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Text"/>
        <w:spacing w:before="11"/>
        <w:rPr>
          <w:sz w:val="16"/>
          <w:szCs w:val="16"/>
        </w:rPr>
      </w:pPr>
    </w:p>
    <w:p>
      <w:pPr>
        <w:pStyle w:val="Body Text"/>
        <w:spacing w:before="11"/>
        <w:rPr>
          <w:sz w:val="16"/>
          <w:szCs w:val="16"/>
        </w:rPr>
      </w:pPr>
    </w:p>
    <w:p>
      <w:pPr>
        <w:pStyle w:val="Body Text"/>
        <w:spacing w:before="11"/>
        <w:rPr>
          <w:sz w:val="16"/>
          <w:szCs w:val="16"/>
        </w:rPr>
      </w:pPr>
    </w:p>
    <w:p>
      <w:pPr>
        <w:pStyle w:val="Encabezamiento"/>
        <w:numPr>
          <w:ilvl w:val="0"/>
          <w:numId w:val="2"/>
        </w:numPr>
        <w:spacing w:before="74"/>
        <w:rPr>
          <w:lang w:val="es-ES_tradnl"/>
        </w:rPr>
      </w:pPr>
      <w:r>
        <w:rPr>
          <w:rtl w:val="0"/>
          <w:lang w:val="es-ES_tradnl"/>
        </w:rPr>
        <w:t xml:space="preserve"> Composici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departamento:</w:t>
      </w: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Georgia" w:cs="Georgia" w:hAnsi="Georgia" w:eastAsia="Georgia"/>
          <w:sz w:val="24"/>
          <w:szCs w:val="24"/>
        </w:rPr>
      </w:pP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Georgia" w:cs="Georgia" w:hAnsi="Georgia" w:eastAsia="Georgia"/>
          <w:sz w:val="20"/>
          <w:szCs w:val="20"/>
        </w:rPr>
      </w:pPr>
      <w:r>
        <w:rPr>
          <w:rFonts w:ascii="Georgia" w:hAnsi="Georgia"/>
          <w:sz w:val="20"/>
          <w:szCs w:val="20"/>
          <w:rtl w:val="0"/>
        </w:rPr>
        <w:t xml:space="preserve">El  </w:t>
      </w:r>
      <w:r>
        <w:rPr>
          <w:rStyle w:val="Ninguno"/>
          <w:rFonts w:ascii="Georgia" w:hAnsi="Georgia"/>
          <w:b w:val="1"/>
          <w:bCs w:val="1"/>
          <w:i w:val="1"/>
          <w:iCs w:val="1"/>
          <w:sz w:val="20"/>
          <w:szCs w:val="20"/>
          <w:rtl w:val="0"/>
          <w:lang w:val="pt-PT"/>
        </w:rPr>
        <w:t>Departamento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</w:rPr>
        <w:t xml:space="preserve">  </w:t>
      </w:r>
      <w:r>
        <w:rPr>
          <w:rStyle w:val="Ninguno"/>
          <w:rFonts w:ascii="Georgia" w:hAnsi="Georgia"/>
          <w:b w:val="1"/>
          <w:bCs w:val="1"/>
          <w:i w:val="1"/>
          <w:iCs w:val="1"/>
          <w:sz w:val="20"/>
          <w:szCs w:val="20"/>
          <w:rtl w:val="0"/>
        </w:rPr>
        <w:t>Socio-ling</w:t>
      </w:r>
      <w:r>
        <w:rPr>
          <w:rStyle w:val="Ninguno"/>
          <w:rFonts w:ascii="Georgia" w:hAnsi="Georgia" w:hint="default"/>
          <w:b w:val="1"/>
          <w:bCs w:val="1"/>
          <w:i w:val="1"/>
          <w:iCs w:val="1"/>
          <w:sz w:val="20"/>
          <w:szCs w:val="20"/>
          <w:rtl w:val="0"/>
        </w:rPr>
        <w:t>üí</w:t>
      </w:r>
      <w:r>
        <w:rPr>
          <w:rStyle w:val="Ninguno"/>
          <w:rFonts w:ascii="Georgia" w:hAnsi="Georgia"/>
          <w:b w:val="1"/>
          <w:bCs w:val="1"/>
          <w:i w:val="1"/>
          <w:iCs w:val="1"/>
          <w:sz w:val="20"/>
          <w:szCs w:val="20"/>
          <w:rtl w:val="0"/>
          <w:lang w:val="it-IT"/>
        </w:rPr>
        <w:t>stico</w:t>
      </w:r>
      <w:r>
        <w:rPr>
          <w:rFonts w:ascii="Georgia" w:hAnsi="Georgia"/>
          <w:sz w:val="20"/>
          <w:szCs w:val="20"/>
          <w:rtl w:val="0"/>
          <w:lang w:val="es-ES_tradnl"/>
        </w:rPr>
        <w:t xml:space="preserve"> est</w:t>
      </w:r>
      <w:r>
        <w:rPr>
          <w:rFonts w:ascii="Georgia" w:hAnsi="Georgia" w:hint="default"/>
          <w:sz w:val="20"/>
          <w:szCs w:val="20"/>
          <w:rtl w:val="0"/>
        </w:rPr>
        <w:t xml:space="preserve">á </w:t>
      </w:r>
      <w:r>
        <w:rPr>
          <w:rFonts w:ascii="Georgia" w:hAnsi="Georgia"/>
          <w:sz w:val="20"/>
          <w:szCs w:val="20"/>
          <w:rtl w:val="0"/>
          <w:lang w:val="es-ES_tradnl"/>
        </w:rPr>
        <w:t>compuesto por los siguientes  profesores, quienes imparten  la ense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ñ</w:t>
      </w:r>
      <w:r>
        <w:rPr>
          <w:rFonts w:ascii="Georgia" w:hAnsi="Georgia"/>
          <w:sz w:val="20"/>
          <w:szCs w:val="20"/>
          <w:rtl w:val="0"/>
          <w:lang w:val="es-ES_tradnl"/>
        </w:rPr>
        <w:t>anza de la materia correspondiente en los cursos que se relacionan:</w:t>
      </w: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Georgia" w:cs="Georgia" w:hAnsi="Georgia" w:eastAsia="Georgia"/>
          <w:sz w:val="20"/>
          <w:szCs w:val="20"/>
        </w:rPr>
      </w:pPr>
    </w:p>
    <w:p>
      <w:pPr>
        <w:pStyle w:val="Cuerpo"/>
        <w:widowControl w:val="1"/>
        <w:numPr>
          <w:ilvl w:val="0"/>
          <w:numId w:val="3"/>
        </w:numPr>
        <w:jc w:val="both"/>
        <w:rPr>
          <w:rFonts w:ascii="Georgia" w:cs="Georgia" w:hAnsi="Georgia" w:eastAsia="Georgia" w:hint="default"/>
          <w:sz w:val="20"/>
          <w:szCs w:val="20"/>
        </w:rPr>
      </w:pPr>
      <w:r>
        <w:rPr>
          <w:rStyle w:val="Ninguno"/>
          <w:rFonts w:ascii="Georgia" w:hAnsi="Georgia" w:hint="default"/>
          <w:b w:val="1"/>
          <w:bCs w:val="1"/>
          <w:i w:val="1"/>
          <w:iCs w:val="1"/>
          <w:sz w:val="20"/>
          <w:szCs w:val="20"/>
          <w:u w:val="single"/>
          <w:rtl w:val="0"/>
        </w:rPr>
        <w:t>Á</w:t>
      </w:r>
      <w:r>
        <w:rPr>
          <w:rStyle w:val="Ninguno"/>
          <w:rFonts w:ascii="Georgia" w:hAnsi="Georgia"/>
          <w:b w:val="1"/>
          <w:bCs w:val="1"/>
          <w:i w:val="1"/>
          <w:iCs w:val="1"/>
          <w:sz w:val="20"/>
          <w:szCs w:val="20"/>
          <w:u w:val="single"/>
          <w:rtl w:val="0"/>
        </w:rPr>
        <w:t>mbito  de  Geograf</w:t>
      </w:r>
      <w:r>
        <w:rPr>
          <w:rStyle w:val="Ninguno"/>
          <w:rFonts w:ascii="Georgia" w:hAnsi="Georgia" w:hint="default"/>
          <w:b w:val="1"/>
          <w:bCs w:val="1"/>
          <w:i w:val="1"/>
          <w:iCs w:val="1"/>
          <w:sz w:val="20"/>
          <w:szCs w:val="20"/>
          <w:u w:val="single"/>
          <w:rtl w:val="0"/>
        </w:rPr>
        <w:t>í</w:t>
      </w:r>
      <w:r>
        <w:rPr>
          <w:rStyle w:val="Ninguno"/>
          <w:rFonts w:ascii="Georgia" w:hAnsi="Georgia"/>
          <w:b w:val="1"/>
          <w:bCs w:val="1"/>
          <w:i w:val="1"/>
          <w:iCs w:val="1"/>
          <w:sz w:val="20"/>
          <w:szCs w:val="20"/>
          <w:u w:val="single"/>
          <w:rtl w:val="0"/>
          <w:lang w:val="pt-PT"/>
        </w:rPr>
        <w:t>a e Historia</w:t>
      </w:r>
      <w:r>
        <w:rPr>
          <w:rFonts w:ascii="Georgia" w:hAnsi="Georgia"/>
          <w:sz w:val="20"/>
          <w:szCs w:val="20"/>
          <w:rtl w:val="0"/>
        </w:rPr>
        <w:t>:</w:t>
      </w:r>
    </w:p>
    <w:p>
      <w:pPr>
        <w:pStyle w:val="Cuerpo"/>
        <w:widowControl w:val="1"/>
        <w:numPr>
          <w:ilvl w:val="1"/>
          <w:numId w:val="5"/>
        </w:numPr>
        <w:jc w:val="both"/>
        <w:rPr>
          <w:rFonts w:ascii="Georgia" w:cs="Georgia" w:hAnsi="Georgia" w:eastAsia="Georgia"/>
          <w:sz w:val="20"/>
          <w:szCs w:val="20"/>
          <w:lang w:val="es-ES_tradnl"/>
        </w:rPr>
      </w:pP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  <w:lang w:val="es-ES_tradnl"/>
        </w:rPr>
        <w:t>Consuelo Espa</w:t>
      </w:r>
      <w:r>
        <w:rPr>
          <w:rStyle w:val="Ninguno"/>
          <w:rFonts w:ascii="Georgia" w:hAnsi="Georgia" w:hint="default"/>
          <w:b w:val="1"/>
          <w:bCs w:val="1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  <w:lang w:val="es-ES_tradnl"/>
        </w:rPr>
        <w:t>a Zaballos</w:t>
      </w:r>
      <w:r>
        <w:rPr>
          <w:rFonts w:ascii="Georgia" w:hAnsi="Georgia"/>
          <w:sz w:val="20"/>
          <w:szCs w:val="20"/>
          <w:rtl w:val="0"/>
        </w:rPr>
        <w:t xml:space="preserve"> </w:t>
      </w:r>
    </w:p>
    <w:p>
      <w:pPr>
        <w:pStyle w:val="Cuerpo"/>
        <w:widowControl w:val="1"/>
        <w:numPr>
          <w:ilvl w:val="2"/>
          <w:numId w:val="5"/>
        </w:numPr>
        <w:jc w:val="both"/>
        <w:rPr>
          <w:rFonts w:ascii="Georgia" w:cs="Georgia" w:hAnsi="Georgia" w:eastAsia="Georgia"/>
          <w:sz w:val="20"/>
          <w:szCs w:val="20"/>
        </w:rPr>
      </w:pPr>
      <w:r>
        <w:rPr>
          <w:rFonts w:ascii="Georgia" w:hAnsi="Georgia"/>
          <w:sz w:val="20"/>
          <w:szCs w:val="20"/>
          <w:rtl w:val="0"/>
        </w:rPr>
        <w:t>Geograf</w:t>
      </w:r>
      <w:r>
        <w:rPr>
          <w:rFonts w:ascii="Georgia" w:hAnsi="Georgia" w:hint="default"/>
          <w:sz w:val="20"/>
          <w:szCs w:val="20"/>
          <w:rtl w:val="0"/>
        </w:rPr>
        <w:t>í</w:t>
      </w:r>
      <w:r>
        <w:rPr>
          <w:rFonts w:ascii="Georgia" w:hAnsi="Georgia"/>
          <w:sz w:val="20"/>
          <w:szCs w:val="20"/>
          <w:rtl w:val="0"/>
          <w:lang w:val="it-IT"/>
        </w:rPr>
        <w:t>a e Historia  1</w:t>
      </w:r>
      <w:r>
        <w:rPr>
          <w:rFonts w:ascii="Georgia" w:hAnsi="Georgia" w:hint="default"/>
          <w:sz w:val="20"/>
          <w:szCs w:val="20"/>
          <w:rtl w:val="0"/>
        </w:rPr>
        <w:t xml:space="preserve">º </w:t>
      </w:r>
      <w:r>
        <w:rPr>
          <w:rFonts w:ascii="Georgia" w:hAnsi="Georgia"/>
          <w:sz w:val="20"/>
          <w:szCs w:val="20"/>
          <w:rtl w:val="0"/>
        </w:rPr>
        <w:t>E.S.O.- A/B</w:t>
      </w:r>
    </w:p>
    <w:p>
      <w:pPr>
        <w:pStyle w:val="Cuerpo"/>
        <w:widowControl w:val="1"/>
        <w:numPr>
          <w:ilvl w:val="2"/>
          <w:numId w:val="5"/>
        </w:numPr>
        <w:jc w:val="both"/>
        <w:rPr>
          <w:rFonts w:ascii="Georgia" w:cs="Georgia" w:hAnsi="Georgia" w:eastAsia="Georgia"/>
          <w:sz w:val="20"/>
          <w:szCs w:val="20"/>
          <w:lang w:val="es-ES_tradnl"/>
        </w:rPr>
      </w:pPr>
      <w:r>
        <w:rPr>
          <w:rFonts w:ascii="Georgia" w:hAnsi="Georgia"/>
          <w:sz w:val="20"/>
          <w:szCs w:val="20"/>
          <w:rtl w:val="0"/>
          <w:lang w:val="es-ES_tradnl"/>
        </w:rPr>
        <w:t>Completa su horario con la Jefatura de Estudios del Centro</w:t>
      </w:r>
    </w:p>
    <w:p>
      <w:pPr>
        <w:pStyle w:val="List Paragraph"/>
        <w:widowControl w:val="1"/>
        <w:numPr>
          <w:ilvl w:val="0"/>
          <w:numId w:val="7"/>
        </w:numPr>
        <w:bidi w:val="0"/>
        <w:spacing w:before="0"/>
        <w:ind w:right="0"/>
        <w:jc w:val="both"/>
        <w:rPr>
          <w:b w:val="1"/>
          <w:bCs w:val="1"/>
          <w:sz w:val="20"/>
          <w:szCs w:val="20"/>
          <w:rtl w:val="0"/>
          <w:lang w:val="es-ES_tradnl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Nela Ord</w:t>
      </w:r>
      <w:r>
        <w:rPr>
          <w:b w:val="1"/>
          <w:bCs w:val="1"/>
          <w:sz w:val="20"/>
          <w:szCs w:val="20"/>
          <w:rtl w:val="0"/>
          <w:lang w:val="es-ES_tradnl"/>
        </w:rPr>
        <w:t>óñ</w:t>
      </w:r>
      <w:r>
        <w:rPr>
          <w:b w:val="1"/>
          <w:bCs w:val="1"/>
          <w:sz w:val="20"/>
          <w:szCs w:val="20"/>
          <w:rtl w:val="0"/>
          <w:lang w:val="es-ES_tradnl"/>
        </w:rPr>
        <w:t>ez V</w:t>
      </w:r>
      <w:r>
        <w:rPr>
          <w:b w:val="1"/>
          <w:bCs w:val="1"/>
          <w:sz w:val="20"/>
          <w:szCs w:val="20"/>
          <w:rtl w:val="0"/>
          <w:lang w:val="es-ES_tradnl"/>
        </w:rPr>
        <w:t>á</w:t>
      </w:r>
      <w:r>
        <w:rPr>
          <w:b w:val="1"/>
          <w:bCs w:val="1"/>
          <w:sz w:val="20"/>
          <w:szCs w:val="20"/>
          <w:rtl w:val="0"/>
          <w:lang w:val="es-ES_tradnl"/>
        </w:rPr>
        <w:t>zquez</w:t>
      </w:r>
    </w:p>
    <w:p>
      <w:pPr>
        <w:pStyle w:val="Cuerpo"/>
        <w:widowControl w:val="1"/>
        <w:numPr>
          <w:ilvl w:val="2"/>
          <w:numId w:val="5"/>
        </w:numPr>
        <w:jc w:val="both"/>
        <w:rPr>
          <w:rFonts w:ascii="Georgia" w:cs="Georgia" w:hAnsi="Georgia" w:eastAsia="Georgia"/>
          <w:sz w:val="20"/>
          <w:szCs w:val="20"/>
        </w:rPr>
      </w:pPr>
      <w:r>
        <w:rPr>
          <w:rFonts w:ascii="Georgia" w:hAnsi="Georgia"/>
          <w:sz w:val="20"/>
          <w:szCs w:val="20"/>
          <w:rtl w:val="0"/>
        </w:rPr>
        <w:t>Geograf</w:t>
      </w:r>
      <w:r>
        <w:rPr>
          <w:rFonts w:ascii="Georgia" w:hAnsi="Georgia" w:hint="default"/>
          <w:sz w:val="20"/>
          <w:szCs w:val="20"/>
          <w:rtl w:val="0"/>
        </w:rPr>
        <w:t>í</w:t>
      </w:r>
      <w:r>
        <w:rPr>
          <w:rFonts w:ascii="Georgia" w:hAnsi="Georgia"/>
          <w:sz w:val="20"/>
          <w:szCs w:val="20"/>
          <w:rtl w:val="0"/>
          <w:lang w:val="pt-PT"/>
        </w:rPr>
        <w:t>a e Historia 2</w:t>
      </w:r>
      <w:r>
        <w:rPr>
          <w:rFonts w:ascii="Georgia" w:hAnsi="Georgia" w:hint="default"/>
          <w:sz w:val="20"/>
          <w:szCs w:val="20"/>
          <w:rtl w:val="0"/>
        </w:rPr>
        <w:t xml:space="preserve">º </w:t>
      </w:r>
      <w:r>
        <w:rPr>
          <w:rFonts w:ascii="Georgia" w:hAnsi="Georgia"/>
          <w:sz w:val="20"/>
          <w:szCs w:val="20"/>
          <w:rtl w:val="0"/>
        </w:rPr>
        <w:t>E.S.O.-A/B</w:t>
      </w:r>
    </w:p>
    <w:p>
      <w:pPr>
        <w:pStyle w:val="Cuerpo"/>
        <w:widowControl w:val="1"/>
        <w:numPr>
          <w:ilvl w:val="2"/>
          <w:numId w:val="5"/>
        </w:numPr>
        <w:jc w:val="both"/>
        <w:rPr>
          <w:rFonts w:ascii="Georgia" w:cs="Georgia" w:hAnsi="Georgia" w:eastAsia="Georgia"/>
          <w:sz w:val="20"/>
          <w:szCs w:val="20"/>
        </w:rPr>
      </w:pPr>
      <w:r>
        <w:rPr>
          <w:rFonts w:ascii="Georgia" w:hAnsi="Georgia"/>
          <w:sz w:val="20"/>
          <w:szCs w:val="20"/>
          <w:rtl w:val="0"/>
        </w:rPr>
        <w:t>Geograf</w:t>
      </w:r>
      <w:r>
        <w:rPr>
          <w:rFonts w:ascii="Georgia" w:hAnsi="Georgia" w:hint="default"/>
          <w:sz w:val="20"/>
          <w:szCs w:val="20"/>
          <w:rtl w:val="0"/>
        </w:rPr>
        <w:t>í</w:t>
      </w:r>
      <w:r>
        <w:rPr>
          <w:rFonts w:ascii="Georgia" w:hAnsi="Georgia"/>
          <w:sz w:val="20"/>
          <w:szCs w:val="20"/>
          <w:rtl w:val="0"/>
          <w:lang w:val="pt-PT"/>
        </w:rPr>
        <w:t>a e Historia 3</w:t>
      </w:r>
      <w:r>
        <w:rPr>
          <w:rFonts w:ascii="Georgia" w:hAnsi="Georgia" w:hint="default"/>
          <w:sz w:val="20"/>
          <w:szCs w:val="20"/>
          <w:rtl w:val="0"/>
        </w:rPr>
        <w:t xml:space="preserve">º </w:t>
      </w:r>
      <w:r>
        <w:rPr>
          <w:rFonts w:ascii="Georgia" w:hAnsi="Georgia"/>
          <w:sz w:val="20"/>
          <w:szCs w:val="20"/>
          <w:rtl w:val="0"/>
        </w:rPr>
        <w:t>E.S.O.-A/B</w:t>
      </w:r>
    </w:p>
    <w:p>
      <w:pPr>
        <w:pStyle w:val="Cuerpo"/>
        <w:widowControl w:val="1"/>
        <w:numPr>
          <w:ilvl w:val="2"/>
          <w:numId w:val="5"/>
        </w:numPr>
        <w:jc w:val="both"/>
        <w:rPr>
          <w:rFonts w:ascii="Georgia" w:cs="Georgia" w:hAnsi="Georgia" w:eastAsia="Georgia"/>
          <w:sz w:val="20"/>
          <w:szCs w:val="20"/>
        </w:rPr>
      </w:pPr>
      <w:r>
        <w:rPr>
          <w:rFonts w:ascii="Georgia" w:hAnsi="Georgia"/>
          <w:sz w:val="20"/>
          <w:szCs w:val="20"/>
          <w:rtl w:val="0"/>
        </w:rPr>
        <w:t>Geograf</w:t>
      </w:r>
      <w:r>
        <w:rPr>
          <w:rFonts w:ascii="Georgia" w:hAnsi="Georgia" w:hint="default"/>
          <w:sz w:val="20"/>
          <w:szCs w:val="20"/>
          <w:rtl w:val="0"/>
        </w:rPr>
        <w:t>í</w:t>
      </w:r>
      <w:r>
        <w:rPr>
          <w:rFonts w:ascii="Georgia" w:hAnsi="Georgia"/>
          <w:sz w:val="20"/>
          <w:szCs w:val="20"/>
          <w:rtl w:val="0"/>
          <w:lang w:val="pt-PT"/>
        </w:rPr>
        <w:t>a e Historia 2</w:t>
      </w:r>
      <w:r>
        <w:rPr>
          <w:rFonts w:ascii="Georgia" w:hAnsi="Georgia" w:hint="default"/>
          <w:sz w:val="20"/>
          <w:szCs w:val="20"/>
          <w:rtl w:val="0"/>
        </w:rPr>
        <w:t xml:space="preserve">º </w:t>
      </w:r>
      <w:r>
        <w:rPr>
          <w:rFonts w:ascii="Georgia" w:hAnsi="Georgia"/>
          <w:sz w:val="20"/>
          <w:szCs w:val="20"/>
          <w:rtl w:val="0"/>
        </w:rPr>
        <w:t>E.S.O.-A/B</w:t>
      </w:r>
    </w:p>
    <w:p>
      <w:pPr>
        <w:pStyle w:val="Cuerpo"/>
        <w:widowControl w:val="1"/>
        <w:numPr>
          <w:ilvl w:val="2"/>
          <w:numId w:val="5"/>
        </w:numPr>
        <w:jc w:val="both"/>
        <w:rPr>
          <w:rFonts w:ascii="Georgia" w:cs="Georgia" w:hAnsi="Georgia" w:eastAsia="Georgia"/>
          <w:sz w:val="20"/>
          <w:szCs w:val="20"/>
          <w:lang w:val="es-ES_tradnl"/>
        </w:rPr>
      </w:pPr>
      <w:r>
        <w:rPr>
          <w:rFonts w:ascii="Georgia" w:hAnsi="Georgia"/>
          <w:sz w:val="20"/>
          <w:szCs w:val="20"/>
          <w:rtl w:val="0"/>
          <w:lang w:val="es-ES_tradnl"/>
        </w:rPr>
        <w:t>Tutor de 2</w:t>
      </w:r>
      <w:r>
        <w:rPr>
          <w:rFonts w:ascii="Georgia" w:hAnsi="Georgia" w:hint="default"/>
          <w:sz w:val="20"/>
          <w:szCs w:val="20"/>
          <w:rtl w:val="0"/>
        </w:rPr>
        <w:t>º</w:t>
      </w:r>
      <w:r>
        <w:rPr>
          <w:rFonts w:ascii="Georgia" w:hAnsi="Georgia"/>
          <w:sz w:val="20"/>
          <w:szCs w:val="20"/>
          <w:rtl w:val="0"/>
          <w:lang w:val="es-ES_tradnl"/>
        </w:rPr>
        <w:t>A (Tambi</w:t>
      </w:r>
      <w:r>
        <w:rPr>
          <w:rFonts w:ascii="Georgia" w:hAnsi="Georgia" w:hint="default"/>
          <w:sz w:val="20"/>
          <w:szCs w:val="20"/>
          <w:rtl w:val="0"/>
          <w:lang w:val="fr-FR"/>
        </w:rPr>
        <w:t>é</w:t>
      </w:r>
      <w:r>
        <w:rPr>
          <w:rFonts w:ascii="Georgia" w:hAnsi="Georgia"/>
          <w:sz w:val="20"/>
          <w:szCs w:val="20"/>
          <w:rtl w:val="0"/>
        </w:rPr>
        <w:t>n pertenece al Programa de Pluriling</w:t>
      </w:r>
      <w:r>
        <w:rPr>
          <w:rFonts w:ascii="Georgia" w:hAnsi="Georgia" w:hint="default"/>
          <w:sz w:val="20"/>
          <w:szCs w:val="20"/>
          <w:rtl w:val="0"/>
        </w:rPr>
        <w:t>ü</w:t>
      </w:r>
      <w:r>
        <w:rPr>
          <w:rFonts w:ascii="Georgia" w:hAnsi="Georgia"/>
          <w:sz w:val="20"/>
          <w:szCs w:val="20"/>
          <w:rtl w:val="0"/>
        </w:rPr>
        <w:t>ismo)</w:t>
      </w: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340" w:firstLine="0"/>
        <w:jc w:val="both"/>
        <w:rPr>
          <w:rFonts w:ascii="Georgia" w:cs="Georgia" w:hAnsi="Georgia" w:eastAsia="Georgia"/>
          <w:sz w:val="20"/>
          <w:szCs w:val="20"/>
        </w:rPr>
      </w:pPr>
    </w:p>
    <w:p>
      <w:pPr>
        <w:pStyle w:val="List Paragraph"/>
        <w:widowControl w:val="1"/>
        <w:numPr>
          <w:ilvl w:val="2"/>
          <w:numId w:val="8"/>
        </w:numPr>
        <w:bidi w:val="0"/>
        <w:spacing w:before="0"/>
        <w:ind w:right="0"/>
        <w:jc w:val="both"/>
        <w:rPr>
          <w:b w:val="1"/>
          <w:bCs w:val="1"/>
          <w:sz w:val="20"/>
          <w:szCs w:val="20"/>
          <w:rtl w:val="0"/>
          <w:lang w:val="es-ES_tradnl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Ra</w:t>
      </w:r>
      <w:r>
        <w:rPr>
          <w:b w:val="1"/>
          <w:bCs w:val="1"/>
          <w:sz w:val="20"/>
          <w:szCs w:val="20"/>
          <w:rtl w:val="0"/>
          <w:lang w:val="es-ES_tradnl"/>
        </w:rPr>
        <w:t>ú</w:t>
      </w:r>
      <w:r>
        <w:rPr>
          <w:b w:val="1"/>
          <w:bCs w:val="1"/>
          <w:sz w:val="20"/>
          <w:szCs w:val="20"/>
          <w:rtl w:val="0"/>
          <w:lang w:val="es-ES_tradnl"/>
        </w:rPr>
        <w:t xml:space="preserve">l Becerra: </w:t>
      </w:r>
      <w:r>
        <w:rPr>
          <w:rStyle w:val="Ninguno"/>
          <w:b w:val="0"/>
          <w:bCs w:val="0"/>
          <w:sz w:val="20"/>
          <w:szCs w:val="20"/>
          <w:rtl w:val="0"/>
          <w:lang w:val="es-ES_tradnl"/>
        </w:rPr>
        <w:t>grupo flexible de 1</w:t>
      </w:r>
      <w:r>
        <w:rPr>
          <w:rStyle w:val="Ninguno"/>
          <w:b w:val="0"/>
          <w:bCs w:val="0"/>
          <w:sz w:val="20"/>
          <w:szCs w:val="20"/>
          <w:rtl w:val="0"/>
          <w:lang w:val="es-ES_tradnl"/>
        </w:rPr>
        <w:t>º</w:t>
      </w:r>
      <w:r>
        <w:rPr>
          <w:rStyle w:val="Ninguno"/>
          <w:b w:val="0"/>
          <w:bCs w:val="0"/>
          <w:sz w:val="20"/>
          <w:szCs w:val="20"/>
          <w:rtl w:val="0"/>
          <w:lang w:val="es-ES_tradnl"/>
        </w:rPr>
        <w:t xml:space="preserve">ESO, </w:t>
      </w:r>
      <w:r>
        <w:rPr>
          <w:rStyle w:val="Ninguno"/>
          <w:b w:val="0"/>
          <w:bCs w:val="0"/>
          <w:sz w:val="20"/>
          <w:szCs w:val="20"/>
          <w:rtl w:val="0"/>
          <w:lang w:val="es-ES_tradnl"/>
        </w:rPr>
        <w:t>á</w:t>
      </w:r>
      <w:r>
        <w:rPr>
          <w:rStyle w:val="Ninguno"/>
          <w:b w:val="0"/>
          <w:bCs w:val="0"/>
          <w:sz w:val="20"/>
          <w:szCs w:val="20"/>
          <w:rtl w:val="0"/>
          <w:lang w:val="es-ES_tradnl"/>
        </w:rPr>
        <w:t>mbito socioling</w:t>
      </w:r>
      <w:r>
        <w:rPr>
          <w:rStyle w:val="Ninguno"/>
          <w:b w:val="0"/>
          <w:bCs w:val="0"/>
          <w:sz w:val="20"/>
          <w:szCs w:val="20"/>
          <w:rtl w:val="0"/>
          <w:lang w:val="es-ES_tradnl"/>
        </w:rPr>
        <w:t>üí</w:t>
      </w:r>
      <w:r>
        <w:rPr>
          <w:rStyle w:val="Ninguno"/>
          <w:b w:val="0"/>
          <w:bCs w:val="0"/>
          <w:sz w:val="20"/>
          <w:szCs w:val="20"/>
          <w:rtl w:val="0"/>
          <w:lang w:val="es-ES_tradnl"/>
        </w:rPr>
        <w:t>stico en IIPMAR y Econom</w:t>
      </w:r>
      <w:r>
        <w:rPr>
          <w:rStyle w:val="Ninguno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rStyle w:val="Ninguno"/>
          <w:b w:val="0"/>
          <w:bCs w:val="0"/>
          <w:sz w:val="20"/>
          <w:szCs w:val="20"/>
          <w:rtl w:val="0"/>
          <w:lang w:val="es-ES_tradnl"/>
        </w:rPr>
        <w:t>a en 4</w:t>
      </w:r>
      <w:r>
        <w:rPr>
          <w:rStyle w:val="Ninguno"/>
          <w:b w:val="0"/>
          <w:bCs w:val="0"/>
          <w:sz w:val="20"/>
          <w:szCs w:val="20"/>
          <w:rtl w:val="0"/>
          <w:lang w:val="es-ES_tradnl"/>
        </w:rPr>
        <w:t>º</w:t>
      </w:r>
      <w:r>
        <w:rPr>
          <w:rStyle w:val="Ninguno"/>
          <w:b w:val="0"/>
          <w:bCs w:val="0"/>
          <w:sz w:val="20"/>
          <w:szCs w:val="20"/>
          <w:rtl w:val="0"/>
          <w:lang w:val="es-ES_tradnl"/>
        </w:rPr>
        <w:t>ESO</w:t>
      </w: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340" w:firstLine="0"/>
        <w:jc w:val="both"/>
        <w:rPr>
          <w:rFonts w:ascii="Georgia" w:cs="Georgia" w:hAnsi="Georgia" w:eastAsia="Georgia"/>
          <w:sz w:val="20"/>
          <w:szCs w:val="20"/>
        </w:rPr>
      </w:pPr>
    </w:p>
    <w:p>
      <w:pPr>
        <w:pStyle w:val="List Paragraph"/>
        <w:widowControl w:val="1"/>
        <w:numPr>
          <w:ilvl w:val="0"/>
          <w:numId w:val="9"/>
        </w:numPr>
        <w:bidi w:val="0"/>
        <w:spacing w:before="0"/>
        <w:ind w:right="0"/>
        <w:jc w:val="both"/>
        <w:rPr>
          <w:rStyle w:val="Ninguno"/>
          <w:b w:val="1"/>
          <w:bCs w:val="1"/>
          <w:i w:val="1"/>
          <w:iCs w:val="1"/>
          <w:sz w:val="20"/>
          <w:szCs w:val="20"/>
          <w:u w:val="single"/>
          <w:rtl w:val="0"/>
          <w:lang w:val="es-ES_tradnl"/>
        </w:rPr>
      </w:pPr>
      <w:r>
        <w:rPr>
          <w:rStyle w:val="Ninguno"/>
          <w:b w:val="1"/>
          <w:bCs w:val="1"/>
          <w:i w:val="1"/>
          <w:iCs w:val="1"/>
          <w:sz w:val="20"/>
          <w:szCs w:val="20"/>
          <w:u w:val="single"/>
          <w:rtl w:val="0"/>
          <w:lang w:val="es-ES_tradnl"/>
        </w:rPr>
        <w:t>Á</w:t>
      </w:r>
      <w:r>
        <w:rPr>
          <w:rStyle w:val="Ninguno"/>
          <w:b w:val="1"/>
          <w:bCs w:val="1"/>
          <w:i w:val="1"/>
          <w:iCs w:val="1"/>
          <w:sz w:val="20"/>
          <w:szCs w:val="20"/>
          <w:u w:val="single"/>
          <w:rtl w:val="0"/>
          <w:lang w:val="es-ES_tradnl"/>
        </w:rPr>
        <w:t xml:space="preserve">mbito de Lengua y Literatura </w:t>
      </w:r>
    </w:p>
    <w:p>
      <w:pPr>
        <w:pStyle w:val="Cuerpo"/>
        <w:widowControl w:val="1"/>
        <w:numPr>
          <w:ilvl w:val="1"/>
          <w:numId w:val="5"/>
        </w:numPr>
        <w:jc w:val="both"/>
        <w:rPr>
          <w:rFonts w:ascii="Georgia" w:cs="Georgia" w:hAnsi="Georgia" w:eastAsia="Georgia"/>
          <w:sz w:val="20"/>
          <w:szCs w:val="20"/>
          <w:lang w:val="es-ES_tradnl"/>
        </w:rPr>
      </w:pP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  <w:lang w:val="es-ES_tradnl"/>
        </w:rPr>
        <w:t>Braulia Montalvo Serrano  (quien sustituye a Mar</w:t>
      </w:r>
      <w:r>
        <w:rPr>
          <w:rStyle w:val="Ninguno"/>
          <w:rFonts w:ascii="Georgia" w:hAnsi="Georgia" w:hint="default"/>
          <w:b w:val="1"/>
          <w:bCs w:val="1"/>
          <w:sz w:val="20"/>
          <w:szCs w:val="20"/>
          <w:rtl w:val="0"/>
        </w:rPr>
        <w:t>í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  <w:lang w:val="es-ES_tradnl"/>
        </w:rPr>
        <w:t>a Garc</w:t>
      </w:r>
      <w:r>
        <w:rPr>
          <w:rStyle w:val="Ninguno"/>
          <w:rFonts w:ascii="Georgia" w:hAnsi="Georgia" w:hint="default"/>
          <w:b w:val="1"/>
          <w:bCs w:val="1"/>
          <w:sz w:val="20"/>
          <w:szCs w:val="20"/>
          <w:rtl w:val="0"/>
        </w:rPr>
        <w:t>í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</w:rPr>
        <w:t xml:space="preserve">a Laso):                                    </w:t>
      </w:r>
    </w:p>
    <w:p>
      <w:pPr>
        <w:pStyle w:val="Cuerpo"/>
        <w:widowControl w:val="1"/>
        <w:numPr>
          <w:ilvl w:val="2"/>
          <w:numId w:val="5"/>
        </w:numPr>
        <w:jc w:val="both"/>
        <w:rPr>
          <w:rFonts w:ascii="Georgia" w:cs="Georgia" w:hAnsi="Georgia" w:eastAsia="Georgia"/>
          <w:sz w:val="20"/>
          <w:szCs w:val="20"/>
          <w:lang w:val="pt-PT"/>
        </w:rPr>
      </w:pPr>
      <w:r>
        <w:rPr>
          <w:rFonts w:ascii="Georgia" w:hAnsi="Georgia"/>
          <w:sz w:val="20"/>
          <w:szCs w:val="20"/>
          <w:rtl w:val="0"/>
          <w:lang w:val="pt-PT"/>
        </w:rPr>
        <w:t>Lengua 3</w:t>
      </w:r>
      <w:r>
        <w:rPr>
          <w:rFonts w:ascii="Georgia" w:hAnsi="Georgia" w:hint="default"/>
          <w:sz w:val="20"/>
          <w:szCs w:val="20"/>
          <w:rtl w:val="0"/>
        </w:rPr>
        <w:t xml:space="preserve">º </w:t>
      </w:r>
      <w:r>
        <w:rPr>
          <w:rFonts w:ascii="Georgia" w:hAnsi="Georgia"/>
          <w:sz w:val="20"/>
          <w:szCs w:val="20"/>
          <w:rtl w:val="0"/>
        </w:rPr>
        <w:t>E.S.O.-A/B</w:t>
      </w:r>
    </w:p>
    <w:p>
      <w:pPr>
        <w:pStyle w:val="Cuerpo"/>
        <w:widowControl w:val="1"/>
        <w:numPr>
          <w:ilvl w:val="2"/>
          <w:numId w:val="5"/>
        </w:numPr>
        <w:jc w:val="both"/>
        <w:rPr>
          <w:rFonts w:ascii="Georgia" w:cs="Georgia" w:hAnsi="Georgia" w:eastAsia="Georgia"/>
          <w:sz w:val="20"/>
          <w:szCs w:val="20"/>
          <w:lang w:val="pt-PT"/>
        </w:rPr>
      </w:pPr>
      <w:r>
        <w:rPr>
          <w:rFonts w:ascii="Georgia" w:hAnsi="Georgia"/>
          <w:sz w:val="20"/>
          <w:szCs w:val="20"/>
          <w:rtl w:val="0"/>
          <w:lang w:val="pt-PT"/>
        </w:rPr>
        <w:t>Lengua 2</w:t>
      </w:r>
      <w:r>
        <w:rPr>
          <w:rFonts w:ascii="Georgia" w:hAnsi="Georgia" w:hint="default"/>
          <w:sz w:val="20"/>
          <w:szCs w:val="20"/>
          <w:rtl w:val="0"/>
        </w:rPr>
        <w:t xml:space="preserve">º </w:t>
      </w:r>
      <w:r>
        <w:rPr>
          <w:rFonts w:ascii="Georgia" w:hAnsi="Georgia"/>
          <w:sz w:val="20"/>
          <w:szCs w:val="20"/>
          <w:rtl w:val="0"/>
        </w:rPr>
        <w:t xml:space="preserve">E.S.O.- A/B </w:t>
      </w:r>
    </w:p>
    <w:p>
      <w:pPr>
        <w:pStyle w:val="Cuerpo"/>
        <w:widowControl w:val="1"/>
        <w:numPr>
          <w:ilvl w:val="2"/>
          <w:numId w:val="5"/>
        </w:numPr>
        <w:jc w:val="both"/>
        <w:rPr>
          <w:rFonts w:ascii="Georgia" w:cs="Georgia" w:hAnsi="Georgia" w:eastAsia="Georgia"/>
          <w:sz w:val="20"/>
          <w:szCs w:val="20"/>
          <w:lang w:val="pt-PT"/>
        </w:rPr>
      </w:pPr>
      <w:r>
        <w:rPr>
          <w:rFonts w:ascii="Georgia" w:hAnsi="Georgia"/>
          <w:sz w:val="20"/>
          <w:szCs w:val="20"/>
          <w:rtl w:val="0"/>
          <w:lang w:val="pt-PT"/>
        </w:rPr>
        <w:t>Tutora de 3</w:t>
      </w:r>
      <w:r>
        <w:rPr>
          <w:rFonts w:ascii="Georgia" w:hAnsi="Georgia" w:hint="default"/>
          <w:sz w:val="20"/>
          <w:szCs w:val="20"/>
          <w:rtl w:val="0"/>
        </w:rPr>
        <w:t>º</w:t>
      </w:r>
      <w:r>
        <w:rPr>
          <w:rFonts w:ascii="Georgia" w:hAnsi="Georgia"/>
          <w:sz w:val="20"/>
          <w:szCs w:val="20"/>
          <w:rtl w:val="0"/>
        </w:rPr>
        <w:t>A</w:t>
      </w:r>
    </w:p>
    <w:p>
      <w:pPr>
        <w:pStyle w:val="Cuerpo"/>
        <w:widowControl w:val="1"/>
        <w:numPr>
          <w:ilvl w:val="1"/>
          <w:numId w:val="5"/>
        </w:numPr>
        <w:jc w:val="both"/>
        <w:rPr>
          <w:rFonts w:ascii="Georgia" w:cs="Georgia" w:hAnsi="Georgia" w:eastAsia="Georgia"/>
          <w:sz w:val="20"/>
          <w:szCs w:val="20"/>
        </w:rPr>
      </w:pP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</w:rPr>
        <w:t>Agustina Dom</w:t>
      </w:r>
      <w:r>
        <w:rPr>
          <w:rStyle w:val="Ninguno"/>
          <w:rFonts w:ascii="Georgia" w:hAnsi="Georgia" w:hint="default"/>
          <w:b w:val="1"/>
          <w:bCs w:val="1"/>
          <w:sz w:val="20"/>
          <w:szCs w:val="20"/>
          <w:rtl w:val="0"/>
        </w:rPr>
        <w:t>í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  <w:lang w:val="it-IT"/>
        </w:rPr>
        <w:t>nguez Carpintero:</w:t>
      </w:r>
      <w:r>
        <w:rPr>
          <w:rFonts w:ascii="Georgia" w:hAnsi="Georgia"/>
          <w:sz w:val="20"/>
          <w:szCs w:val="20"/>
          <w:rtl w:val="0"/>
        </w:rPr>
        <w:t xml:space="preserve"> </w:t>
      </w:r>
    </w:p>
    <w:p>
      <w:pPr>
        <w:pStyle w:val="Cuerpo"/>
        <w:widowControl w:val="1"/>
        <w:numPr>
          <w:ilvl w:val="2"/>
          <w:numId w:val="5"/>
        </w:numPr>
        <w:jc w:val="both"/>
        <w:rPr>
          <w:rFonts w:ascii="Georgia" w:cs="Georgia" w:hAnsi="Georgia" w:eastAsia="Georgia"/>
          <w:sz w:val="20"/>
          <w:szCs w:val="20"/>
          <w:lang w:val="pt-PT"/>
        </w:rPr>
      </w:pPr>
      <w:r>
        <w:rPr>
          <w:rFonts w:ascii="Georgia" w:hAnsi="Georgia"/>
          <w:sz w:val="20"/>
          <w:szCs w:val="20"/>
          <w:rtl w:val="0"/>
          <w:lang w:val="pt-PT"/>
        </w:rPr>
        <w:t>Lengua 4</w:t>
      </w:r>
      <w:r>
        <w:rPr>
          <w:rFonts w:ascii="Georgia" w:hAnsi="Georgia" w:hint="default"/>
          <w:sz w:val="20"/>
          <w:szCs w:val="20"/>
          <w:rtl w:val="0"/>
        </w:rPr>
        <w:t xml:space="preserve">º </w:t>
      </w:r>
      <w:r>
        <w:rPr>
          <w:rFonts w:ascii="Georgia" w:hAnsi="Georgia"/>
          <w:sz w:val="20"/>
          <w:szCs w:val="20"/>
          <w:rtl w:val="0"/>
        </w:rPr>
        <w:t>E.S.O.-A/B</w:t>
      </w:r>
    </w:p>
    <w:p>
      <w:pPr>
        <w:pStyle w:val="Cuerpo"/>
        <w:widowControl w:val="1"/>
        <w:numPr>
          <w:ilvl w:val="2"/>
          <w:numId w:val="5"/>
        </w:numPr>
        <w:jc w:val="both"/>
        <w:rPr>
          <w:rFonts w:ascii="Georgia" w:cs="Georgia" w:hAnsi="Georgia" w:eastAsia="Georgia"/>
          <w:sz w:val="20"/>
          <w:szCs w:val="20"/>
          <w:lang w:val="pt-PT"/>
        </w:rPr>
      </w:pPr>
      <w:r>
        <w:rPr>
          <w:rFonts w:ascii="Georgia" w:hAnsi="Georgia"/>
          <w:sz w:val="20"/>
          <w:szCs w:val="20"/>
          <w:rtl w:val="0"/>
          <w:lang w:val="pt-PT"/>
        </w:rPr>
        <w:t>Lengua 1</w:t>
      </w:r>
      <w:r>
        <w:rPr>
          <w:rFonts w:ascii="Georgia" w:hAnsi="Georgia" w:hint="default"/>
          <w:sz w:val="20"/>
          <w:szCs w:val="20"/>
          <w:rtl w:val="0"/>
        </w:rPr>
        <w:t xml:space="preserve">º </w:t>
      </w:r>
      <w:r>
        <w:rPr>
          <w:rFonts w:ascii="Georgia" w:hAnsi="Georgia"/>
          <w:sz w:val="20"/>
          <w:szCs w:val="20"/>
          <w:rtl w:val="0"/>
        </w:rPr>
        <w:t>E.S.O.-A/B</w:t>
      </w:r>
    </w:p>
    <w:p>
      <w:pPr>
        <w:pStyle w:val="Cuerpo"/>
        <w:widowControl w:val="1"/>
        <w:numPr>
          <w:ilvl w:val="2"/>
          <w:numId w:val="5"/>
        </w:numPr>
        <w:jc w:val="both"/>
        <w:rPr>
          <w:rFonts w:ascii="Georgia" w:cs="Georgia" w:hAnsi="Georgia" w:eastAsia="Georgia"/>
          <w:sz w:val="20"/>
          <w:szCs w:val="20"/>
          <w:lang w:val="es-ES_tradnl"/>
        </w:rPr>
      </w:pPr>
      <w:r>
        <w:rPr>
          <w:rFonts w:ascii="Georgia" w:hAnsi="Georgia"/>
          <w:sz w:val="20"/>
          <w:szCs w:val="20"/>
          <w:rtl w:val="0"/>
          <w:lang w:val="es-ES_tradnl"/>
        </w:rPr>
        <w:t>Responsable de la biblioteca</w:t>
      </w: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1980" w:firstLine="0"/>
        <w:jc w:val="both"/>
        <w:rPr>
          <w:rFonts w:ascii="Georgia" w:cs="Georgia" w:hAnsi="Georgia" w:eastAsia="Georgia"/>
          <w:sz w:val="20"/>
          <w:szCs w:val="20"/>
        </w:rPr>
      </w:pPr>
      <w:r>
        <w:rPr>
          <w:rFonts w:ascii="Georgia" w:hAnsi="Georgia"/>
          <w:sz w:val="20"/>
          <w:szCs w:val="20"/>
          <w:rtl w:val="0"/>
          <w:lang w:val="es-ES_tradnl"/>
        </w:rPr>
        <w:t xml:space="preserve">  Completa el horario como Jefe del  Departamento Socio-ling</w:t>
      </w:r>
      <w:r>
        <w:rPr>
          <w:rFonts w:ascii="Georgia" w:hAnsi="Georgia" w:hint="default"/>
          <w:sz w:val="20"/>
          <w:szCs w:val="20"/>
          <w:rtl w:val="0"/>
        </w:rPr>
        <w:t>üí</w:t>
      </w:r>
      <w:r>
        <w:rPr>
          <w:rFonts w:ascii="Georgia" w:hAnsi="Georgia"/>
          <w:sz w:val="20"/>
          <w:szCs w:val="20"/>
          <w:rtl w:val="0"/>
          <w:lang w:val="it-IT"/>
        </w:rPr>
        <w:t>stico.</w:t>
      </w: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1980" w:firstLine="0"/>
        <w:jc w:val="both"/>
        <w:rPr>
          <w:rFonts w:ascii="Georgia" w:cs="Georgia" w:hAnsi="Georgia" w:eastAsia="Georgia"/>
          <w:sz w:val="20"/>
          <w:szCs w:val="20"/>
        </w:rPr>
      </w:pP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84" w:firstLine="0"/>
        <w:jc w:val="both"/>
        <w:rPr>
          <w:rStyle w:val="Ninguno"/>
          <w:rFonts w:ascii="Georgia" w:cs="Georgia" w:hAnsi="Georgia" w:eastAsia="Georgia"/>
          <w:b w:val="1"/>
          <w:bCs w:val="1"/>
          <w:i w:val="1"/>
          <w:iCs w:val="1"/>
          <w:sz w:val="20"/>
          <w:szCs w:val="20"/>
          <w:u w:val="single"/>
        </w:rPr>
      </w:pP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</w:rPr>
        <w:t>3</w:t>
      </w:r>
      <w:r>
        <w:rPr>
          <w:rStyle w:val="Ninguno"/>
          <w:rFonts w:ascii="Georgia" w:hAnsi="Georgia"/>
          <w:b w:val="1"/>
          <w:bCs w:val="1"/>
          <w:i w:val="1"/>
          <w:iCs w:val="1"/>
          <w:sz w:val="20"/>
          <w:szCs w:val="20"/>
          <w:rtl w:val="0"/>
        </w:rPr>
        <w:t xml:space="preserve">. </w:t>
      </w:r>
      <w:r>
        <w:rPr>
          <w:rStyle w:val="Ninguno"/>
          <w:rFonts w:ascii="Georgia" w:hAnsi="Georgia"/>
          <w:b w:val="1"/>
          <w:bCs w:val="1"/>
          <w:i w:val="1"/>
          <w:iCs w:val="1"/>
          <w:sz w:val="20"/>
          <w:szCs w:val="20"/>
          <w:u w:val="single"/>
          <w:rtl w:val="0"/>
        </w:rPr>
        <w:t>Lat</w:t>
      </w:r>
      <w:r>
        <w:rPr>
          <w:rStyle w:val="Ninguno"/>
          <w:rFonts w:ascii="Georgia" w:hAnsi="Georgia" w:hint="default"/>
          <w:b w:val="1"/>
          <w:bCs w:val="1"/>
          <w:i w:val="1"/>
          <w:iCs w:val="1"/>
          <w:sz w:val="20"/>
          <w:szCs w:val="20"/>
          <w:u w:val="single"/>
          <w:rtl w:val="0"/>
        </w:rPr>
        <w:t>í</w:t>
      </w:r>
      <w:r>
        <w:rPr>
          <w:rStyle w:val="Ninguno"/>
          <w:rFonts w:ascii="Georgia" w:hAnsi="Georgia"/>
          <w:b w:val="1"/>
          <w:bCs w:val="1"/>
          <w:i w:val="1"/>
          <w:iCs w:val="1"/>
          <w:sz w:val="20"/>
          <w:szCs w:val="20"/>
          <w:u w:val="single"/>
          <w:rtl w:val="0"/>
          <w:lang w:val="es-ES_tradnl"/>
        </w:rPr>
        <w:t>n y Cultura Cl</w:t>
      </w:r>
      <w:r>
        <w:rPr>
          <w:rStyle w:val="Ninguno"/>
          <w:rFonts w:ascii="Georgia" w:hAnsi="Georgia" w:hint="default"/>
          <w:b w:val="1"/>
          <w:bCs w:val="1"/>
          <w:i w:val="1"/>
          <w:iCs w:val="1"/>
          <w:sz w:val="20"/>
          <w:szCs w:val="20"/>
          <w:u w:val="single"/>
          <w:rtl w:val="0"/>
        </w:rPr>
        <w:t>á</w:t>
      </w:r>
      <w:r>
        <w:rPr>
          <w:rStyle w:val="Ninguno"/>
          <w:rFonts w:ascii="Georgia" w:hAnsi="Georgia"/>
          <w:b w:val="1"/>
          <w:bCs w:val="1"/>
          <w:i w:val="1"/>
          <w:iCs w:val="1"/>
          <w:sz w:val="20"/>
          <w:szCs w:val="20"/>
          <w:u w:val="single"/>
          <w:rtl w:val="0"/>
          <w:lang w:val="it-IT"/>
        </w:rPr>
        <w:t>sica</w:t>
      </w:r>
    </w:p>
    <w:p>
      <w:pPr>
        <w:pStyle w:val="List Paragraph"/>
        <w:widowControl w:val="1"/>
        <w:numPr>
          <w:ilvl w:val="0"/>
          <w:numId w:val="11"/>
        </w:numPr>
        <w:spacing w:before="0"/>
        <w:rPr>
          <w:sz w:val="20"/>
          <w:szCs w:val="20"/>
          <w:lang w:val="es-ES_tradnl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Marta Ramos Mart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 xml:space="preserve">n-Delgado: </w:t>
      </w:r>
    </w:p>
    <w:p>
      <w:pPr>
        <w:pStyle w:val="List Paragraph"/>
        <w:widowControl w:val="1"/>
        <w:numPr>
          <w:ilvl w:val="0"/>
          <w:numId w:val="13"/>
        </w:numPr>
        <w:spacing w:before="0"/>
        <w:rPr>
          <w:sz w:val="20"/>
          <w:szCs w:val="20"/>
          <w:lang w:val="es-ES_tradnl"/>
        </w:rPr>
      </w:pPr>
      <w:r>
        <w:rPr>
          <w:sz w:val="20"/>
          <w:szCs w:val="20"/>
          <w:rtl w:val="0"/>
          <w:lang w:val="es-ES_tradnl"/>
        </w:rPr>
        <w:t>Lat</w:t>
      </w:r>
      <w:r>
        <w:rPr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n 4</w:t>
      </w:r>
      <w:r>
        <w:rPr>
          <w:sz w:val="20"/>
          <w:szCs w:val="20"/>
          <w:rtl w:val="0"/>
          <w:lang w:val="es-ES_tradnl"/>
        </w:rPr>
        <w:t>º</w:t>
      </w:r>
      <w:r>
        <w:rPr>
          <w:sz w:val="20"/>
          <w:szCs w:val="20"/>
          <w:rtl w:val="0"/>
          <w:lang w:val="es-ES_tradnl"/>
        </w:rPr>
        <w:t>ESO</w:t>
      </w:r>
    </w:p>
    <w:p>
      <w:pPr>
        <w:pStyle w:val="List Paragraph"/>
        <w:widowControl w:val="1"/>
        <w:numPr>
          <w:ilvl w:val="0"/>
          <w:numId w:val="11"/>
        </w:numPr>
        <w:bidi w:val="0"/>
        <w:spacing w:before="0"/>
        <w:ind w:right="0"/>
        <w:jc w:val="both"/>
        <w:rPr>
          <w:b w:val="1"/>
          <w:bCs w:val="1"/>
          <w:sz w:val="20"/>
          <w:szCs w:val="20"/>
          <w:rtl w:val="0"/>
          <w:lang w:val="es-ES_tradnl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Jos</w:t>
      </w:r>
      <w:r>
        <w:rPr>
          <w:b w:val="1"/>
          <w:bCs w:val="1"/>
          <w:sz w:val="20"/>
          <w:szCs w:val="20"/>
          <w:rtl w:val="0"/>
          <w:lang w:val="es-ES_tradnl"/>
        </w:rPr>
        <w:t xml:space="preserve">é </w:t>
      </w:r>
      <w:r>
        <w:rPr>
          <w:b w:val="1"/>
          <w:bCs w:val="1"/>
          <w:sz w:val="20"/>
          <w:szCs w:val="20"/>
          <w:rtl w:val="0"/>
          <w:lang w:val="es-ES_tradnl"/>
        </w:rPr>
        <w:t>Luis G</w:t>
      </w:r>
      <w:r>
        <w:rPr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b w:val="1"/>
          <w:bCs w:val="1"/>
          <w:sz w:val="20"/>
          <w:szCs w:val="20"/>
          <w:rtl w:val="0"/>
          <w:lang w:val="es-ES_tradnl"/>
        </w:rPr>
        <w:t xml:space="preserve">mez : </w:t>
      </w:r>
    </w:p>
    <w:p>
      <w:pPr>
        <w:pStyle w:val="List Paragraph"/>
        <w:widowControl w:val="1"/>
        <w:numPr>
          <w:ilvl w:val="0"/>
          <w:numId w:val="13"/>
        </w:numPr>
        <w:bidi w:val="0"/>
        <w:spacing w:before="0"/>
        <w:ind w:right="0"/>
        <w:jc w:val="both"/>
        <w:rPr>
          <w:b w:val="1"/>
          <w:bCs w:val="1"/>
          <w:sz w:val="20"/>
          <w:szCs w:val="20"/>
          <w:rtl w:val="0"/>
          <w:lang w:val="es-ES_tradnl"/>
        </w:rPr>
      </w:pPr>
      <w:r>
        <w:rPr>
          <w:rStyle w:val="Ninguno"/>
          <w:b w:val="0"/>
          <w:bCs w:val="0"/>
          <w:sz w:val="20"/>
          <w:szCs w:val="20"/>
          <w:rtl w:val="0"/>
          <w:lang w:val="es-ES_tradnl"/>
        </w:rPr>
        <w:t>Cultura cl</w:t>
      </w:r>
      <w:r>
        <w:rPr>
          <w:rStyle w:val="Ninguno"/>
          <w:b w:val="0"/>
          <w:bCs w:val="0"/>
          <w:sz w:val="20"/>
          <w:szCs w:val="20"/>
          <w:rtl w:val="0"/>
          <w:lang w:val="es-ES_tradnl"/>
        </w:rPr>
        <w:t>á</w:t>
      </w:r>
      <w:r>
        <w:rPr>
          <w:rStyle w:val="Ninguno"/>
          <w:b w:val="0"/>
          <w:bCs w:val="0"/>
          <w:sz w:val="20"/>
          <w:szCs w:val="20"/>
          <w:rtl w:val="0"/>
          <w:lang w:val="es-ES_tradnl"/>
        </w:rPr>
        <w:t>sica 3</w:t>
      </w:r>
      <w:r>
        <w:rPr>
          <w:rStyle w:val="Ninguno"/>
          <w:b w:val="0"/>
          <w:bCs w:val="0"/>
          <w:sz w:val="20"/>
          <w:szCs w:val="20"/>
          <w:rtl w:val="0"/>
          <w:lang w:val="es-ES_tradnl"/>
        </w:rPr>
        <w:t>º</w:t>
      </w:r>
      <w:r>
        <w:rPr>
          <w:rStyle w:val="Ninguno"/>
          <w:b w:val="0"/>
          <w:bCs w:val="0"/>
          <w:sz w:val="20"/>
          <w:szCs w:val="20"/>
          <w:rtl w:val="0"/>
          <w:lang w:val="es-ES_tradnl"/>
        </w:rPr>
        <w:t>ESO; Filosof</w:t>
      </w:r>
      <w:r>
        <w:rPr>
          <w:rStyle w:val="Ninguno"/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rStyle w:val="Ninguno"/>
          <w:b w:val="0"/>
          <w:bCs w:val="0"/>
          <w:sz w:val="20"/>
          <w:szCs w:val="20"/>
          <w:rtl w:val="0"/>
          <w:lang w:val="es-ES_tradnl"/>
        </w:rPr>
        <w:t>a 4</w:t>
      </w:r>
      <w:r>
        <w:rPr>
          <w:rStyle w:val="Ninguno"/>
          <w:b w:val="0"/>
          <w:bCs w:val="0"/>
          <w:sz w:val="20"/>
          <w:szCs w:val="20"/>
          <w:rtl w:val="0"/>
          <w:lang w:val="es-ES_tradnl"/>
        </w:rPr>
        <w:t>º</w:t>
      </w:r>
      <w:r>
        <w:rPr>
          <w:rStyle w:val="Ninguno"/>
          <w:b w:val="0"/>
          <w:bCs w:val="0"/>
          <w:sz w:val="20"/>
          <w:szCs w:val="20"/>
          <w:rtl w:val="0"/>
          <w:lang w:val="es-ES_tradnl"/>
        </w:rPr>
        <w:t>ESO</w:t>
      </w: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Georgia" w:cs="Georgia" w:hAnsi="Georgia" w:eastAsia="Georgia"/>
          <w:sz w:val="20"/>
          <w:szCs w:val="20"/>
        </w:rPr>
      </w:pP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Georgia" w:cs="Georgia" w:hAnsi="Georgia" w:eastAsia="Georgia"/>
          <w:sz w:val="20"/>
          <w:szCs w:val="20"/>
        </w:rPr>
      </w:pPr>
      <w:r>
        <w:rPr>
          <w:rFonts w:ascii="Georgia" w:hAnsi="Georgia"/>
          <w:sz w:val="20"/>
          <w:szCs w:val="20"/>
          <w:rtl w:val="0"/>
          <w:lang w:val="it-IT"/>
        </w:rPr>
        <w:t xml:space="preserve">Se dispone de una 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  <w:lang w:val="pt-PT"/>
        </w:rPr>
        <w:t>hora de reuni</w:t>
      </w:r>
      <w:r>
        <w:rPr>
          <w:rStyle w:val="Ninguno"/>
          <w:rFonts w:ascii="Georgia" w:hAnsi="Georgi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  <w:lang w:val="es-ES_tradnl"/>
        </w:rPr>
        <w:t>n a la semana</w:t>
      </w:r>
      <w:r>
        <w:rPr>
          <w:rFonts w:ascii="Georgia" w:hAnsi="Georgia"/>
          <w:sz w:val="20"/>
          <w:szCs w:val="20"/>
          <w:rtl w:val="0"/>
        </w:rPr>
        <w:t xml:space="preserve"> (mi</w:t>
      </w:r>
      <w:r>
        <w:rPr>
          <w:rFonts w:ascii="Georgia" w:hAnsi="Georgia" w:hint="default"/>
          <w:sz w:val="20"/>
          <w:szCs w:val="20"/>
          <w:rtl w:val="0"/>
          <w:lang w:val="fr-FR"/>
        </w:rPr>
        <w:t>é</w:t>
      </w:r>
      <w:r>
        <w:rPr>
          <w:rFonts w:ascii="Georgia" w:hAnsi="Georgia"/>
          <w:sz w:val="20"/>
          <w:szCs w:val="20"/>
          <w:rtl w:val="0"/>
          <w:lang w:val="es-ES_tradnl"/>
        </w:rPr>
        <w:t>rcoles de 9:10 a 10.05 hs.) para las coordinaciones necesarias. En cualquier caso,  las convocatorias se har</w:t>
      </w:r>
      <w:r>
        <w:rPr>
          <w:rFonts w:ascii="Georgia" w:hAnsi="Georgia" w:hint="default"/>
          <w:sz w:val="20"/>
          <w:szCs w:val="20"/>
          <w:rtl w:val="0"/>
        </w:rPr>
        <w:t>á</w:t>
      </w:r>
      <w:r>
        <w:rPr>
          <w:rFonts w:ascii="Georgia" w:hAnsi="Georgia"/>
          <w:sz w:val="20"/>
          <w:szCs w:val="20"/>
          <w:rtl w:val="0"/>
          <w:lang w:val="es-ES_tradnl"/>
        </w:rPr>
        <w:t>n de forma verbal y se dejar</w:t>
      </w:r>
      <w:r>
        <w:rPr>
          <w:rFonts w:ascii="Georgia" w:hAnsi="Georgia" w:hint="default"/>
          <w:sz w:val="20"/>
          <w:szCs w:val="20"/>
          <w:rtl w:val="0"/>
        </w:rPr>
        <w:t xml:space="preserve">á </w:t>
      </w:r>
      <w:r>
        <w:rPr>
          <w:rFonts w:ascii="Georgia" w:hAnsi="Georgia"/>
          <w:sz w:val="20"/>
          <w:szCs w:val="20"/>
          <w:rtl w:val="0"/>
          <w:lang w:val="es-ES_tradnl"/>
        </w:rPr>
        <w:t>constancia de las mismas en el Libro de Actas al final de cada reuni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ó</w:t>
      </w:r>
      <w:r>
        <w:rPr>
          <w:rFonts w:ascii="Georgia" w:hAnsi="Georgia"/>
          <w:sz w:val="20"/>
          <w:szCs w:val="20"/>
          <w:rtl w:val="0"/>
        </w:rPr>
        <w:t xml:space="preserve">n. </w:t>
      </w: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Body Text"/>
        <w:spacing w:before="11"/>
        <w:rPr>
          <w:sz w:val="16"/>
          <w:szCs w:val="16"/>
        </w:rPr>
      </w:pPr>
    </w:p>
    <w:p>
      <w:pPr>
        <w:pStyle w:val="Encabezamiento"/>
        <w:numPr>
          <w:ilvl w:val="0"/>
          <w:numId w:val="2"/>
        </w:numPr>
        <w:spacing w:before="74"/>
        <w:rPr>
          <w:lang w:val="es-ES_tradnl"/>
        </w:rPr>
      </w:pPr>
      <w:r>
        <w:rPr>
          <w:rtl w:val="0"/>
          <w:lang w:val="es-ES_tradnl"/>
        </w:rPr>
        <w:t xml:space="preserve"> Objetivos de etapa:</w:t>
      </w: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numPr>
          <w:ilvl w:val="0"/>
          <w:numId w:val="15"/>
        </w:numPr>
        <w:spacing w:before="74"/>
        <w:rPr>
          <w:b w:val="0"/>
          <w:bCs w:val="0"/>
          <w:sz w:val="20"/>
          <w:szCs w:val="20"/>
          <w:lang w:val="es-ES_tradnl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Asumir responsablemente sus deberes, conocer y ejercer sus derechos en el respeto a los dem</w:t>
      </w:r>
      <w:r>
        <w:rPr>
          <w:b w:val="0"/>
          <w:bCs w:val="0"/>
          <w:sz w:val="20"/>
          <w:szCs w:val="20"/>
          <w:rtl w:val="0"/>
        </w:rPr>
        <w:t>á</w:t>
      </w:r>
      <w:r>
        <w:rPr>
          <w:b w:val="0"/>
          <w:bCs w:val="0"/>
          <w:sz w:val="20"/>
          <w:szCs w:val="20"/>
          <w:rtl w:val="0"/>
          <w:lang w:val="es-ES_tradnl"/>
        </w:rPr>
        <w:t>s, practicar la tolerancia, la cooperaci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y la solidaridad entre las personas y grupos, ejercitarse en el di</w:t>
      </w:r>
      <w:r>
        <w:rPr>
          <w:b w:val="0"/>
          <w:bCs w:val="0"/>
          <w:sz w:val="20"/>
          <w:szCs w:val="20"/>
          <w:rtl w:val="0"/>
        </w:rPr>
        <w:t>á</w:t>
      </w:r>
      <w:r>
        <w:rPr>
          <w:b w:val="0"/>
          <w:bCs w:val="0"/>
          <w:sz w:val="20"/>
          <w:szCs w:val="20"/>
          <w:rtl w:val="0"/>
          <w:lang w:val="es-ES_tradnl"/>
        </w:rPr>
        <w:t>logo afianzando los derechos humanos y la igualdad de trato y de oportunidades entre mujeres y hombres, como valores comunes de una sociedad plural y prepararse para el ejercicio de la ciudadan</w:t>
      </w:r>
      <w:r>
        <w:rPr>
          <w:b w:val="0"/>
          <w:bCs w:val="0"/>
          <w:sz w:val="20"/>
          <w:szCs w:val="20"/>
          <w:rtl w:val="0"/>
        </w:rPr>
        <w:t>í</w:t>
      </w:r>
      <w:r>
        <w:rPr>
          <w:b w:val="0"/>
          <w:bCs w:val="0"/>
          <w:sz w:val="20"/>
          <w:szCs w:val="20"/>
          <w:rtl w:val="0"/>
          <w:lang w:val="pt-PT"/>
        </w:rPr>
        <w:t>a democr</w:t>
      </w:r>
      <w:r>
        <w:rPr>
          <w:b w:val="0"/>
          <w:bCs w:val="0"/>
          <w:sz w:val="20"/>
          <w:szCs w:val="20"/>
          <w:rtl w:val="0"/>
        </w:rPr>
        <w:t>á</w:t>
      </w:r>
      <w:r>
        <w:rPr>
          <w:b w:val="0"/>
          <w:bCs w:val="0"/>
          <w:sz w:val="20"/>
          <w:szCs w:val="20"/>
          <w:rtl w:val="0"/>
          <w:lang w:val="it-IT"/>
        </w:rPr>
        <w:t>tica.</w:t>
      </w:r>
    </w:p>
    <w:p>
      <w:pPr>
        <w:pStyle w:val="Encabezamiento"/>
        <w:numPr>
          <w:ilvl w:val="0"/>
          <w:numId w:val="15"/>
        </w:numPr>
        <w:spacing w:before="74"/>
        <w:rPr>
          <w:b w:val="0"/>
          <w:bCs w:val="0"/>
          <w:sz w:val="20"/>
          <w:szCs w:val="20"/>
          <w:lang w:val="es-ES_tradnl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Desarrollar y consolidar h</w:t>
      </w:r>
      <w:r>
        <w:rPr>
          <w:b w:val="0"/>
          <w:bCs w:val="0"/>
          <w:sz w:val="20"/>
          <w:szCs w:val="20"/>
          <w:rtl w:val="0"/>
        </w:rPr>
        <w:t>á</w:t>
      </w:r>
      <w:r>
        <w:rPr>
          <w:b w:val="0"/>
          <w:bCs w:val="0"/>
          <w:sz w:val="20"/>
          <w:szCs w:val="20"/>
          <w:rtl w:val="0"/>
          <w:lang w:val="es-ES_tradnl"/>
        </w:rPr>
        <w:t>bitos de disciplina, estudio y trabajo individual y en equipo como condici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necesaria para una realizaci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eficaz de las tareas del aprendizaje y como medio de desarrollo personal.</w:t>
      </w:r>
    </w:p>
    <w:p>
      <w:pPr>
        <w:pStyle w:val="Encabezamiento"/>
        <w:numPr>
          <w:ilvl w:val="0"/>
          <w:numId w:val="15"/>
        </w:numPr>
        <w:spacing w:before="74"/>
        <w:rPr>
          <w:b w:val="0"/>
          <w:bCs w:val="0"/>
          <w:sz w:val="20"/>
          <w:szCs w:val="20"/>
          <w:lang w:val="es-ES_tradnl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Valorar y respetar la diferencia de sexos y la igualdad de derechos y oportunidades entre ellos. Rechazar la discriminaci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de las personas por raz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de sexo o por cualquier otra condici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o circunstancia personal o social. Rechazar los estereotipos que supongan discriminaci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entre hombres y mujeres, as</w:t>
      </w:r>
      <w:r>
        <w:rPr>
          <w:b w:val="0"/>
          <w:bCs w:val="0"/>
          <w:sz w:val="20"/>
          <w:szCs w:val="20"/>
          <w:rtl w:val="0"/>
        </w:rPr>
        <w:t xml:space="preserve">í </w:t>
      </w:r>
      <w:r>
        <w:rPr>
          <w:b w:val="0"/>
          <w:bCs w:val="0"/>
          <w:sz w:val="20"/>
          <w:szCs w:val="20"/>
          <w:rtl w:val="0"/>
          <w:lang w:val="es-ES_tradnl"/>
        </w:rPr>
        <w:t>como cualquier manifestaci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de violencia contra la mujer.</w:t>
      </w:r>
    </w:p>
    <w:p>
      <w:pPr>
        <w:pStyle w:val="Encabezamiento"/>
        <w:numPr>
          <w:ilvl w:val="0"/>
          <w:numId w:val="15"/>
        </w:numPr>
        <w:spacing w:before="74"/>
        <w:rPr>
          <w:b w:val="0"/>
          <w:bCs w:val="0"/>
          <w:sz w:val="20"/>
          <w:szCs w:val="20"/>
          <w:lang w:val="es-ES_tradnl"/>
        </w:rPr>
      </w:pPr>
      <w:r>
        <w:rPr>
          <w:b w:val="0"/>
          <w:bCs w:val="0"/>
          <w:sz w:val="20"/>
          <w:szCs w:val="20"/>
          <w:rtl w:val="0"/>
          <w:lang w:val="es-ES_tradnl"/>
        </w:rPr>
        <w:t xml:space="preserve">Fortalecer sus capacidades afectivas en todos los </w:t>
      </w:r>
      <w:r>
        <w:rPr>
          <w:b w:val="0"/>
          <w:bCs w:val="0"/>
          <w:sz w:val="20"/>
          <w:szCs w:val="20"/>
          <w:rtl w:val="0"/>
        </w:rPr>
        <w:t>á</w:t>
      </w:r>
      <w:r>
        <w:rPr>
          <w:b w:val="0"/>
          <w:bCs w:val="0"/>
          <w:sz w:val="20"/>
          <w:szCs w:val="20"/>
          <w:rtl w:val="0"/>
          <w:lang w:val="es-ES_tradnl"/>
        </w:rPr>
        <w:t>mbitos de la personalidad y en sus relaciones con los dem</w:t>
      </w:r>
      <w:r>
        <w:rPr>
          <w:b w:val="0"/>
          <w:bCs w:val="0"/>
          <w:sz w:val="20"/>
          <w:szCs w:val="20"/>
          <w:rtl w:val="0"/>
        </w:rPr>
        <w:t>á</w:t>
      </w:r>
      <w:r>
        <w:rPr>
          <w:b w:val="0"/>
          <w:bCs w:val="0"/>
          <w:sz w:val="20"/>
          <w:szCs w:val="20"/>
          <w:rtl w:val="0"/>
          <w:lang w:val="pt-PT"/>
        </w:rPr>
        <w:t>s, as</w:t>
      </w:r>
      <w:r>
        <w:rPr>
          <w:b w:val="0"/>
          <w:bCs w:val="0"/>
          <w:sz w:val="20"/>
          <w:szCs w:val="20"/>
          <w:rtl w:val="0"/>
        </w:rPr>
        <w:t xml:space="preserve">í </w:t>
      </w:r>
      <w:r>
        <w:rPr>
          <w:b w:val="0"/>
          <w:bCs w:val="0"/>
          <w:sz w:val="20"/>
          <w:szCs w:val="20"/>
          <w:rtl w:val="0"/>
          <w:lang w:val="es-ES_tradnl"/>
        </w:rPr>
        <w:t>como rechazar la violencia, los prejuicios de cualquier tipo, los comportamientos sexistas y resolver pac</w:t>
      </w:r>
      <w:r>
        <w:rPr>
          <w:b w:val="0"/>
          <w:bCs w:val="0"/>
          <w:sz w:val="20"/>
          <w:szCs w:val="20"/>
          <w:rtl w:val="0"/>
        </w:rPr>
        <w:t>í</w:t>
      </w:r>
      <w:r>
        <w:rPr>
          <w:b w:val="0"/>
          <w:bCs w:val="0"/>
          <w:sz w:val="20"/>
          <w:szCs w:val="20"/>
          <w:rtl w:val="0"/>
          <w:lang w:val="es-ES_tradnl"/>
        </w:rPr>
        <w:t>ficamente los conflictos.</w:t>
      </w:r>
    </w:p>
    <w:p>
      <w:pPr>
        <w:pStyle w:val="Encabezamiento"/>
        <w:numPr>
          <w:ilvl w:val="0"/>
          <w:numId w:val="15"/>
        </w:numPr>
        <w:spacing w:before="74"/>
        <w:rPr>
          <w:b w:val="0"/>
          <w:bCs w:val="0"/>
          <w:sz w:val="20"/>
          <w:szCs w:val="20"/>
          <w:lang w:val="es-ES_tradnl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Desarrollar destrezas b</w:t>
      </w:r>
      <w:r>
        <w:rPr>
          <w:b w:val="0"/>
          <w:bCs w:val="0"/>
          <w:sz w:val="20"/>
          <w:szCs w:val="20"/>
          <w:rtl w:val="0"/>
        </w:rPr>
        <w:t>á</w:t>
      </w:r>
      <w:r>
        <w:rPr>
          <w:b w:val="0"/>
          <w:bCs w:val="0"/>
          <w:sz w:val="20"/>
          <w:szCs w:val="20"/>
          <w:rtl w:val="0"/>
          <w:lang w:val="es-ES_tradnl"/>
        </w:rPr>
        <w:t>sicas en la utilizaci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de las fuentes de informaci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para, con sentido cr</w:t>
      </w:r>
      <w:r>
        <w:rPr>
          <w:b w:val="0"/>
          <w:bCs w:val="0"/>
          <w:sz w:val="20"/>
          <w:szCs w:val="20"/>
          <w:rtl w:val="0"/>
        </w:rPr>
        <w:t>í</w:t>
      </w:r>
      <w:r>
        <w:rPr>
          <w:b w:val="0"/>
          <w:bCs w:val="0"/>
          <w:sz w:val="20"/>
          <w:szCs w:val="20"/>
          <w:rtl w:val="0"/>
          <w:lang w:val="es-ES_tradnl"/>
        </w:rPr>
        <w:t>tico, adquirir nuevos conocimientos. Adquirir una preparaci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</w:rPr>
        <w:t>n b</w:t>
      </w:r>
      <w:r>
        <w:rPr>
          <w:b w:val="0"/>
          <w:bCs w:val="0"/>
          <w:sz w:val="20"/>
          <w:szCs w:val="20"/>
          <w:rtl w:val="0"/>
        </w:rPr>
        <w:t>á</w:t>
      </w:r>
      <w:r>
        <w:rPr>
          <w:b w:val="0"/>
          <w:bCs w:val="0"/>
          <w:sz w:val="20"/>
          <w:szCs w:val="20"/>
          <w:rtl w:val="0"/>
          <w:lang w:val="es-ES_tradnl"/>
        </w:rPr>
        <w:t>sica en el campo de las tecnolog</w:t>
      </w:r>
      <w:r>
        <w:rPr>
          <w:b w:val="0"/>
          <w:bCs w:val="0"/>
          <w:sz w:val="20"/>
          <w:szCs w:val="20"/>
          <w:rtl w:val="0"/>
        </w:rPr>
        <w:t>í</w:t>
      </w:r>
      <w:r>
        <w:rPr>
          <w:b w:val="0"/>
          <w:bCs w:val="0"/>
          <w:sz w:val="20"/>
          <w:szCs w:val="20"/>
          <w:rtl w:val="0"/>
          <w:lang w:val="es-ES_tradnl"/>
        </w:rPr>
        <w:t>as, especialmente las de la informaci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y la comunicaci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</w:rPr>
        <w:t>n.</w:t>
      </w:r>
    </w:p>
    <w:p>
      <w:pPr>
        <w:pStyle w:val="Encabezamiento"/>
        <w:numPr>
          <w:ilvl w:val="0"/>
          <w:numId w:val="15"/>
        </w:numPr>
        <w:spacing w:before="74"/>
        <w:rPr>
          <w:b w:val="0"/>
          <w:bCs w:val="0"/>
          <w:sz w:val="20"/>
          <w:szCs w:val="20"/>
          <w:lang w:val="es-ES_tradnl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Concebir el conocimiento cient</w:t>
      </w:r>
      <w:r>
        <w:rPr>
          <w:b w:val="0"/>
          <w:bCs w:val="0"/>
          <w:sz w:val="20"/>
          <w:szCs w:val="20"/>
          <w:rtl w:val="0"/>
        </w:rPr>
        <w:t>í</w:t>
      </w:r>
      <w:r>
        <w:rPr>
          <w:b w:val="0"/>
          <w:bCs w:val="0"/>
          <w:sz w:val="20"/>
          <w:szCs w:val="20"/>
          <w:rtl w:val="0"/>
          <w:lang w:val="es-ES_tradnl"/>
        </w:rPr>
        <w:t>fico como un saber integrado, que se estructura en distintas disciplinas, as</w:t>
      </w:r>
      <w:r>
        <w:rPr>
          <w:b w:val="0"/>
          <w:bCs w:val="0"/>
          <w:sz w:val="20"/>
          <w:szCs w:val="20"/>
          <w:rtl w:val="0"/>
        </w:rPr>
        <w:t xml:space="preserve">í </w:t>
      </w:r>
      <w:r>
        <w:rPr>
          <w:b w:val="0"/>
          <w:bCs w:val="0"/>
          <w:sz w:val="20"/>
          <w:szCs w:val="20"/>
          <w:rtl w:val="0"/>
          <w:lang w:val="es-ES_tradnl"/>
        </w:rPr>
        <w:t>como conocer y aplicar los m</w:t>
      </w:r>
      <w:r>
        <w:rPr>
          <w:b w:val="0"/>
          <w:bCs w:val="0"/>
          <w:sz w:val="20"/>
          <w:szCs w:val="20"/>
          <w:rtl w:val="0"/>
          <w:lang w:val="fr-FR"/>
        </w:rPr>
        <w:t>é</w:t>
      </w:r>
      <w:r>
        <w:rPr>
          <w:b w:val="0"/>
          <w:bCs w:val="0"/>
          <w:sz w:val="20"/>
          <w:szCs w:val="20"/>
          <w:rtl w:val="0"/>
          <w:lang w:val="es-ES_tradnl"/>
        </w:rPr>
        <w:t>todos para identificar los problemas en los diversos campos del conocimiento y de la experiencia.</w:t>
      </w:r>
    </w:p>
    <w:p>
      <w:pPr>
        <w:pStyle w:val="Encabezamiento"/>
        <w:numPr>
          <w:ilvl w:val="0"/>
          <w:numId w:val="15"/>
        </w:numPr>
        <w:spacing w:before="74"/>
        <w:rPr>
          <w:b w:val="0"/>
          <w:bCs w:val="0"/>
          <w:sz w:val="20"/>
          <w:szCs w:val="20"/>
          <w:lang w:val="es-ES_tradnl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Desarrollar el esp</w:t>
      </w:r>
      <w:r>
        <w:rPr>
          <w:b w:val="0"/>
          <w:bCs w:val="0"/>
          <w:sz w:val="20"/>
          <w:szCs w:val="20"/>
          <w:rtl w:val="0"/>
        </w:rPr>
        <w:t>í</w:t>
      </w:r>
      <w:r>
        <w:rPr>
          <w:b w:val="0"/>
          <w:bCs w:val="0"/>
          <w:sz w:val="20"/>
          <w:szCs w:val="20"/>
          <w:rtl w:val="0"/>
          <w:lang w:val="es-ES_tradnl"/>
        </w:rPr>
        <w:t>ritu emprendedor y la confianza en s</w:t>
      </w:r>
      <w:r>
        <w:rPr>
          <w:b w:val="0"/>
          <w:bCs w:val="0"/>
          <w:sz w:val="20"/>
          <w:szCs w:val="20"/>
          <w:rtl w:val="0"/>
        </w:rPr>
        <w:t xml:space="preserve">í </w:t>
      </w:r>
      <w:r>
        <w:rPr>
          <w:b w:val="0"/>
          <w:bCs w:val="0"/>
          <w:sz w:val="20"/>
          <w:szCs w:val="20"/>
          <w:rtl w:val="0"/>
          <w:lang w:val="es-ES_tradnl"/>
        </w:rPr>
        <w:t>mismo, la participaci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n, el sentido cr</w:t>
      </w:r>
      <w:r>
        <w:rPr>
          <w:b w:val="0"/>
          <w:bCs w:val="0"/>
          <w:sz w:val="20"/>
          <w:szCs w:val="20"/>
          <w:rtl w:val="0"/>
        </w:rPr>
        <w:t>í</w:t>
      </w:r>
      <w:r>
        <w:rPr>
          <w:b w:val="0"/>
          <w:bCs w:val="0"/>
          <w:sz w:val="20"/>
          <w:szCs w:val="20"/>
          <w:rtl w:val="0"/>
          <w:lang w:val="pt-PT"/>
        </w:rPr>
        <w:t>tico, la iniciativa personal y la capacidad para aprender a aprender, planificar, tomar decisiones y asumir responsabilidades.</w:t>
      </w:r>
    </w:p>
    <w:p>
      <w:pPr>
        <w:pStyle w:val="Encabezamiento"/>
        <w:numPr>
          <w:ilvl w:val="0"/>
          <w:numId w:val="15"/>
        </w:numPr>
        <w:spacing w:before="74"/>
        <w:rPr>
          <w:b w:val="0"/>
          <w:bCs w:val="0"/>
          <w:sz w:val="20"/>
          <w:szCs w:val="20"/>
          <w:lang w:val="es-ES_tradnl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Comprender y expresar con correcci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n, oralmente y por escrito, en la lengua castellana textos y mensajes complejos, e iniciarse en el conocimiento, la lectura y el estudio de la literatura.</w:t>
      </w:r>
    </w:p>
    <w:p>
      <w:pPr>
        <w:pStyle w:val="Encabezamiento"/>
        <w:numPr>
          <w:ilvl w:val="0"/>
          <w:numId w:val="15"/>
        </w:numPr>
        <w:spacing w:before="74"/>
        <w:rPr>
          <w:b w:val="0"/>
          <w:bCs w:val="0"/>
          <w:sz w:val="20"/>
          <w:szCs w:val="20"/>
          <w:lang w:val="es-ES_tradnl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Comprender y expresarse en una o m</w:t>
      </w:r>
      <w:r>
        <w:rPr>
          <w:b w:val="0"/>
          <w:bCs w:val="0"/>
          <w:sz w:val="20"/>
          <w:szCs w:val="20"/>
          <w:rtl w:val="0"/>
        </w:rPr>
        <w:t>á</w:t>
      </w:r>
      <w:r>
        <w:rPr>
          <w:b w:val="0"/>
          <w:bCs w:val="0"/>
          <w:sz w:val="20"/>
          <w:szCs w:val="20"/>
          <w:rtl w:val="0"/>
          <w:lang w:val="es-ES_tradnl"/>
        </w:rPr>
        <w:t>s lenguas extranjeras de manera apropiada.</w:t>
      </w:r>
    </w:p>
    <w:p>
      <w:pPr>
        <w:pStyle w:val="Encabezamiento"/>
        <w:numPr>
          <w:ilvl w:val="0"/>
          <w:numId w:val="15"/>
        </w:numPr>
        <w:spacing w:before="74"/>
        <w:rPr>
          <w:b w:val="0"/>
          <w:bCs w:val="0"/>
          <w:sz w:val="20"/>
          <w:szCs w:val="20"/>
          <w:lang w:val="es-ES_tradnl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Conocer, valorar y respetar los aspectos b</w:t>
      </w:r>
      <w:r>
        <w:rPr>
          <w:b w:val="0"/>
          <w:bCs w:val="0"/>
          <w:sz w:val="20"/>
          <w:szCs w:val="20"/>
          <w:rtl w:val="0"/>
        </w:rPr>
        <w:t>á</w:t>
      </w:r>
      <w:r>
        <w:rPr>
          <w:b w:val="0"/>
          <w:bCs w:val="0"/>
          <w:sz w:val="20"/>
          <w:szCs w:val="20"/>
          <w:rtl w:val="0"/>
          <w:lang w:val="es-ES_tradnl"/>
        </w:rPr>
        <w:t>sicos de la cultura y la historia propias y de los dem</w:t>
      </w:r>
      <w:r>
        <w:rPr>
          <w:b w:val="0"/>
          <w:bCs w:val="0"/>
          <w:sz w:val="20"/>
          <w:szCs w:val="20"/>
          <w:rtl w:val="0"/>
        </w:rPr>
        <w:t>á</w:t>
      </w:r>
      <w:r>
        <w:rPr>
          <w:b w:val="0"/>
          <w:bCs w:val="0"/>
          <w:sz w:val="20"/>
          <w:szCs w:val="20"/>
          <w:rtl w:val="0"/>
          <w:lang w:val="pt-PT"/>
        </w:rPr>
        <w:t>s, as</w:t>
      </w:r>
      <w:r>
        <w:rPr>
          <w:b w:val="0"/>
          <w:bCs w:val="0"/>
          <w:sz w:val="20"/>
          <w:szCs w:val="20"/>
          <w:rtl w:val="0"/>
        </w:rPr>
        <w:t xml:space="preserve">í </w:t>
      </w:r>
      <w:r>
        <w:rPr>
          <w:b w:val="0"/>
          <w:bCs w:val="0"/>
          <w:sz w:val="20"/>
          <w:szCs w:val="20"/>
          <w:rtl w:val="0"/>
          <w:lang w:val="es-ES_tradnl"/>
        </w:rPr>
        <w:t>como el patrimonio art</w:t>
      </w:r>
      <w:r>
        <w:rPr>
          <w:b w:val="0"/>
          <w:bCs w:val="0"/>
          <w:sz w:val="20"/>
          <w:szCs w:val="20"/>
          <w:rtl w:val="0"/>
        </w:rPr>
        <w:t>í</w:t>
      </w:r>
      <w:r>
        <w:rPr>
          <w:b w:val="0"/>
          <w:bCs w:val="0"/>
          <w:sz w:val="20"/>
          <w:szCs w:val="20"/>
          <w:rtl w:val="0"/>
          <w:lang w:val="es-ES_tradnl"/>
        </w:rPr>
        <w:t>stico y cultural.</w:t>
      </w:r>
    </w:p>
    <w:p>
      <w:pPr>
        <w:pStyle w:val="Encabezamiento"/>
        <w:numPr>
          <w:ilvl w:val="0"/>
          <w:numId w:val="15"/>
        </w:numPr>
        <w:spacing w:before="74"/>
        <w:rPr>
          <w:b w:val="0"/>
          <w:bCs w:val="0"/>
          <w:sz w:val="20"/>
          <w:szCs w:val="20"/>
          <w:lang w:val="es-ES_tradnl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Conocer y aceptar el funcionamiento del propio cuerpo y el de los otros, respetar las diferencias, afianzar los h</w:t>
      </w:r>
      <w:r>
        <w:rPr>
          <w:b w:val="0"/>
          <w:bCs w:val="0"/>
          <w:sz w:val="20"/>
          <w:szCs w:val="20"/>
          <w:rtl w:val="0"/>
        </w:rPr>
        <w:t>á</w:t>
      </w:r>
      <w:r>
        <w:rPr>
          <w:b w:val="0"/>
          <w:bCs w:val="0"/>
          <w:sz w:val="20"/>
          <w:szCs w:val="20"/>
          <w:rtl w:val="0"/>
          <w:lang w:val="es-ES_tradnl"/>
        </w:rPr>
        <w:t>bitos de cuidado y salud corporales e incorporar la educaci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</w:rPr>
        <w:t>n f</w:t>
      </w:r>
      <w:r>
        <w:rPr>
          <w:b w:val="0"/>
          <w:bCs w:val="0"/>
          <w:sz w:val="20"/>
          <w:szCs w:val="20"/>
          <w:rtl w:val="0"/>
        </w:rPr>
        <w:t>í</w:t>
      </w:r>
      <w:r>
        <w:rPr>
          <w:b w:val="0"/>
          <w:bCs w:val="0"/>
          <w:sz w:val="20"/>
          <w:szCs w:val="20"/>
          <w:rtl w:val="0"/>
          <w:lang w:val="es-ES_tradnl"/>
        </w:rPr>
        <w:t>sica y la pr</w:t>
      </w:r>
      <w:r>
        <w:rPr>
          <w:b w:val="0"/>
          <w:bCs w:val="0"/>
          <w:sz w:val="20"/>
          <w:szCs w:val="20"/>
          <w:rtl w:val="0"/>
        </w:rPr>
        <w:t>á</w:t>
      </w:r>
      <w:r>
        <w:rPr>
          <w:b w:val="0"/>
          <w:bCs w:val="0"/>
          <w:sz w:val="20"/>
          <w:szCs w:val="20"/>
          <w:rtl w:val="0"/>
          <w:lang w:val="es-ES_tradnl"/>
        </w:rPr>
        <w:t>ctica del deporte para favorecer el desarrollo personal y social. Conocer y valorar la dimensi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humana de la sexualidad en toda su diversidad. Valorar cr</w:t>
      </w:r>
      <w:r>
        <w:rPr>
          <w:b w:val="0"/>
          <w:bCs w:val="0"/>
          <w:sz w:val="20"/>
          <w:szCs w:val="20"/>
          <w:rtl w:val="0"/>
        </w:rPr>
        <w:t>í</w:t>
      </w:r>
      <w:r>
        <w:rPr>
          <w:b w:val="0"/>
          <w:bCs w:val="0"/>
          <w:sz w:val="20"/>
          <w:szCs w:val="20"/>
          <w:rtl w:val="0"/>
          <w:lang w:val="es-ES_tradnl"/>
        </w:rPr>
        <w:t>ticamente los h</w:t>
      </w:r>
      <w:r>
        <w:rPr>
          <w:b w:val="0"/>
          <w:bCs w:val="0"/>
          <w:sz w:val="20"/>
          <w:szCs w:val="20"/>
          <w:rtl w:val="0"/>
        </w:rPr>
        <w:t>á</w:t>
      </w:r>
      <w:r>
        <w:rPr>
          <w:b w:val="0"/>
          <w:bCs w:val="0"/>
          <w:sz w:val="20"/>
          <w:szCs w:val="20"/>
          <w:rtl w:val="0"/>
          <w:lang w:val="es-ES_tradnl"/>
        </w:rPr>
        <w:t>bitos sociales relacionados con la salud, el consumo, el cuidado de los seres vivos y el medioambiente, contribuyendo a su conservaci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y mejora.</w:t>
      </w:r>
    </w:p>
    <w:p>
      <w:pPr>
        <w:pStyle w:val="Encabezamiento"/>
        <w:numPr>
          <w:ilvl w:val="0"/>
          <w:numId w:val="15"/>
        </w:numPr>
        <w:spacing w:before="74"/>
        <w:rPr>
          <w:b w:val="0"/>
          <w:bCs w:val="0"/>
          <w:sz w:val="20"/>
          <w:szCs w:val="20"/>
          <w:lang w:val="es-ES_tradnl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Apreciar la creaci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</w:rPr>
        <w:t>n art</w:t>
      </w:r>
      <w:r>
        <w:rPr>
          <w:b w:val="0"/>
          <w:bCs w:val="0"/>
          <w:sz w:val="20"/>
          <w:szCs w:val="20"/>
          <w:rtl w:val="0"/>
        </w:rPr>
        <w:t>í</w:t>
      </w:r>
      <w:r>
        <w:rPr>
          <w:b w:val="0"/>
          <w:bCs w:val="0"/>
          <w:sz w:val="20"/>
          <w:szCs w:val="20"/>
          <w:rtl w:val="0"/>
          <w:lang w:val="es-ES_tradnl"/>
        </w:rPr>
        <w:t>stica y comprender el lenguaje de las distintas manifestaciones art</w:t>
      </w:r>
      <w:r>
        <w:rPr>
          <w:b w:val="0"/>
          <w:bCs w:val="0"/>
          <w:sz w:val="20"/>
          <w:szCs w:val="20"/>
          <w:rtl w:val="0"/>
        </w:rPr>
        <w:t>í</w:t>
      </w:r>
      <w:r>
        <w:rPr>
          <w:b w:val="0"/>
          <w:bCs w:val="0"/>
          <w:sz w:val="20"/>
          <w:szCs w:val="20"/>
          <w:rtl w:val="0"/>
          <w:lang w:val="es-ES_tradnl"/>
        </w:rPr>
        <w:t>sticas, utilizando diversos medios de expresi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y representaci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</w:rPr>
        <w:t>n.</w:t>
      </w: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numPr>
          <w:ilvl w:val="0"/>
          <w:numId w:val="2"/>
        </w:numPr>
        <w:spacing w:before="74"/>
        <w:rPr>
          <w:lang w:val="es-ES_tradnl"/>
        </w:rPr>
      </w:pPr>
      <w:r>
        <w:rPr>
          <w:rtl w:val="0"/>
          <w:lang w:val="es-ES_tradnl"/>
        </w:rPr>
        <w:t>Introducci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sobre la materia:</w:t>
      </w:r>
      <w:r>
        <w:rPr>
          <w:rStyle w:val="Ninguno"/>
          <w:vertAlign w:val="superscript"/>
        </w:rPr>
        <w:footnoteReference w:id="1"/>
      </w: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rtl w:val="0"/>
        </w:rPr>
        <w:t>La Geografi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a y la Historia tradicionalmente han sido dos disciplinas fundamentales en los distintos curri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culos educativos, al considerarse e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stas imprescindibles para el desarrollo cognitivo, intelectual, personal y social del alumnado. </w:t>
      </w:r>
      <w:r>
        <w:rPr>
          <w:b w:val="0"/>
          <w:bCs w:val="0"/>
          <w:sz w:val="20"/>
          <w:szCs w:val="20"/>
          <w:rtl w:val="0"/>
          <w:lang w:val="es-ES_tradnl"/>
        </w:rPr>
        <w:t>E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n el siglo XXI, </w:t>
      </w:r>
      <w:r>
        <w:rPr>
          <w:b w:val="0"/>
          <w:bCs w:val="0"/>
          <w:sz w:val="20"/>
          <w:szCs w:val="20"/>
          <w:rtl w:val="0"/>
          <w:lang w:val="es-ES_tradnl"/>
        </w:rPr>
        <w:t>esta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 disciplina se enfrenta a un nuevo reto dentro del Sistema Educativo, la formacio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n de un alumnado preparado para convivir no so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lo en un mundo global y plural sino tambie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n en un estado que lo es. </w:t>
      </w:r>
      <w:r>
        <w:rPr>
          <w:b w:val="0"/>
          <w:bCs w:val="0"/>
          <w:sz w:val="20"/>
          <w:szCs w:val="20"/>
          <w:rtl w:val="0"/>
          <w:lang w:val="es-ES_tradnl"/>
        </w:rPr>
        <w:t>L</w:t>
      </w:r>
      <w:r>
        <w:rPr>
          <w:b w:val="0"/>
          <w:bCs w:val="0"/>
          <w:sz w:val="20"/>
          <w:szCs w:val="20"/>
          <w:rtl w:val="0"/>
        </w:rPr>
        <w:t>a Geografi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pt-PT"/>
        </w:rPr>
        <w:t xml:space="preserve">a e Historia como materia </w:t>
      </w:r>
      <w:r>
        <w:rPr>
          <w:b w:val="0"/>
          <w:bCs w:val="0"/>
          <w:sz w:val="20"/>
          <w:szCs w:val="20"/>
          <w:rtl w:val="0"/>
          <w:lang w:val="es-ES_tradnl"/>
        </w:rPr>
        <w:t>contribuye a que los alumnos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 puedan desenvolverse en su vida futura, pues tendra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n conocimientos diversos, sabra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n gestionar sus emociones, comportarse como ciudadanos activos y responsables y desarrollara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n su inteligencia emocional, su capacidad de empatizar con el otro y resolver positivamente situaciones problema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pt-PT"/>
        </w:rPr>
        <w:t>ticas.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 </w:t>
      </w:r>
      <w:r>
        <w:rPr>
          <w:b w:val="0"/>
          <w:bCs w:val="0"/>
          <w:sz w:val="20"/>
          <w:szCs w:val="20"/>
          <w:rtl w:val="0"/>
          <w:lang w:val="es-ES_tradnl"/>
        </w:rPr>
        <w:t>Por otra parte, esta materia proporciona al alumnado el conocimiento cienti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fico basado en el estudio del hombre y sus distintas expresiones. De este modo, desde la Geografi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a y la Historia el estudiante se puede acercar a otras disciplinas auxiliares como pueden ser la Economi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it-IT"/>
        </w:rPr>
        <w:t>a, la Antropologi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it-IT"/>
        </w:rPr>
        <w:t>a, la Sociologi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a, el Derecho y la Ciencia Poli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tica. Igualmente, esta materia debe servir al alumnado a unir, entender y ubicar espacio-temporalmente contenidos de otras disciplinas y no estudiarlas como saberes estancos. </w:t>
      </w:r>
    </w:p>
    <w:p>
      <w:pPr>
        <w:pStyle w:val="Encabezamiento"/>
        <w:tabs>
          <w:tab w:val="left" w:pos="363"/>
        </w:tabs>
        <w:spacing w:before="74"/>
        <w:ind w:left="0" w:firstLine="0"/>
        <w:rPr>
          <w:b w:val="0"/>
          <w:bCs w:val="0"/>
          <w:sz w:val="20"/>
          <w:szCs w:val="20"/>
        </w:rPr>
      </w:pPr>
    </w:p>
    <w:p>
      <w:pPr>
        <w:pStyle w:val="Encabezamiento"/>
        <w:tabs>
          <w:tab w:val="left" w:pos="363"/>
        </w:tabs>
        <w:spacing w:before="74"/>
        <w:ind w:left="0"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No se puede olvidar que esta materia es muy propicia para trabajar con el alumnado la adquisicio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pt-PT"/>
        </w:rPr>
        <w:t>n de valores, a trave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s de los distintos temas transversales: libertad, justicia, igualdad, pluralismo poli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tico, paz, respeto al sistema democra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tico, al Estado de derecho, a los derechos humanos y a la pluralidad, prevencio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n de la violencia de ge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nero, igualdad efectiva entre hombres y mujeres, igualdad de trato y no discriminacio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n, prevencio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n y resolucio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n paci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fica de conflictos en todos los a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mbitos, rechazo a la violencia terrorista, consideracio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n a las vi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ctimas, proteccio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</w:rPr>
        <w:t>n ant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e </w:t>
      </w:r>
      <w:r>
        <w:rPr>
          <w:b w:val="0"/>
          <w:bCs w:val="0"/>
          <w:sz w:val="20"/>
          <w:szCs w:val="20"/>
          <w:rtl w:val="0"/>
          <w:lang w:val="es-ES_tradnl"/>
        </w:rPr>
        <w:t>emergencias, cata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strofes o el mal uso de las Tecnologi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as de la Informacio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n y comunicacio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n (TIC), cuidado del medio ambiente, desarrollo sostenible, consumo responsable o dieta y ocio saludable.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 </w:t>
      </w:r>
      <w:r>
        <w:rPr>
          <w:b w:val="0"/>
          <w:bCs w:val="0"/>
          <w:sz w:val="20"/>
          <w:szCs w:val="20"/>
          <w:rtl w:val="0"/>
          <w:lang w:val="es-ES_tradnl"/>
        </w:rPr>
        <w:t>Durante toda la ESO, la Geografi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a e Historia se concibe como materia del bloque de asignaturas troncales. Teniendo en cuenta las siguientes premisas: simultanear en todos los cursos Geografi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a e Historia, graduar los contenidos de lo ma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s general a lo ma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s particular, proporcionar a los alumnos la ubicacio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n y la descripcio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n de los lugares y entornos geogra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ficos donde se situara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n las civilizaciones y sociedades estudiadas y adecuarse a la capacidad intelectual del alumnado y a la realidad y la pra</w:t>
      </w:r>
      <w:r>
        <w:rPr>
          <w:b w:val="0"/>
          <w:bCs w:val="0"/>
          <w:sz w:val="20"/>
          <w:szCs w:val="20"/>
          <w:rtl w:val="0"/>
        </w:rPr>
        <w:t>́</w:t>
      </w:r>
      <w:r>
        <w:rPr>
          <w:b w:val="0"/>
          <w:bCs w:val="0"/>
          <w:sz w:val="20"/>
          <w:szCs w:val="20"/>
          <w:rtl w:val="0"/>
          <w:lang w:val="es-ES_tradnl"/>
        </w:rPr>
        <w:t>ctica diaria en el aula</w:t>
      </w:r>
      <w:r>
        <w:rPr>
          <w:b w:val="0"/>
          <w:bCs w:val="0"/>
          <w:sz w:val="20"/>
          <w:szCs w:val="20"/>
          <w:rtl w:val="0"/>
          <w:lang w:val="es-ES_tradnl"/>
        </w:rPr>
        <w:t>.</w:t>
      </w:r>
    </w:p>
    <w:p>
      <w:pPr>
        <w:pStyle w:val="Encabezamiento"/>
        <w:tabs>
          <w:tab w:val="left" w:pos="363"/>
        </w:tabs>
        <w:spacing w:before="74"/>
        <w:ind w:left="0" w:firstLine="0"/>
        <w:rPr>
          <w:b w:val="0"/>
          <w:bCs w:val="0"/>
          <w:sz w:val="20"/>
          <w:szCs w:val="20"/>
        </w:rPr>
      </w:pPr>
    </w:p>
    <w:p>
      <w:pPr>
        <w:pStyle w:val="Encabezamiento"/>
        <w:numPr>
          <w:ilvl w:val="0"/>
          <w:numId w:val="2"/>
        </w:numPr>
        <w:spacing w:before="74"/>
        <w:rPr>
          <w:lang w:val="es-ES_tradnl"/>
        </w:rPr>
      </w:pPr>
      <w:r>
        <w:rPr>
          <w:rtl w:val="0"/>
          <w:lang w:val="es-ES_tradnl"/>
        </w:rPr>
        <w:t xml:space="preserve"> Secuencia y temporalizaci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los contenidos:</w:t>
      </w: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En 2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º </w:t>
      </w:r>
      <w:r>
        <w:rPr>
          <w:b w:val="0"/>
          <w:bCs w:val="0"/>
          <w:sz w:val="20"/>
          <w:szCs w:val="20"/>
          <w:rtl w:val="0"/>
          <w:lang w:val="es-ES_tradnl"/>
        </w:rPr>
        <w:t>de E.S.O. los contenidos se distribuir</w:t>
      </w:r>
      <w:r>
        <w:rPr>
          <w:b w:val="0"/>
          <w:bCs w:val="0"/>
          <w:sz w:val="20"/>
          <w:szCs w:val="20"/>
          <w:rtl w:val="0"/>
          <w:lang w:val="es-ES_tradnl"/>
        </w:rPr>
        <w:t>á</w:t>
      </w:r>
      <w:r>
        <w:rPr>
          <w:b w:val="0"/>
          <w:bCs w:val="0"/>
          <w:sz w:val="20"/>
          <w:szCs w:val="20"/>
          <w:rtl w:val="0"/>
          <w:lang w:val="es-ES_tradnl"/>
        </w:rPr>
        <w:t>n en 3 bloques. Uno de esos bloques, el n</w:t>
      </w:r>
      <w:r>
        <w:rPr>
          <w:b w:val="0"/>
          <w:bCs w:val="0"/>
          <w:sz w:val="20"/>
          <w:szCs w:val="20"/>
          <w:rtl w:val="0"/>
          <w:lang w:val="es-ES_tradnl"/>
        </w:rPr>
        <w:t>ú</w:t>
      </w:r>
      <w:r>
        <w:rPr>
          <w:b w:val="0"/>
          <w:bCs w:val="0"/>
          <w:sz w:val="20"/>
          <w:szCs w:val="20"/>
          <w:rtl w:val="0"/>
          <w:lang w:val="es-ES_tradnl"/>
        </w:rPr>
        <w:t>mero 1, ser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á </w:t>
      </w:r>
      <w:r>
        <w:rPr>
          <w:b w:val="0"/>
          <w:bCs w:val="0"/>
          <w:sz w:val="20"/>
          <w:szCs w:val="20"/>
          <w:rtl w:val="0"/>
          <w:lang w:val="es-ES_tradnl"/>
        </w:rPr>
        <w:t>de contenido com</w:t>
      </w:r>
      <w:r>
        <w:rPr>
          <w:b w:val="0"/>
          <w:bCs w:val="0"/>
          <w:sz w:val="20"/>
          <w:szCs w:val="20"/>
          <w:rtl w:val="0"/>
          <w:lang w:val="es-ES_tradnl"/>
        </w:rPr>
        <w:t>ú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n y se denomina </w:t>
      </w:r>
      <w:r>
        <w:rPr>
          <w:b w:val="0"/>
          <w:bCs w:val="0"/>
          <w:sz w:val="20"/>
          <w:szCs w:val="20"/>
          <w:rtl w:val="0"/>
          <w:lang w:val="es-ES_tradnl"/>
        </w:rPr>
        <w:t>“</w:t>
      </w:r>
      <w:r>
        <w:rPr>
          <w:b w:val="0"/>
          <w:bCs w:val="0"/>
          <w:sz w:val="20"/>
          <w:szCs w:val="20"/>
          <w:rtl w:val="0"/>
          <w:lang w:val="es-ES_tradnl"/>
        </w:rPr>
        <w:t>t</w:t>
      </w:r>
      <w:r>
        <w:rPr>
          <w:b w:val="0"/>
          <w:bCs w:val="0"/>
          <w:sz w:val="20"/>
          <w:szCs w:val="20"/>
          <w:rtl w:val="0"/>
          <w:lang w:val="es-ES_tradnl"/>
        </w:rPr>
        <w:t>é</w:t>
      </w:r>
      <w:r>
        <w:rPr>
          <w:b w:val="0"/>
          <w:bCs w:val="0"/>
          <w:sz w:val="20"/>
          <w:szCs w:val="20"/>
          <w:rtl w:val="0"/>
          <w:lang w:val="es-ES_tradnl"/>
        </w:rPr>
        <w:t>cnicas y herramientas de Geograf</w:t>
      </w:r>
      <w:r>
        <w:rPr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b w:val="0"/>
          <w:bCs w:val="0"/>
          <w:sz w:val="20"/>
          <w:szCs w:val="20"/>
          <w:rtl w:val="0"/>
          <w:lang w:val="es-ES_tradnl"/>
        </w:rPr>
        <w:t>a, Historia y Arte</w:t>
      </w:r>
      <w:r>
        <w:rPr>
          <w:b w:val="0"/>
          <w:bCs w:val="0"/>
          <w:sz w:val="20"/>
          <w:szCs w:val="20"/>
          <w:rtl w:val="0"/>
          <w:lang w:val="es-ES_tradnl"/>
        </w:rPr>
        <w:t>”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. El bloque 3 </w:t>
      </w:r>
      <w:r>
        <w:rPr>
          <w:b w:val="0"/>
          <w:bCs w:val="0"/>
          <w:sz w:val="20"/>
          <w:szCs w:val="20"/>
          <w:rtl w:val="0"/>
          <w:lang w:val="es-ES_tradnl"/>
        </w:rPr>
        <w:t>“</w:t>
      </w:r>
      <w:r>
        <w:rPr>
          <w:b w:val="0"/>
          <w:bCs w:val="0"/>
          <w:sz w:val="20"/>
          <w:szCs w:val="20"/>
          <w:rtl w:val="0"/>
          <w:lang w:val="es-ES_tradnl"/>
        </w:rPr>
        <w:t>La Edad Media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” </w:t>
      </w:r>
      <w:r>
        <w:rPr>
          <w:b w:val="0"/>
          <w:bCs w:val="0"/>
          <w:sz w:val="20"/>
          <w:szCs w:val="20"/>
          <w:rtl w:val="0"/>
          <w:lang w:val="es-ES_tradnl"/>
        </w:rPr>
        <w:t>se compondr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á </w:t>
      </w:r>
      <w:r>
        <w:rPr>
          <w:b w:val="0"/>
          <w:bCs w:val="0"/>
          <w:sz w:val="20"/>
          <w:szCs w:val="20"/>
          <w:rtl w:val="0"/>
          <w:lang w:val="es-ES_tradnl"/>
        </w:rPr>
        <w:t>de los siguientes temas:</w:t>
      </w:r>
    </w:p>
    <w:p>
      <w:pPr>
        <w:pStyle w:val="Encabezamiento"/>
        <w:numPr>
          <w:ilvl w:val="0"/>
          <w:numId w:val="17"/>
        </w:numPr>
        <w:spacing w:before="74"/>
        <w:rPr>
          <w:b w:val="0"/>
          <w:bCs w:val="0"/>
          <w:sz w:val="20"/>
          <w:szCs w:val="20"/>
          <w:lang w:val="es-ES_tradnl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El inicio de la Edad Media.</w:t>
      </w:r>
    </w:p>
    <w:p>
      <w:pPr>
        <w:pStyle w:val="Encabezamiento"/>
        <w:numPr>
          <w:ilvl w:val="0"/>
          <w:numId w:val="17"/>
        </w:numPr>
        <w:spacing w:before="74"/>
        <w:rPr>
          <w:b w:val="0"/>
          <w:bCs w:val="0"/>
          <w:sz w:val="20"/>
          <w:szCs w:val="20"/>
          <w:lang w:val="es-ES_tradnl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La Europa feudal.</w:t>
      </w:r>
    </w:p>
    <w:p>
      <w:pPr>
        <w:pStyle w:val="Encabezamiento"/>
        <w:numPr>
          <w:ilvl w:val="0"/>
          <w:numId w:val="17"/>
        </w:numPr>
        <w:spacing w:before="74"/>
        <w:rPr>
          <w:b w:val="0"/>
          <w:bCs w:val="0"/>
          <w:sz w:val="20"/>
          <w:szCs w:val="20"/>
          <w:lang w:val="es-ES_tradnl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El desarrollo de las ciudades en la Edad Media.</w:t>
      </w:r>
    </w:p>
    <w:p>
      <w:pPr>
        <w:pStyle w:val="Encabezamiento"/>
        <w:numPr>
          <w:ilvl w:val="0"/>
          <w:numId w:val="17"/>
        </w:numPr>
        <w:spacing w:before="74"/>
        <w:rPr>
          <w:b w:val="0"/>
          <w:bCs w:val="0"/>
          <w:sz w:val="20"/>
          <w:szCs w:val="20"/>
          <w:lang w:val="es-ES_tradnl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La cultura y el arte en la Edad Media.</w:t>
      </w:r>
    </w:p>
    <w:p>
      <w:pPr>
        <w:pStyle w:val="Encabezamiento"/>
        <w:numPr>
          <w:ilvl w:val="0"/>
          <w:numId w:val="17"/>
        </w:numPr>
        <w:spacing w:before="74"/>
        <w:rPr>
          <w:b w:val="0"/>
          <w:bCs w:val="0"/>
          <w:sz w:val="20"/>
          <w:szCs w:val="20"/>
          <w:lang w:val="es-ES_tradnl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Los reinos cristianos hisp</w:t>
      </w:r>
      <w:r>
        <w:rPr>
          <w:b w:val="0"/>
          <w:bCs w:val="0"/>
          <w:sz w:val="20"/>
          <w:szCs w:val="20"/>
          <w:rtl w:val="0"/>
          <w:lang w:val="es-ES_tradnl"/>
        </w:rPr>
        <w:t>á</w:t>
      </w:r>
      <w:r>
        <w:rPr>
          <w:b w:val="0"/>
          <w:bCs w:val="0"/>
          <w:sz w:val="20"/>
          <w:szCs w:val="20"/>
          <w:rtl w:val="0"/>
          <w:lang w:val="es-ES_tradnl"/>
        </w:rPr>
        <w:t>nicos.</w:t>
      </w:r>
    </w:p>
    <w:p>
      <w:pPr>
        <w:pStyle w:val="Encabezamiento"/>
        <w:tabs>
          <w:tab w:val="left" w:pos="363"/>
        </w:tabs>
        <w:spacing w:before="74"/>
        <w:ind w:left="0"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s-ES_tradnl"/>
        </w:rPr>
        <w:t xml:space="preserve">Por su parte, el bloque 2 </w:t>
      </w:r>
      <w:r>
        <w:rPr>
          <w:b w:val="0"/>
          <w:bCs w:val="0"/>
          <w:sz w:val="20"/>
          <w:szCs w:val="20"/>
          <w:rtl w:val="0"/>
          <w:lang w:val="es-ES_tradnl"/>
        </w:rPr>
        <w:t>“</w:t>
      </w:r>
      <w:r>
        <w:rPr>
          <w:b w:val="0"/>
          <w:bCs w:val="0"/>
          <w:sz w:val="20"/>
          <w:szCs w:val="20"/>
          <w:rtl w:val="0"/>
          <w:lang w:val="es-ES_tradnl"/>
        </w:rPr>
        <w:t>El espacio humano mundial y europeo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” </w:t>
      </w:r>
      <w:r>
        <w:rPr>
          <w:b w:val="0"/>
          <w:bCs w:val="0"/>
          <w:sz w:val="20"/>
          <w:szCs w:val="20"/>
          <w:rtl w:val="0"/>
          <w:lang w:val="es-ES_tradnl"/>
        </w:rPr>
        <w:t>se compondr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á </w:t>
      </w:r>
      <w:r>
        <w:rPr>
          <w:b w:val="0"/>
          <w:bCs w:val="0"/>
          <w:sz w:val="20"/>
          <w:szCs w:val="20"/>
          <w:rtl w:val="0"/>
          <w:lang w:val="es-ES_tradnl"/>
        </w:rPr>
        <w:t>de los temas:</w:t>
      </w:r>
    </w:p>
    <w:p>
      <w:pPr>
        <w:pStyle w:val="Encabezamiento"/>
        <w:tabs>
          <w:tab w:val="left" w:pos="363"/>
        </w:tabs>
        <w:spacing w:before="74"/>
        <w:ind w:left="0"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6. La organizaci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del territorio.</w:t>
      </w:r>
    </w:p>
    <w:p>
      <w:pPr>
        <w:pStyle w:val="Encabezamiento"/>
        <w:tabs>
          <w:tab w:val="left" w:pos="363"/>
        </w:tabs>
        <w:spacing w:before="74"/>
        <w:ind w:left="0"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7. La poblaci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del mundo.</w:t>
      </w:r>
    </w:p>
    <w:p>
      <w:pPr>
        <w:pStyle w:val="Encabezamiento"/>
        <w:tabs>
          <w:tab w:val="left" w:pos="363"/>
        </w:tabs>
        <w:spacing w:before="74"/>
        <w:ind w:left="0"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8. Las ciudades.</w:t>
      </w:r>
    </w:p>
    <w:p>
      <w:pPr>
        <w:pStyle w:val="Encabezamiento"/>
        <w:tabs>
          <w:tab w:val="left" w:pos="363"/>
        </w:tabs>
        <w:spacing w:before="74"/>
        <w:ind w:left="0"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9. Atlas de geograf</w:t>
      </w:r>
      <w:r>
        <w:rPr>
          <w:b w:val="0"/>
          <w:bCs w:val="0"/>
          <w:sz w:val="20"/>
          <w:szCs w:val="20"/>
          <w:rtl w:val="0"/>
          <w:lang w:val="es-ES_tradnl"/>
        </w:rPr>
        <w:t>í</w:t>
      </w:r>
      <w:r>
        <w:rPr>
          <w:b w:val="0"/>
          <w:bCs w:val="0"/>
          <w:sz w:val="20"/>
          <w:szCs w:val="20"/>
          <w:rtl w:val="0"/>
          <w:lang w:val="es-ES_tradnl"/>
        </w:rPr>
        <w:t>a humana de los continentes.</w:t>
      </w:r>
    </w:p>
    <w:p>
      <w:pPr>
        <w:pStyle w:val="Encabezamiento"/>
        <w:tabs>
          <w:tab w:val="left" w:pos="363"/>
        </w:tabs>
        <w:spacing w:before="74"/>
        <w:ind w:left="0"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10. El continente europeo: poblaci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y ciudades.</w:t>
      </w:r>
    </w:p>
    <w:p>
      <w:pPr>
        <w:pStyle w:val="Encabezamiento"/>
        <w:tabs>
          <w:tab w:val="left" w:pos="363"/>
        </w:tabs>
        <w:spacing w:before="74"/>
        <w:ind w:left="0"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11. Espa</w:t>
      </w:r>
      <w:r>
        <w:rPr>
          <w:b w:val="0"/>
          <w:bCs w:val="0"/>
          <w:sz w:val="20"/>
          <w:szCs w:val="20"/>
          <w:rtl w:val="0"/>
          <w:lang w:val="es-ES_tradnl"/>
        </w:rPr>
        <w:t>ñ</w:t>
      </w:r>
      <w:r>
        <w:rPr>
          <w:b w:val="0"/>
          <w:bCs w:val="0"/>
          <w:sz w:val="20"/>
          <w:szCs w:val="20"/>
          <w:rtl w:val="0"/>
          <w:lang w:val="es-ES_tradnl"/>
        </w:rPr>
        <w:t>a: territorio, poblaci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y ciudades.</w:t>
      </w:r>
    </w:p>
    <w:p>
      <w:pPr>
        <w:pStyle w:val="Encabezamiento"/>
        <w:tabs>
          <w:tab w:val="left" w:pos="363"/>
        </w:tabs>
        <w:spacing w:before="74"/>
        <w:ind w:left="0" w:firstLine="0"/>
        <w:rPr>
          <w:b w:val="0"/>
          <w:bCs w:val="0"/>
          <w:sz w:val="20"/>
          <w:szCs w:val="20"/>
        </w:rPr>
      </w:pPr>
    </w:p>
    <w:p>
      <w:pPr>
        <w:pStyle w:val="Encabezamiento"/>
        <w:tabs>
          <w:tab w:val="left" w:pos="363"/>
        </w:tabs>
        <w:spacing w:before="74"/>
        <w:ind w:left="0"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s-ES_tradnl"/>
        </w:rPr>
        <w:t>La distribuci</w:t>
      </w:r>
      <w:r>
        <w:rPr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b w:val="0"/>
          <w:bCs w:val="0"/>
          <w:sz w:val="20"/>
          <w:szCs w:val="20"/>
          <w:rtl w:val="0"/>
          <w:lang w:val="es-ES_tradnl"/>
        </w:rPr>
        <w:t>n de los contenidos se har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á </w:t>
      </w:r>
      <w:r>
        <w:rPr>
          <w:b w:val="0"/>
          <w:bCs w:val="0"/>
          <w:sz w:val="20"/>
          <w:szCs w:val="20"/>
          <w:rtl w:val="0"/>
          <w:lang w:val="es-ES_tradnl"/>
        </w:rPr>
        <w:t>de acuerdo a lo siguiente:</w:t>
      </w:r>
    </w:p>
    <w:p>
      <w:pPr>
        <w:pStyle w:val="Encabezamiento"/>
        <w:numPr>
          <w:ilvl w:val="0"/>
          <w:numId w:val="19"/>
        </w:numPr>
        <w:spacing w:before="74"/>
        <w:rPr>
          <w:b w:val="0"/>
          <w:bCs w:val="0"/>
          <w:sz w:val="20"/>
          <w:szCs w:val="20"/>
          <w:lang w:val="es-ES_tradnl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Primera evaluaci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 xml:space="preserve">n: </w:t>
      </w:r>
      <w:r>
        <w:rPr>
          <w:b w:val="0"/>
          <w:bCs w:val="0"/>
          <w:sz w:val="20"/>
          <w:szCs w:val="20"/>
          <w:rtl w:val="0"/>
          <w:lang w:val="es-ES_tradnl"/>
        </w:rPr>
        <w:t>unidades 1, 2, 3, 4.</w:t>
      </w:r>
    </w:p>
    <w:p>
      <w:pPr>
        <w:pStyle w:val="Encabezamiento"/>
        <w:numPr>
          <w:ilvl w:val="0"/>
          <w:numId w:val="19"/>
        </w:numPr>
        <w:spacing w:before="74"/>
        <w:rPr>
          <w:b w:val="0"/>
          <w:bCs w:val="0"/>
          <w:sz w:val="20"/>
          <w:szCs w:val="20"/>
          <w:lang w:val="es-ES_tradnl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Segunda evaluaci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n:</w:t>
      </w:r>
      <w:r>
        <w:rPr>
          <w:b w:val="0"/>
          <w:bCs w:val="0"/>
          <w:sz w:val="20"/>
          <w:szCs w:val="20"/>
          <w:rtl w:val="0"/>
          <w:lang w:val="es-ES_tradnl"/>
        </w:rPr>
        <w:t xml:space="preserve"> unidades 5, 6, 7.</w:t>
      </w:r>
    </w:p>
    <w:p>
      <w:pPr>
        <w:pStyle w:val="Encabezamiento"/>
        <w:numPr>
          <w:ilvl w:val="0"/>
          <w:numId w:val="19"/>
        </w:numPr>
        <w:spacing w:before="74"/>
        <w:rPr>
          <w:b w:val="0"/>
          <w:bCs w:val="0"/>
          <w:sz w:val="20"/>
          <w:szCs w:val="20"/>
          <w:lang w:val="es-ES_tradnl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Tercera evaluaci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 xml:space="preserve">n: </w:t>
      </w:r>
      <w:r>
        <w:rPr>
          <w:b w:val="0"/>
          <w:bCs w:val="0"/>
          <w:sz w:val="20"/>
          <w:szCs w:val="20"/>
          <w:rtl w:val="0"/>
          <w:lang w:val="es-ES_tradnl"/>
        </w:rPr>
        <w:t>unidades 8, 9, 10, 11.</w:t>
      </w:r>
    </w:p>
    <w:p>
      <w:pPr>
        <w:pStyle w:val="Encabezamiento"/>
        <w:tabs>
          <w:tab w:val="left" w:pos="363"/>
        </w:tabs>
        <w:spacing w:before="74"/>
        <w:ind w:left="0" w:firstLine="0"/>
        <w:rPr>
          <w:b w:val="0"/>
          <w:bCs w:val="0"/>
          <w:sz w:val="20"/>
          <w:szCs w:val="20"/>
        </w:rPr>
      </w:pPr>
    </w:p>
    <w:p>
      <w:pPr>
        <w:pStyle w:val="Encabezamiento"/>
        <w:numPr>
          <w:ilvl w:val="0"/>
          <w:numId w:val="2"/>
        </w:numPr>
        <w:spacing w:before="74"/>
        <w:rPr>
          <w:lang w:val="es-ES_tradnl"/>
        </w:rPr>
      </w:pPr>
      <w:r>
        <w:rPr>
          <w:rtl w:val="0"/>
          <w:lang w:val="es-ES_tradnl"/>
        </w:rPr>
        <w:t xml:space="preserve"> Criterios de evaluaci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est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ndares de aprendizaje evaluables:</w:t>
      </w:r>
    </w:p>
    <w:p>
      <w:pPr>
        <w:pStyle w:val="List Paragraph"/>
        <w:tabs>
          <w:tab w:val="left" w:pos="321"/>
        </w:tabs>
        <w:bidi w:val="0"/>
        <w:spacing w:before="191" w:line="220" w:lineRule="exact"/>
        <w:ind w:left="0" w:right="105" w:firstLine="12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La evaluaci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se realizar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de cada bloque de contenidos. Se realizar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 xml:space="preserve">un examen por cada 1 </w:t>
      </w:r>
      <w:r>
        <w:rPr>
          <w:sz w:val="20"/>
          <w:szCs w:val="20"/>
          <w:rtl w:val="0"/>
          <w:lang w:val="en-US"/>
        </w:rPr>
        <w:t xml:space="preserve">ó </w:t>
      </w:r>
      <w:r>
        <w:rPr>
          <w:sz w:val="20"/>
          <w:szCs w:val="20"/>
          <w:rtl w:val="0"/>
          <w:lang w:val="en-US"/>
        </w:rPr>
        <w:t>2 unid</w:t>
      </w:r>
      <w:bookmarkStart w:name="_bookmark0" w:id="0"/>
      <w:r>
        <w:rPr>
          <w:sz w:val="20"/>
          <w:szCs w:val="20"/>
          <w:rtl w:val="0"/>
          <w:lang w:val="en-US"/>
        </w:rPr>
        <w:t>ades. Una vez finalizado un bloque se recoger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n los cuadernos para supervisar las actividades realizadas, posteriormente se informar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al alumno o alumna de sus calificaciones y de su evoluci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n, apuntando necesidades de mejora o cualquier otra cuesti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que se considere fundamental para el proceso de aprendizaje.</w:t>
      </w:r>
    </w:p>
    <w:p>
      <w:pPr>
        <w:pStyle w:val="Body Text"/>
        <w:spacing w:before="6"/>
        <w:jc w:val="both"/>
        <w:rPr>
          <w:sz w:val="17"/>
          <w:szCs w:val="17"/>
        </w:rPr>
      </w:pPr>
    </w:p>
    <w:p>
      <w:pPr>
        <w:pStyle w:val="List Paragraph"/>
        <w:tabs>
          <w:tab w:val="left" w:pos="350"/>
        </w:tabs>
        <w:bidi w:val="0"/>
        <w:spacing w:line="220" w:lineRule="exact"/>
        <w:ind w:left="0" w:right="105" w:firstLine="12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Para aprobar la materia el alumno o alumna debe aprobar los ex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menes (ser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necesario un m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>nimo de 4 para realizar la media entre ellos), realizar las actividades planteadas, adquirir las destrezas ling</w:t>
      </w:r>
      <w:r>
        <w:rPr>
          <w:sz w:val="20"/>
          <w:szCs w:val="20"/>
          <w:rtl w:val="0"/>
          <w:lang w:val="en-US"/>
        </w:rPr>
        <w:t>üí</w:t>
      </w:r>
      <w:r>
        <w:rPr>
          <w:sz w:val="20"/>
          <w:szCs w:val="20"/>
          <w:rtl w:val="0"/>
          <w:lang w:val="en-US"/>
        </w:rPr>
        <w:t>sticas del programa biling</w:t>
      </w:r>
      <w:r>
        <w:rPr>
          <w:sz w:val="20"/>
          <w:szCs w:val="20"/>
          <w:rtl w:val="0"/>
          <w:lang w:val="en-US"/>
        </w:rPr>
        <w:t>ü</w:t>
      </w:r>
      <w:r>
        <w:rPr>
          <w:sz w:val="20"/>
          <w:szCs w:val="20"/>
          <w:rtl w:val="0"/>
          <w:lang w:val="en-US"/>
        </w:rPr>
        <w:t>e y, en definitiva, conseguir realizar todo aquello que se recoge en los est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 xml:space="preserve">ndares de 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aprendizaje b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á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sicos de los bloques la materia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Body Text"/>
        <w:spacing w:before="6"/>
        <w:jc w:val="both"/>
        <w:rPr>
          <w:sz w:val="17"/>
          <w:szCs w:val="17"/>
        </w:rPr>
      </w:pPr>
    </w:p>
    <w:p>
      <w:pPr>
        <w:pStyle w:val="List Paragraph"/>
        <w:tabs>
          <w:tab w:val="left" w:pos="364"/>
        </w:tabs>
        <w:bidi w:val="0"/>
        <w:spacing w:line="220" w:lineRule="exact"/>
        <w:ind w:left="0" w:right="105" w:firstLine="12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Las calificaci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ir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mejorando cuando el alumno o alumna vaya demostrando que tiene adquiridas las competencias que implican los est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 xml:space="preserve">ndares de aprendizaje 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ptimos y excelentes.</w:t>
      </w:r>
    </w:p>
    <w:p>
      <w:pPr>
        <w:pStyle w:val="Body Text"/>
        <w:spacing w:before="0"/>
        <w:jc w:val="both"/>
      </w:pPr>
    </w:p>
    <w:p>
      <w:pPr>
        <w:pStyle w:val="Body Text"/>
        <w:spacing w:before="0"/>
        <w:jc w:val="both"/>
      </w:pPr>
    </w:p>
    <w:p>
      <w:pPr>
        <w:pStyle w:val="Body Text"/>
        <w:spacing w:before="0"/>
        <w:jc w:val="both"/>
      </w:pPr>
    </w:p>
    <w:p>
      <w:pPr>
        <w:pStyle w:val="Body Text"/>
        <w:spacing w:before="0"/>
        <w:jc w:val="both"/>
      </w:pPr>
    </w:p>
    <w:p>
      <w:pPr>
        <w:pStyle w:val="Body Text"/>
        <w:spacing w:before="0"/>
        <w:jc w:val="both"/>
      </w:pPr>
    </w:p>
    <w:p>
      <w:pPr>
        <w:pStyle w:val="Body Text"/>
        <w:spacing w:before="0"/>
        <w:jc w:val="both"/>
      </w:pPr>
    </w:p>
    <w:p>
      <w:pPr>
        <w:pStyle w:val="Body Text"/>
        <w:spacing w:before="0"/>
        <w:jc w:val="both"/>
      </w:pPr>
    </w:p>
    <w:p>
      <w:pPr>
        <w:pStyle w:val="Body Text"/>
        <w:spacing w:before="7"/>
        <w:jc w:val="both"/>
        <w:rPr>
          <w:rStyle w:val="Ninguno"/>
          <w:sz w:val="18"/>
          <w:szCs w:val="18"/>
        </w:rPr>
      </w:pPr>
    </w:p>
    <w:p>
      <w:pPr>
        <w:pStyle w:val="Cuerpo"/>
        <w:spacing w:before="128" w:line="264" w:lineRule="auto"/>
        <w:ind w:left="120" w:firstLine="0"/>
        <w:jc w:val="both"/>
        <w:rPr>
          <w:rStyle w:val="Ninguno"/>
          <w:rFonts w:ascii="Georgia" w:cs="Georgia" w:hAnsi="Georgia" w:eastAsia="Georgia"/>
          <w:i w:val="1"/>
          <w:iCs w:val="1"/>
          <w:sz w:val="16"/>
          <w:szCs w:val="16"/>
        </w:rPr>
      </w:pPr>
      <w:bookmarkStart w:name="_bookmark1" w:id="1"/>
    </w:p>
    <w:p>
      <w:pPr>
        <w:pStyle w:val="Cuerpo"/>
        <w:spacing w:line="264" w:lineRule="auto"/>
        <w:jc w:val="both"/>
        <w:sectPr>
          <w:headerReference w:type="default" r:id="rId4"/>
          <w:footerReference w:type="default" r:id="rId5"/>
          <w:pgSz w:w="11920" w:h="16840" w:orient="portrait"/>
          <w:pgMar w:top="1260" w:right="1020" w:bottom="280" w:left="1020" w:header="749" w:footer="0"/>
          <w:bidi w:val="0"/>
        </w:sectPr>
      </w:pPr>
      <w:r>
        <w:rPr>
          <w:rStyle w:val="Ninguno"/>
          <w:rFonts w:ascii="Georgia" w:cs="Georgia" w:hAnsi="Georgia" w:eastAsia="Georgia"/>
          <w:i w:val="1"/>
          <w:iCs w:val="1"/>
          <w:sz w:val="16"/>
          <w:szCs w:val="16"/>
        </w:rPr>
        <w:br w:type="page"/>
      </w:r>
    </w:p>
    <w:p>
      <w:pPr>
        <w:pStyle w:val="Body Text"/>
        <w:spacing w:before="9"/>
        <w:jc w:val="both"/>
        <w:rPr>
          <w:i w:val="1"/>
          <w:iCs w:val="1"/>
          <w:sz w:val="28"/>
          <w:szCs w:val="28"/>
        </w:rPr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825500</wp:posOffset>
                </wp:positionV>
                <wp:extent cx="7046516" cy="10025781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6516" cy="100257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076" w:type="dxa"/>
                              <w:tblInd w:w="10" w:type="dxa"/>
                              <w:tblBorders>
                                <w:top w:val="single" w:color="aaaaaa" w:sz="8" w:space="0" w:shadow="0" w:frame="0"/>
                                <w:left w:val="single" w:color="aaaaaa" w:sz="8" w:space="0" w:shadow="0" w:frame="0"/>
                                <w:bottom w:val="single" w:color="aaaaaa" w:sz="8" w:space="0" w:shadow="0" w:frame="0"/>
                                <w:right w:val="single" w:color="aaaaaa" w:sz="8" w:space="0" w:shadow="0" w:frame="0"/>
                                <w:insideH w:val="single" w:color="aaaaaa" w:sz="8" w:space="0" w:shadow="0" w:frame="0"/>
                                <w:insideV w:val="single" w:color="aaaaaa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4604"/>
                              <w:gridCol w:w="6472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type="dxa" w:w="11076"/>
                                  <w:gridSpan w:val="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d8d8d8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rtl w:val="0"/>
                                    </w:rPr>
                                    <w:t>Bloque 1. Contenido com</w:t>
                                  </w:r>
                                  <w:r>
                                    <w:rPr>
                                      <w:rFonts w:ascii="Arial" w:hAnsi="Arial" w:hint="default"/>
                                      <w:b w:val="1"/>
                                      <w:bCs w:val="1"/>
                                      <w:rtl w:val="0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rtl w:val="0"/>
                                    </w:rPr>
                                    <w:t>n: t</w:t>
                                  </w:r>
                                  <w:r>
                                    <w:rPr>
                                      <w:rFonts w:ascii="Arial" w:hAnsi="Arial" w:hint="default"/>
                                      <w:b w:val="1"/>
                                      <w:bCs w:val="1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rtl w:val="0"/>
                                    </w:rPr>
                                    <w:t>cnicas y herramientas de Geograf</w:t>
                                  </w:r>
                                  <w:r>
                                    <w:rPr>
                                      <w:rFonts w:ascii="Arial" w:hAnsi="Arial" w:hint="default"/>
                                      <w:b w:val="1"/>
                                      <w:bCs w:val="1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rtl w:val="0"/>
                                    </w:rPr>
                                    <w:t>a, Historia y Arte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type="dxa" w:w="4604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Conocer y valorar el objeto de estudio de la Geograf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 y la importancia de esta ciencia.</w:t>
                                  </w:r>
                                </w:p>
                              </w:tc>
                              <w:tc>
                                <w:tcPr>
                                  <w:tcW w:type="dxa" w:w="6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B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sico: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Define el concepto de Geograf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 y su objeto de estudio: el espacio y la interrelaci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con la acci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 xml:space="preserve">n humana.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type="dxa" w:w="4604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B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sico: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Establece la diferencia entre Geograf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a F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sica y Geograf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a Humana.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4604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E.A. 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ptimo: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1.3.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Identifica y valora el trabajo de un ge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grafo.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20" w:hRule="atLeast"/>
                              </w:trPr>
                              <w:tc>
                                <w:tcPr>
                                  <w:tcW w:type="dxa" w:w="4604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Conocer y utilizar las 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cnicas y herramientas propias de la Geograf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 e identificar y distinguir las diferentes representaciones cartogr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ficas y sus escalas.</w:t>
                                  </w:r>
                                </w:p>
                              </w:tc>
                              <w:tc>
                                <w:tcPr>
                                  <w:tcW w:type="dxa" w:w="6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E.A. 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ptimo: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Elabora 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ficos de distinto tipo (lineales, de barra y de sectores) y mapas tem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ticos en soportes virtuales o anal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gicos que reflejen informaci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nl-NL"/>
                                    </w:rPr>
                                    <w:t>n de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 xml:space="preserve">ses o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n-US"/>
                                    </w:rPr>
                                    <w:t>reas geogr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ficas a partir de los datos elegidos.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type="dxa" w:w="4604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B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sico: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Comenta y utiliza 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ficos de distinto tipo (lineales, de barra y de sectores)  y mapas tem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ticos.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4604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E.A. Excelente: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2.3.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Utiliza el mapa como instrumento b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sico de representaci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del espacio y comenta e interpreta cualquier tipo de mapa tem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tico.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4604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3.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Conocer y valorar el objeto de estudio de la Historia y la importancia de esta ciencia.</w:t>
                                  </w:r>
                                </w:p>
                              </w:tc>
                              <w:tc>
                                <w:tcPr>
                                  <w:tcW w:type="dxa" w:w="6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B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sico: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3.1.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Define el objeto de estudio de la Historia.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type="dxa" w:w="4604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B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sico: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3.2.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Identifica, nombra y clasifica tipos de fuentes hist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ricas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4604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E.A. 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ptimo: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3.3.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Valora el trabajo del historiador y comprende que la historia no se puede escribir sin fuentes, ya sean restos materiales o textuales.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4604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4.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Conocer las distintas 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cnicas y procedimientos utilizados en Historia.</w:t>
                                  </w:r>
                                </w:p>
                              </w:tc>
                              <w:tc>
                                <w:tcPr>
                                  <w:tcW w:type="dxa" w:w="6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E.A. 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ptimo: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4.1.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Obtiene informaci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concreta y relevante sobre hechos o fen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menos previamente delimitados, utilizando fuentes hist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ricas e historiogr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ficas.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type="dxa" w:w="4604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B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sico: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4.2.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Entiende y comenta textos y mapas hist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ricos adaptados a su nivel.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type="dxa" w:w="4604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5.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Explicar las caracter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sticas de cada tiempo hist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rico y ciertos acontecimientos que han determinado cambios fundamentales en el rumbo de la historia, diferenciando per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odos que facilitan su estudio e interpretaci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type="dxa" w:w="6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B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sico: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5.1.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Ordena hechos hist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ricos relevantes utilizando para ello las nociones b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sicas de sucesi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n, duraci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y simultaneidad.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4604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B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sico: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5.2.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Trabaja y entiende las distintas unidades temporales utilizadas en historia y realiza diversos tipos de ejes cronol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 xml:space="preserve">gicos.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93" w:hRule="atLeast"/>
                              </w:trPr>
                              <w:tc>
                                <w:tcPr>
                                  <w:tcW w:type="dxa" w:w="460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6.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Analizar e interpretar obras de arte, refiri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ndose a sus elementos y  tem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tica y contextualiz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ndolas en el momento hist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rico y cultural al que pertenecen.</w:t>
                                  </w:r>
                                </w:p>
                              </w:tc>
                              <w:tc>
                                <w:tcPr>
                                  <w:tcW w:type="dxa" w:w="6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E.A. 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ptimo: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6.1.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Analiza e interpreta obras de arte, refiri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ndose a sus elementos y  tem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tica y contextualiz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ndolas en el momento hist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rico y cultural al que pertenecen.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460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7.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Utilizar con rigor los 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rminos hist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ricos, geogr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ficos y art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sticos y emplear el vocabulario espec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fico para definir conceptos.</w:t>
                                  </w:r>
                                </w:p>
                              </w:tc>
                              <w:tc>
                                <w:tcPr>
                                  <w:tcW w:type="dxa" w:w="6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E.A. 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ptimo: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7.1.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Emplea la terminolog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 propia de la  materia y define los conceptos situ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ndolos en su contexto hist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rico,  geogr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fico y art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stico.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4604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8.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Utilizar las Tecnolog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as de la Informaci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y de la Comunicaci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(TIC) para obtener informaci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y como instrumento para aprender, conocer y utilizar los conceptos y herramientas propias de la Geograf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 xml:space="preserve">a y la Historia.  </w:t>
                                  </w:r>
                                </w:p>
                              </w:tc>
                              <w:tc>
                                <w:tcPr>
                                  <w:tcW w:type="dxa" w:w="6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E.A. 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ptimo: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8.1.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Utiliza mapas digitales para localizar puntos geogr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ficos y solucionar problemas  tanto de tipo geogr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fico como hist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rico.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4604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Excelente: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8.2.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Investiga utilizando las Tecnolog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as de la Informaci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y de la Comunicaci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sobre un tema hist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rico o geogr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fico siguiendo el 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todo cient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fico.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4604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9.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Realizar trabajos y presentaciones a nivel individual y grupal que supongan la b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ú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squeda, selecci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y organizaci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n de textos de car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cter social, geogr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fico o hist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rico, mostrando habilidad para trabajar tanto individualmente como de manera colaborativa dentro de un equipo.</w:t>
                                  </w:r>
                                </w:p>
                              </w:tc>
                              <w:tc>
                                <w:tcPr>
                                  <w:tcW w:type="dxa" w:w="6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B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sico: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9.1.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Realiza trabajos y presentaciones a nivel individual y grupal que suponen la b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ú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squeda, selecci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y organizaci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de textos o herramientas de car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n-US"/>
                                    </w:rPr>
                                    <w:t>cter geogr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fico, social e hist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 xml:space="preserve">rico.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40" w:hRule="atLeast"/>
                              </w:trPr>
                              <w:tc>
                                <w:tcPr>
                                  <w:tcW w:type="dxa" w:w="4604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Excelente: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9.2.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Utiliza estrategias para realizar trabajos de forma individual y en equipo, y muestra habilidades para la resoluci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n pac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fica de conflictos.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333" w:hRule="atLeast"/>
                              </w:trPr>
                              <w:tc>
                                <w:tcPr>
                                  <w:tcW w:type="dxa" w:w="460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10.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Respetar la variedad de los diferentes grupos humanos y valorar la importancia de una convivencia pac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fica y tolerante entre todos ellos sobre la base de los valores democr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ticos y los derechos humanos universalmente compartidos.</w:t>
                                  </w:r>
                                </w:p>
                              </w:tc>
                              <w:tc>
                                <w:tcPr>
                                  <w:tcW w:type="dxa" w:w="6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E.A.B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sico: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10.1.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Valora la importancia de una convivencia pac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fica y tolerante entre los diferentes grupos humanos sobre la base de los valores democr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ticos y los derechos humanos universalmente compartidos.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type="dxa" w:w="4604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Conocer y utilizar estrategias para desarrollar la responsabilidad, la capacidad de esfuerzo y la constancia en el estudio.</w:t>
                                  </w:r>
                                </w:p>
                              </w:tc>
                              <w:tc>
                                <w:tcPr>
                                  <w:tcW w:type="dxa" w:w="6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E.A. 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ptimo: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11.1.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Aplica estrategias para desarrollar la responsabilidad, la capacidad de esfuerzo y la constancia en el estudio.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type="dxa" w:w="4604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47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E.A.B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sico: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11.2.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Presenta los trabajos de manera ordenada, clara y limpia, en soporte papel y/o digital.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9.0pt;margin-top:65.0pt;width:554.8pt;height:789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076" w:type="dxa"/>
                        <w:tblInd w:w="10" w:type="dxa"/>
                        <w:tblBorders>
                          <w:top w:val="single" w:color="aaaaaa" w:sz="8" w:space="0" w:shadow="0" w:frame="0"/>
                          <w:left w:val="single" w:color="aaaaaa" w:sz="8" w:space="0" w:shadow="0" w:frame="0"/>
                          <w:bottom w:val="single" w:color="aaaaaa" w:sz="8" w:space="0" w:shadow="0" w:frame="0"/>
                          <w:right w:val="single" w:color="aaaaaa" w:sz="8" w:space="0" w:shadow="0" w:frame="0"/>
                          <w:insideH w:val="single" w:color="aaaaaa" w:sz="8" w:space="0" w:shadow="0" w:frame="0"/>
                          <w:insideV w:val="single" w:color="aaaaaa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4604"/>
                        <w:gridCol w:w="6472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68" w:hRule="atLeast"/>
                        </w:trPr>
                        <w:tc>
                          <w:tcPr>
                            <w:tcW w:type="dxa" w:w="11076"/>
                            <w:gridSpan w:val="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d8d8d8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Bloque 1. Contenido com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>ú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n: t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cnicas y herramientas de Geograf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a, Historia y Arte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0" w:hRule="atLeast"/>
                        </w:trPr>
                        <w:tc>
                          <w:tcPr>
                            <w:tcW w:type="dxa" w:w="4604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Conocer y valorar el objeto de estudio de la Geograf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 y la importancia de esta ciencia.</w:t>
                            </w:r>
                          </w:p>
                        </w:tc>
                        <w:tc>
                          <w:tcPr>
                            <w:tcW w:type="dxa" w:w="6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B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sico: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Define el concepto de Geograf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 y su objeto de estudio: el espacio y la interrelaci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con la acci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 xml:space="preserve">n humana.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0" w:hRule="atLeast"/>
                        </w:trPr>
                        <w:tc>
                          <w:tcPr>
                            <w:tcW w:type="dxa" w:w="4604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B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sico: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Establece la diferencia entre Geograf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a F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sica y Geograf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a Humana.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4604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E.A. 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ptimo: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1.3.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Identifica y valora el trabajo de un ge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grafo.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20" w:hRule="atLeast"/>
                        </w:trPr>
                        <w:tc>
                          <w:tcPr>
                            <w:tcW w:type="dxa" w:w="4604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Conocer y utilizar las 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cnicas y herramientas propias de la Geograf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 e identificar y distinguir las diferentes representaciones cartogr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ficas y sus escalas.</w:t>
                            </w:r>
                          </w:p>
                        </w:tc>
                        <w:tc>
                          <w:tcPr>
                            <w:tcW w:type="dxa" w:w="6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E.A. 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ptimo: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Elabora 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ficos de distinto tipo (lineales, de barra y de sectores) y mapas tem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ticos en soportes virtuales o anal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gicos que reflejen informaci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nl-NL"/>
                              </w:rPr>
                              <w:t>n de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 xml:space="preserve">ses o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</w:rPr>
                              <w:t>reas geogr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ficas a partir de los datos elegidos.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0" w:hRule="atLeast"/>
                        </w:trPr>
                        <w:tc>
                          <w:tcPr>
                            <w:tcW w:type="dxa" w:w="4604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B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sico: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Comenta y utiliza 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ficos de distinto tipo (lineales, de barra y de sectores)  y mapas tem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ticos.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4604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E.A. Excelente: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2.3.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Utiliza el mapa como instrumento b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sico de representaci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del espacio y comenta e interpreta cualquier tipo de mapa tem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tico.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4604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3.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Conocer y valorar el objeto de estudio de la Historia y la importancia de esta ciencia.</w:t>
                            </w:r>
                          </w:p>
                        </w:tc>
                        <w:tc>
                          <w:tcPr>
                            <w:tcW w:type="dxa" w:w="6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B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sico: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3.1.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Define el objeto de estudio de la Historia.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0" w:hRule="atLeast"/>
                        </w:trPr>
                        <w:tc>
                          <w:tcPr>
                            <w:tcW w:type="dxa" w:w="4604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B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sico: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3.2.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Identifica, nombra y clasifica tipos de fuentes hist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ricas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4604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E.A. 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ptimo: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3.3.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Valora el trabajo del historiador y comprende que la historia no se puede escribir sin fuentes, ya sean restos materiales o textuales.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4604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4.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Conocer las distintas 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cnicas y procedimientos utilizados en Historia.</w:t>
                            </w:r>
                          </w:p>
                        </w:tc>
                        <w:tc>
                          <w:tcPr>
                            <w:tcW w:type="dxa" w:w="6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E.A. 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ptimo: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4.1.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Obtiene informaci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concreta y relevante sobre hechos o fen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menos previamente delimitados, utilizando fuentes hist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ricas e historiogr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ficas.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0" w:hRule="atLeast"/>
                        </w:trPr>
                        <w:tc>
                          <w:tcPr>
                            <w:tcW w:type="dxa" w:w="4604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B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sico: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4.2.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Entiende y comenta textos y mapas hist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ricos adaptados a su nivel.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0" w:hRule="atLeast"/>
                        </w:trPr>
                        <w:tc>
                          <w:tcPr>
                            <w:tcW w:type="dxa" w:w="4604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5.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Explicar las caracter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sticas de cada tiempo hist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rico y ciertos acontecimientos que han determinado cambios fundamentales en el rumbo de la historia, diferenciando per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odos que facilitan su estudio e interpretaci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type="dxa" w:w="6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B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sico: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5.1.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Ordena hechos hist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ricos relevantes utilizando para ello las nociones b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sicas de sucesi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n, duraci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y simultaneidad.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4604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B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sico: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5.2.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Trabaja y entiende las distintas unidades temporales utilizadas en historia y realiza diversos tipos de ejes cronol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 xml:space="preserve">gicos.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93" w:hRule="atLeast"/>
                        </w:trPr>
                        <w:tc>
                          <w:tcPr>
                            <w:tcW w:type="dxa" w:w="460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6.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Analizar e interpretar obras de arte, refiri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ndose a sus elementos y  tem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tica y contextualiz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ndolas en el momento hist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rico y cultural al que pertenecen.</w:t>
                            </w:r>
                          </w:p>
                        </w:tc>
                        <w:tc>
                          <w:tcPr>
                            <w:tcW w:type="dxa" w:w="6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E.A. 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ptimo: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6.1.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Analiza e interpreta obras de arte, refiri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ndose a sus elementos y  tem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tica y contextualiz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ndolas en el momento hist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rico y cultural al que pertenecen.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460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7.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Utilizar con rigor los 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rminos hist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ricos, geogr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ficos y art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sticos y emplear el vocabulario espec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fico para definir conceptos.</w:t>
                            </w:r>
                          </w:p>
                        </w:tc>
                        <w:tc>
                          <w:tcPr>
                            <w:tcW w:type="dxa" w:w="6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E.A. 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ptimo: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7.1.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Emplea la terminolog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 propia de la  materia y define los conceptos situ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ndolos en su contexto hist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rico,  geogr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fico y art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stico.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4604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8.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Utilizar las Tecnolog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as de la Informaci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y de la Comunicaci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(TIC) para obtener informaci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y como instrumento para aprender, conocer y utilizar los conceptos y herramientas propias de la Geograf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 xml:space="preserve">a y la Historia.  </w:t>
                            </w:r>
                          </w:p>
                        </w:tc>
                        <w:tc>
                          <w:tcPr>
                            <w:tcW w:type="dxa" w:w="6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E.A. 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ptimo: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8.1.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Utiliza mapas digitales para localizar puntos geogr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ficos y solucionar problemas  tanto de tipo geogr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fico como hist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rico.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4604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Excelente: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8.2.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Investiga utilizando las Tecnolog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as de la Informaci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y de la Comunicaci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sobre un tema hist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rico o geogr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fico siguiendo el 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todo cient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fico.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4604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9.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Realizar trabajos y presentaciones a nivel individual y grupal que supongan la b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ú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squeda, selecci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y organizaci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n de textos de car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cter social, geogr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fico o hist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rico, mostrando habilidad para trabajar tanto individualmente como de manera colaborativa dentro de un equipo.</w:t>
                            </w:r>
                          </w:p>
                        </w:tc>
                        <w:tc>
                          <w:tcPr>
                            <w:tcW w:type="dxa" w:w="6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B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sico: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9.1.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Realiza trabajos y presentaciones a nivel individual y grupal que suponen la b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ú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squeda, selecci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y organizaci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de textos o herramientas de car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</w:rPr>
                              <w:t>cter geogr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fico, social e hist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 xml:space="preserve">rico.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40" w:hRule="atLeast"/>
                        </w:trPr>
                        <w:tc>
                          <w:tcPr>
                            <w:tcW w:type="dxa" w:w="4604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Excelente: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9.2.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Utiliza estrategias para realizar trabajos de forma individual y en equipo, y muestra habilidades para la resoluci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n pac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fica de conflictos.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333" w:hRule="atLeast"/>
                        </w:trPr>
                        <w:tc>
                          <w:tcPr>
                            <w:tcW w:type="dxa" w:w="460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10.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Respetar la variedad de los diferentes grupos humanos y valorar la importancia de una convivencia pac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fica y tolerante entre todos ellos sobre la base de los valores democr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ticos y los derechos humanos universalmente compartidos.</w:t>
                            </w:r>
                          </w:p>
                        </w:tc>
                        <w:tc>
                          <w:tcPr>
                            <w:tcW w:type="dxa" w:w="6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E.A.B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sico: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10.1.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Valora la importancia de una convivencia pac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fica y tolerante entre los diferentes grupos humanos sobre la base de los valores democr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ticos y los derechos humanos universalmente compartidos.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0" w:hRule="atLeast"/>
                        </w:trPr>
                        <w:tc>
                          <w:tcPr>
                            <w:tcW w:type="dxa" w:w="4604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Conocer y utilizar estrategias para desarrollar la responsabilidad, la capacidad de esfuerzo y la constancia en el estudio.</w:t>
                            </w:r>
                          </w:p>
                        </w:tc>
                        <w:tc>
                          <w:tcPr>
                            <w:tcW w:type="dxa" w:w="6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E.A. 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ptimo: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11.1.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Aplica estrategias para desarrollar la responsabilidad, la capacidad de esfuerzo y la constancia en el estudio.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0" w:hRule="atLeast"/>
                        </w:trPr>
                        <w:tc>
                          <w:tcPr>
                            <w:tcW w:type="dxa" w:w="4604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47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E.A.B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sico: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11.2.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Presenta los trabajos de manera ordenada, clara y limpia, en soporte papel y/o digital.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List Paragraph"/>
        <w:tabs>
          <w:tab w:val="left" w:pos="316"/>
        </w:tabs>
        <w:bidi w:val="0"/>
        <w:spacing w:before="78"/>
        <w:ind w:left="0" w:right="0" w:firstLine="0"/>
        <w:jc w:val="both"/>
        <w:rPr>
          <w:sz w:val="20"/>
          <w:szCs w:val="20"/>
          <w:rtl w:val="0"/>
        </w:rPr>
      </w:pPr>
      <w:bookmarkEnd w:id="1"/>
      <w:r>
        <w:rPr>
          <w:sz w:val="20"/>
          <w:szCs w:val="20"/>
          <w:rtl w:val="0"/>
          <w:lang w:val="en-US"/>
        </w:rPr>
        <w:t>Brevemente los criterios de calificaci</w:t>
      </w:r>
      <w:bookmarkEnd w:id="0"/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de la materia se establecer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>an en funci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de la siguiente tabla:</w:t>
      </w:r>
    </w:p>
    <w:p>
      <w:pPr>
        <w:pStyle w:val="Body Text"/>
        <w:spacing w:before="11"/>
        <w:jc w:val="both"/>
        <w:rPr>
          <w:sz w:val="19"/>
          <w:szCs w:val="19"/>
        </w:rPr>
      </w:pPr>
    </w:p>
    <w:tbl>
      <w:tblPr>
        <w:tblW w:w="9860" w:type="dxa"/>
        <w:jc w:val="left"/>
        <w:tblInd w:w="15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86"/>
        <w:gridCol w:w="3287"/>
        <w:gridCol w:w="3287"/>
      </w:tblGrid>
      <w:tr>
        <w:tblPrEx>
          <w:shd w:val="clear" w:color="auto" w:fill="ced7e7"/>
        </w:tblPrEx>
        <w:trPr>
          <w:trHeight w:val="370" w:hRule="exact"/>
        </w:trPr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bidi w:val="0"/>
              <w:ind w:left="174" w:right="175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Est</w:t>
            </w:r>
            <w:r>
              <w:rPr>
                <w:rStyle w:val="Ninguno"/>
                <w:rFonts w:ascii="Georgia" w:hAnsi="Georgia" w:hint="default"/>
                <w:sz w:val="16"/>
                <w:szCs w:val="16"/>
                <w:rtl w:val="0"/>
                <w:lang w:val="en-US"/>
              </w:rPr>
              <w:t>á</w:t>
            </w: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ndares de aprendizaje.</w:t>
            </w:r>
            <w:r>
              <w:rPr>
                <w:rStyle w:val="Ninguno"/>
                <w:rFonts w:ascii="Georgia" w:cs="Georgia" w:hAnsi="Georgia" w:eastAsia="Georgia"/>
                <w:sz w:val="16"/>
                <w:szCs w:val="16"/>
                <w:lang w:val="en-US"/>
              </w:rPr>
            </w:r>
          </w:p>
        </w:tc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bidi w:val="0"/>
              <w:ind w:left="174" w:right="166" w:firstLine="0"/>
              <w:jc w:val="center"/>
              <w:rPr>
                <w:rFonts w:ascii="Georgia" w:cs="Georgia" w:hAnsi="Georgia" w:eastAsia="Georgia"/>
                <w:sz w:val="16"/>
                <w:szCs w:val="16"/>
                <w:rtl w:val="0"/>
              </w:rPr>
            </w:pPr>
          </w:p>
          <w:p>
            <w:pPr>
              <w:pStyle w:val="Table Paragraph"/>
              <w:bidi w:val="0"/>
              <w:ind w:left="174" w:right="166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Porcentaje</w:t>
            </w:r>
          </w:p>
        </w:tc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Style w:val="Ninguno"/>
                <w:rFonts w:ascii="Georgia" w:cs="Georgia" w:hAnsi="Georgia" w:eastAsia="Georgia"/>
                <w:lang w:val="en-US"/>
              </w:rPr>
            </w:pPr>
          </w:p>
          <w:p>
            <w:pPr>
              <w:pStyle w:val="Table Paragraph"/>
              <w:bidi w:val="0"/>
              <w:ind w:left="174" w:right="170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Calificaci</w:t>
            </w:r>
            <w:r>
              <w:rPr>
                <w:rStyle w:val="Ninguno"/>
                <w:rFonts w:ascii="Georgia" w:hAnsi="Georgia" w:hint="default"/>
                <w:sz w:val="16"/>
                <w:szCs w:val="16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n</w:t>
            </w:r>
            <w:r>
              <w:rPr>
                <w:rStyle w:val="Ninguno"/>
                <w:rFonts w:ascii="Georgia" w:cs="Georgia" w:hAnsi="Georgia" w:eastAsia="Georgia"/>
                <w:sz w:val="16"/>
                <w:szCs w:val="16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370" w:hRule="exact"/>
        </w:trPr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Style w:val="Ninguno"/>
                <w:rFonts w:ascii="Georgia" w:cs="Georgia" w:hAnsi="Georgia" w:eastAsia="Georgia"/>
                <w:sz w:val="23"/>
                <w:szCs w:val="23"/>
                <w:lang w:val="en-US"/>
              </w:rPr>
            </w:pPr>
          </w:p>
          <w:p>
            <w:pPr>
              <w:pStyle w:val="Table Paragraph"/>
              <w:bidi w:val="0"/>
              <w:ind w:left="166" w:right="175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B</w:t>
            </w:r>
            <w:r>
              <w:rPr>
                <w:rStyle w:val="Ninguno"/>
                <w:rFonts w:ascii="Georgia" w:hAnsi="Georgia" w:hint="default"/>
                <w:sz w:val="16"/>
                <w:szCs w:val="16"/>
                <w:rtl w:val="0"/>
                <w:lang w:val="en-US"/>
              </w:rPr>
              <w:t>á</w:t>
            </w: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sicos.</w:t>
            </w:r>
          </w:p>
        </w:tc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Style w:val="Ninguno"/>
                <w:rFonts w:ascii="Georgia" w:cs="Georgia" w:hAnsi="Georgia" w:eastAsia="Georgia"/>
                <w:sz w:val="23"/>
                <w:szCs w:val="23"/>
                <w:lang w:val="en-US"/>
              </w:rPr>
            </w:pPr>
          </w:p>
          <w:p>
            <w:pPr>
              <w:pStyle w:val="Table Paragraph"/>
              <w:bidi w:val="0"/>
              <w:ind w:left="174" w:right="158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50-60%</w:t>
            </w:r>
          </w:p>
        </w:tc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Style w:val="Ninguno"/>
                <w:rFonts w:ascii="Georgia" w:cs="Georgia" w:hAnsi="Georgia" w:eastAsia="Georgia"/>
                <w:sz w:val="23"/>
                <w:szCs w:val="23"/>
                <w:lang w:val="en-US"/>
              </w:rPr>
            </w:pPr>
          </w:p>
          <w:p>
            <w:pPr>
              <w:pStyle w:val="Table Paragraph"/>
              <w:bidi w:val="0"/>
              <w:ind w:left="168" w:right="175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5,6</w:t>
            </w:r>
          </w:p>
        </w:tc>
      </w:tr>
      <w:tr>
        <w:tblPrEx>
          <w:shd w:val="clear" w:color="auto" w:fill="ced7e7"/>
        </w:tblPrEx>
        <w:trPr>
          <w:trHeight w:val="370" w:hRule="exact"/>
        </w:trPr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Style w:val="Ninguno"/>
                <w:rFonts w:ascii="Georgia" w:cs="Georgia" w:hAnsi="Georgia" w:eastAsia="Georgia"/>
                <w:lang w:val="en-US"/>
              </w:rPr>
            </w:pPr>
          </w:p>
          <w:p>
            <w:pPr>
              <w:pStyle w:val="Table Paragraph"/>
              <w:bidi w:val="0"/>
              <w:ind w:left="166" w:right="175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 w:hint="default"/>
                <w:sz w:val="16"/>
                <w:szCs w:val="16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ptimos.</w:t>
            </w:r>
          </w:p>
        </w:tc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Style w:val="Ninguno"/>
                <w:rFonts w:ascii="Georgia" w:cs="Georgia" w:hAnsi="Georgia" w:eastAsia="Georgia"/>
                <w:lang w:val="en-US"/>
              </w:rPr>
            </w:pPr>
          </w:p>
          <w:p>
            <w:pPr>
              <w:pStyle w:val="Table Paragraph"/>
              <w:bidi w:val="0"/>
              <w:ind w:left="165" w:right="175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60-80%</w:t>
            </w:r>
          </w:p>
        </w:tc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Style w:val="Ninguno"/>
                <w:rFonts w:ascii="Georgia" w:cs="Georgia" w:hAnsi="Georgia" w:eastAsia="Georgia"/>
                <w:lang w:val="en-US"/>
              </w:rPr>
            </w:pPr>
          </w:p>
          <w:p>
            <w:pPr>
              <w:pStyle w:val="Table Paragraph"/>
              <w:bidi w:val="0"/>
              <w:ind w:left="174" w:right="169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6,7,8</w:t>
            </w:r>
          </w:p>
        </w:tc>
      </w:tr>
      <w:tr>
        <w:tblPrEx>
          <w:shd w:val="clear" w:color="auto" w:fill="ced7e7"/>
        </w:tblPrEx>
        <w:trPr>
          <w:trHeight w:val="370" w:hRule="exact"/>
        </w:trPr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Style w:val="Ninguno"/>
                <w:rFonts w:ascii="Georgia" w:cs="Georgia" w:hAnsi="Georgia" w:eastAsia="Georgia"/>
                <w:sz w:val="23"/>
                <w:szCs w:val="23"/>
                <w:lang w:val="en-US"/>
              </w:rPr>
            </w:pPr>
          </w:p>
          <w:p>
            <w:pPr>
              <w:pStyle w:val="Table Paragraph"/>
              <w:bidi w:val="0"/>
              <w:ind w:left="174" w:right="160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Excelentes.</w:t>
            </w:r>
          </w:p>
        </w:tc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Style w:val="Ninguno"/>
                <w:rFonts w:ascii="Georgia" w:cs="Georgia" w:hAnsi="Georgia" w:eastAsia="Georgia"/>
                <w:sz w:val="23"/>
                <w:szCs w:val="23"/>
                <w:lang w:val="en-US"/>
              </w:rPr>
            </w:pPr>
          </w:p>
          <w:p>
            <w:pPr>
              <w:pStyle w:val="Table Paragraph"/>
              <w:bidi w:val="0"/>
              <w:ind w:left="174" w:right="156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90-100%</w:t>
            </w:r>
          </w:p>
        </w:tc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Style w:val="Ninguno"/>
                <w:rFonts w:ascii="Georgia" w:cs="Georgia" w:hAnsi="Georgia" w:eastAsia="Georgia"/>
                <w:sz w:val="23"/>
                <w:szCs w:val="23"/>
                <w:lang w:val="en-US"/>
              </w:rPr>
            </w:pPr>
          </w:p>
          <w:p>
            <w:pPr>
              <w:pStyle w:val="Table Paragraph"/>
              <w:bidi w:val="0"/>
              <w:ind w:left="174" w:right="175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9,10.</w:t>
            </w:r>
          </w:p>
        </w:tc>
      </w:tr>
    </w:tbl>
    <w:p>
      <w:pPr>
        <w:pStyle w:val="Body Text"/>
        <w:spacing w:before="11"/>
        <w:ind w:left="1456" w:hanging="1456"/>
        <w:jc w:val="both"/>
        <w:rPr>
          <w:sz w:val="19"/>
          <w:szCs w:val="19"/>
        </w:rPr>
      </w:pPr>
    </w:p>
    <w:p>
      <w:pPr>
        <w:pStyle w:val="Body Text"/>
        <w:spacing w:before="0"/>
        <w:jc w:val="both"/>
      </w:pPr>
    </w:p>
    <w:p>
      <w:pPr>
        <w:pStyle w:val="Body Text"/>
        <w:spacing w:before="0"/>
        <w:jc w:val="both"/>
      </w:pPr>
    </w:p>
    <w:p>
      <w:pPr>
        <w:pStyle w:val="Body Text"/>
        <w:spacing w:before="6"/>
        <w:jc w:val="both"/>
        <w:rPr>
          <w:sz w:val="16"/>
          <w:szCs w:val="16"/>
        </w:rPr>
      </w:pPr>
    </w:p>
    <w:p>
      <w:pPr>
        <w:pStyle w:val="List Paragraph"/>
        <w:tabs>
          <w:tab w:val="left" w:pos="309"/>
        </w:tabs>
        <w:bidi w:val="0"/>
        <w:spacing w:line="220" w:lineRule="exact"/>
        <w:ind w:left="0" w:right="105" w:firstLine="100"/>
        <w:jc w:val="both"/>
        <w:rPr>
          <w:b w:val="1"/>
          <w:bCs w:val="1"/>
          <w:sz w:val="20"/>
          <w:szCs w:val="20"/>
          <w:rtl w:val="0"/>
        </w:rPr>
      </w:pPr>
      <w:r>
        <w:rPr>
          <w:rStyle w:val="Ninguno"/>
          <w:b w:val="0"/>
          <w:bCs w:val="0"/>
          <w:sz w:val="20"/>
          <w:szCs w:val="20"/>
          <w:rtl w:val="0"/>
          <w:lang w:val="en-US"/>
        </w:rPr>
        <w:t>Los instrumentos de evaluaci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ó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n donde se realizar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el seguimiento de los est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á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ndares de aprendizaje ser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á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 xml:space="preserve">n el </w:t>
      </w:r>
      <w:r>
        <w:rPr>
          <w:b w:val="1"/>
          <w:bCs w:val="1"/>
          <w:sz w:val="20"/>
          <w:szCs w:val="20"/>
          <w:rtl w:val="0"/>
          <w:lang w:val="en-US"/>
        </w:rPr>
        <w:t xml:space="preserve">cuaderno de la materia con un porcentaje del </w:t>
      </w:r>
      <w:r>
        <w:rPr>
          <w:b w:val="1"/>
          <w:bCs w:val="1"/>
          <w:sz w:val="20"/>
          <w:szCs w:val="20"/>
          <w:rtl w:val="0"/>
          <w:lang w:val="es-ES_tradnl"/>
        </w:rPr>
        <w:t>6</w:t>
      </w:r>
      <w:r>
        <w:rPr>
          <w:b w:val="1"/>
          <w:bCs w:val="1"/>
          <w:sz w:val="20"/>
          <w:szCs w:val="20"/>
          <w:rtl w:val="0"/>
          <w:lang w:val="en-US"/>
        </w:rPr>
        <w:t>0%</w:t>
      </w:r>
      <w:r>
        <w:rPr>
          <w:b w:val="1"/>
          <w:bCs w:val="1"/>
          <w:sz w:val="20"/>
          <w:szCs w:val="20"/>
          <w:rtl w:val="0"/>
          <w:lang w:val="es-ES_tradnl"/>
        </w:rPr>
        <w:t>, la presentaci</w:t>
      </w:r>
      <w:r>
        <w:rPr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b w:val="1"/>
          <w:bCs w:val="1"/>
          <w:sz w:val="20"/>
          <w:szCs w:val="20"/>
          <w:rtl w:val="0"/>
          <w:lang w:val="es-ES_tradnl"/>
        </w:rPr>
        <w:t>n de un trabajo sobre la asignatura con un peso de un 20%</w:t>
      </w:r>
      <w:r>
        <w:rPr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 xml:space="preserve">y la </w:t>
      </w:r>
      <w:r>
        <w:rPr>
          <w:b w:val="1"/>
          <w:bCs w:val="1"/>
          <w:sz w:val="20"/>
          <w:szCs w:val="20"/>
          <w:rtl w:val="0"/>
          <w:lang w:val="en-US"/>
        </w:rPr>
        <w:t>participaci</w:t>
      </w:r>
      <w:r>
        <w:rPr>
          <w:b w:val="1"/>
          <w:bCs w:val="1"/>
          <w:sz w:val="20"/>
          <w:szCs w:val="20"/>
          <w:rtl w:val="0"/>
          <w:lang w:val="en-US"/>
        </w:rPr>
        <w:t>ó</w:t>
      </w:r>
      <w:r>
        <w:rPr>
          <w:b w:val="1"/>
          <w:bCs w:val="1"/>
          <w:sz w:val="20"/>
          <w:szCs w:val="20"/>
          <w:rtl w:val="0"/>
          <w:lang w:val="en-US"/>
        </w:rPr>
        <w:t xml:space="preserve">n en clase 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a trav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é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s de la  lectura de comentarios de texto, disertaciones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 xml:space="preserve">… 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as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 xml:space="preserve">í 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como su participaci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ó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 xml:space="preserve">n en debates y el respeto del </w:t>
      </w:r>
      <w:r>
        <w:rPr>
          <w:b w:val="1"/>
          <w:bCs w:val="1"/>
          <w:sz w:val="20"/>
          <w:szCs w:val="20"/>
          <w:rtl w:val="0"/>
          <w:lang w:val="en-US"/>
        </w:rPr>
        <w:t>uso de la palabra en un 20%.</w:t>
      </w:r>
    </w:p>
    <w:p>
      <w:pPr>
        <w:pStyle w:val="Body Text"/>
        <w:spacing w:before="6"/>
        <w:jc w:val="both"/>
        <w:rPr>
          <w:b w:val="1"/>
          <w:bCs w:val="1"/>
          <w:sz w:val="17"/>
          <w:szCs w:val="17"/>
        </w:rPr>
      </w:pPr>
    </w:p>
    <w:p>
      <w:pPr>
        <w:pStyle w:val="List Paragraph"/>
        <w:tabs>
          <w:tab w:val="left" w:pos="344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Las evaluaciones suspensas se recuperar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n a lo largo de la siguiente evaluaci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completando de nuevo todas las actividades programadas en el cuaderno de clase.</w:t>
      </w:r>
    </w:p>
    <w:p>
      <w:pPr>
        <w:pStyle w:val="Body Text"/>
        <w:spacing w:before="6"/>
        <w:jc w:val="both"/>
        <w:rPr>
          <w:sz w:val="17"/>
          <w:szCs w:val="17"/>
        </w:rPr>
      </w:pPr>
    </w:p>
    <w:p>
      <w:pPr>
        <w:pStyle w:val="List Paragraph"/>
        <w:tabs>
          <w:tab w:val="left" w:pos="330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La recuperaci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de la materia en la evaluaci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extraordinaria implica superar al menos el 100% de los est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ndares de aprendizaje b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sicos recogidos en el cuaderno y un ejercicio escrito en la evaluaci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extraordinaria.</w:t>
      </w:r>
    </w:p>
    <w:p>
      <w:pPr>
        <w:pStyle w:val="Body Text"/>
        <w:spacing w:before="6"/>
        <w:jc w:val="both"/>
        <w:rPr>
          <w:sz w:val="17"/>
          <w:szCs w:val="17"/>
        </w:rPr>
      </w:pP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Cualquier confirmaci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de v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>as no leg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>timas (</w:t>
      </w:r>
      <w:r>
        <w:rPr>
          <w:sz w:val="20"/>
          <w:szCs w:val="20"/>
          <w:rtl w:val="0"/>
          <w:lang w:val="en-US"/>
        </w:rPr>
        <w:t>“</w:t>
      </w:r>
      <w:r>
        <w:rPr>
          <w:sz w:val="20"/>
          <w:szCs w:val="20"/>
          <w:rtl w:val="0"/>
          <w:lang w:val="en-US"/>
        </w:rPr>
        <w:t>trampas</w:t>
      </w:r>
      <w:r>
        <w:rPr>
          <w:sz w:val="20"/>
          <w:szCs w:val="20"/>
          <w:rtl w:val="0"/>
          <w:lang w:val="en-US"/>
        </w:rPr>
        <w:t>”</w:t>
      </w:r>
      <w:r>
        <w:rPr>
          <w:sz w:val="20"/>
          <w:szCs w:val="20"/>
          <w:rtl w:val="0"/>
          <w:lang w:val="en-US"/>
        </w:rPr>
        <w:t>) por parte del alumno o la alumna para la superaci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de la materia conlleva el suspenso autom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tico, la posibilidad de recuperar la materia solamente  se dar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>a en la convocatoria extraordinaria.</w:t>
      </w: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s-ES_tradnl"/>
        </w:rPr>
        <w:t>Atendiendo a los tres bloques desarrollados a lo largo del curso, los criterios de evaluaci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y est</w:t>
      </w:r>
      <w:r>
        <w:rPr>
          <w:sz w:val="20"/>
          <w:szCs w:val="20"/>
          <w:rtl w:val="0"/>
          <w:lang w:val="es-ES_tradnl"/>
        </w:rPr>
        <w:t>á</w:t>
      </w:r>
      <w:r>
        <w:rPr>
          <w:sz w:val="20"/>
          <w:szCs w:val="20"/>
          <w:rtl w:val="0"/>
          <w:lang w:val="es-ES_tradnl"/>
        </w:rPr>
        <w:t>ndares evaluables son los siguientes:</w:t>
      </w: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</w:pP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104678</wp:posOffset>
                </wp:positionH>
                <wp:positionV relativeFrom="page">
                  <wp:posOffset>1005495</wp:posOffset>
                </wp:positionV>
                <wp:extent cx="7477222" cy="10373078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222" cy="103730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755" w:type="dxa"/>
                              <w:tblInd w:w="10" w:type="dxa"/>
                              <w:tblBorders>
                                <w:top w:val="single" w:color="aaaaaa" w:sz="8" w:space="0" w:shadow="0" w:frame="0"/>
                                <w:left w:val="single" w:color="aaaaaa" w:sz="8" w:space="0" w:shadow="0" w:frame="0"/>
                                <w:bottom w:val="single" w:color="aaaaaa" w:sz="8" w:space="0" w:shadow="0" w:frame="0"/>
                                <w:right w:val="single" w:color="aaaaaa" w:sz="8" w:space="0" w:shadow="0" w:frame="0"/>
                                <w:insideH w:val="single" w:color="aaaaaa" w:sz="8" w:space="0" w:shadow="0" w:frame="0"/>
                                <w:insideV w:val="single" w:color="aaaaaa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4886"/>
                              <w:gridCol w:w="6869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type="dxa" w:w="4886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14. Valorar la necesidad de buscar energ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as alternativas para conseguir el desarrollo sostenible.</w:t>
                                  </w:r>
                                </w:p>
                              </w:tc>
                              <w:tc>
                                <w:tcPr>
                                  <w:tcW w:type="dxa" w:w="686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B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sico: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14.1.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 xml:space="preserve">Define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“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desarrollo sostenible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 xml:space="preserve">”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 xml:space="preserve">y describe conceptos clave relacionados con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l.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0" w:hRule="atLeast"/>
                              </w:trPr>
                              <w:tc>
                                <w:tcPr>
                                  <w:tcW w:type="dxa" w:w="4886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86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B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sico: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14.2.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Enumera algunas energ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as alternativas.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4886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86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E.A. 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ptimo: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14.3.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Examina las ventajas y los inconvenientes  de las energ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as convencionales y de las energ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as alternativas a trav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s de un caso concreto.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4886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15. Explicar la distribuci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 xml:space="preserve">n desigual de las regiones industrializadas en el mundo. </w:t>
                                  </w:r>
                                </w:p>
                              </w:tc>
                              <w:tc>
                                <w:tcPr>
                                  <w:tcW w:type="dxa" w:w="686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B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sico: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15.1.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Describe los principales factores que explican la localizaci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de la industria y aplica estos conocimientos al an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lisis de casos concretos.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type="dxa" w:w="4886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86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E.A. 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ptimo: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15.2.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 xml:space="preserve">Define los conceptos de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“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deslocalizaci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n-US"/>
                                    </w:rPr>
                                    <w:t>n industrial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 xml:space="preserve">”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“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globalizaci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 xml:space="preserve">”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a trav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 de ejemplos.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type="dxa" w:w="4886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86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E.A. 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ptimo: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15.3.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Compara las caracter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sticas y problem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tica de la industria en los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desarrollados y en los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en desarrollo.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4886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86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E.A. Excelente: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15.4.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Localiza en un mapa a trav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s de s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mbolos y leyenda adecuados, los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y las regiones  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 industrializados del mundo y de Europa.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4886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16. Analizar el impacto de los medios de transporte en su entorno.</w:t>
                                  </w:r>
                                </w:p>
                              </w:tc>
                              <w:tc>
                                <w:tcPr>
                                  <w:tcW w:type="dxa" w:w="686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B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sico: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16.1.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Traza sobre un mapamundi el itinerario que sigue un producto agrario y otro ganadero desde su recolecci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hasta su consumo en zonas lejanas y extrae conclusiones.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4886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86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B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sico: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16.2.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Dibuja en un mapa el recorrido que sigue un producto industrial desde su dise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ñ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o hasta su distribuci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n, para constatar el proceso de deslocalizaci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industrial y su relaci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con los medios de transporte.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73" w:hRule="atLeast"/>
                              </w:trPr>
                              <w:tc>
                                <w:tcPr>
                                  <w:tcW w:type="dxa" w:w="488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17. Analizar los datos del peso del sector terciario de un pa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s frente a los del sector primario y secundario. Extraer conclusiones.</w:t>
                                  </w:r>
                                </w:p>
                              </w:tc>
                              <w:tc>
                                <w:tcPr>
                                  <w:tcW w:type="dxa" w:w="686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E.A. 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ptimo: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17.1.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Compara y contrasta datos del sector terciario de un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 frente a los del sector primario y secundario y extrae conclusiones.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488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18. Se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 xml:space="preserve">alar en un mapamundi las grandes 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reas urbanas y realizar el comentario.</w:t>
                                  </w:r>
                                </w:p>
                              </w:tc>
                              <w:tc>
                                <w:tcPr>
                                  <w:tcW w:type="dxa" w:w="686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E.A. 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ptimo: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18.1.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de-DE"/>
                                    </w:rPr>
                                    <w:t>Sit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ú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 en el mapa del mundo las veinte ciudades 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 pobladas, las relaciona con el 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 al que pertenecen y explica su posici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n econ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mica.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4886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19. Identificar el papel de grandes ciudades mundiales como dinamizadoras de la econom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a de sus regiones.</w:t>
                                  </w:r>
                                </w:p>
                              </w:tc>
                              <w:tc>
                                <w:tcPr>
                                  <w:tcW w:type="dxa" w:w="686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B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sico: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19.1.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Muestra el funcionamiento de los intercambios a nivel internacional utilizando mapas tem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ticos y 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ficos en los que se refleja las l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neas de intercambio.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type="dxa" w:w="4886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86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Excelente: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19.2.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Realiza un 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fico con datos de la evoluci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del crecimiento de la poblaci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urbana en el mundo.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type="dxa" w:w="4886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20. Comprender el proceso de urbanizaci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n, sus pros y contras en Europa.</w:t>
                                  </w:r>
                                </w:p>
                              </w:tc>
                              <w:tc>
                                <w:tcPr>
                                  <w:tcW w:type="dxa" w:w="686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B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sico: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20.1.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Distingue los diversos tipos de ciudades existentes en nuestro continente.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type="dxa" w:w="4886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86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E.A. 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ptimo: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20.2.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Resume elementos que diferencien lo urbano y lo rural en Europa.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4886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21. Analizar gr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ficos de barras por pa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ses donde se represente el comercio desigual y la deuda externa entre pa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ses en desarrollo y desarrollados.</w:t>
                                  </w:r>
                                </w:p>
                              </w:tc>
                              <w:tc>
                                <w:tcPr>
                                  <w:tcW w:type="dxa" w:w="686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E.A. 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ptimo: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21.1.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Analiza 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ficos de barras por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donde se represente el comercio desigual y la deuda externa entre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en desarrollo y desarrollados.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4886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86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E.A. 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ptimo: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21.2.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Crea mapas conceptuales (usando recursos impresos y digitales) para explicar el funcionamiento del comercio desigual y el origen de la deuda externa entre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en desarrollo y desarrollados.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type="dxa" w:w="4886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86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Excelente: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21.3.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Indica los organismos supranacionales que agrupan las zonas comerciales y explica su funcionamiento.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4886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86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Excelente: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21.4.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Realiza un informe sobre las medidas para tratar de superar las situaciones de pobreza con ejemplos como el Comercio Justo y el Consumo Responsable.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73" w:hRule="atLeast"/>
                              </w:trPr>
                              <w:tc>
                                <w:tcPr>
                                  <w:tcW w:type="dxa" w:w="488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22. Analizar textos que reflejen un nivel de consumo contrastado en diferentes pa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ses y sacar conclusiones.</w:t>
                                  </w:r>
                                </w:p>
                              </w:tc>
                              <w:tc>
                                <w:tcPr>
                                  <w:tcW w:type="dxa" w:w="686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E.A. 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ptimo: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22.1.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Compara las caracter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sticas del consumo interior de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como Brasil y Francia, o cualquier otro ejemplo significativo.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type="dxa" w:w="488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 xml:space="preserve">23. Relacionar 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reas de conflicto b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lico en el mundo con factores econ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micos y pol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ticos.</w:t>
                                  </w:r>
                                </w:p>
                              </w:tc>
                              <w:tc>
                                <w:tcPr>
                                  <w:tcW w:type="dxa" w:w="686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Excelente: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23.1.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Se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ñ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 xml:space="preserve">ala 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reas de conflicto b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lico en el mapamundi y las relaciona con factores econ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micos y pol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ticos.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488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24. Despertar curiosidad por conocer otros continentes desde el punto de vista del medio humano.</w:t>
                                  </w:r>
                                </w:p>
                              </w:tc>
                              <w:tc>
                                <w:tcPr>
                                  <w:tcW w:type="dxa" w:w="686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E.A.Excelente: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24.1.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 xml:space="preserve">Investiga sobre  los continentes: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frica, Asia, Ocean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 y Am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rica, con el fin de aunar todos los conocimientos adquiridos sobre el medio humano.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8.2pt;margin-top:79.2pt;width:588.8pt;height:816.8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755" w:type="dxa"/>
                        <w:tblInd w:w="10" w:type="dxa"/>
                        <w:tblBorders>
                          <w:top w:val="single" w:color="aaaaaa" w:sz="8" w:space="0" w:shadow="0" w:frame="0"/>
                          <w:left w:val="single" w:color="aaaaaa" w:sz="8" w:space="0" w:shadow="0" w:frame="0"/>
                          <w:bottom w:val="single" w:color="aaaaaa" w:sz="8" w:space="0" w:shadow="0" w:frame="0"/>
                          <w:right w:val="single" w:color="aaaaaa" w:sz="8" w:space="0" w:shadow="0" w:frame="0"/>
                          <w:insideH w:val="single" w:color="aaaaaa" w:sz="8" w:space="0" w:shadow="0" w:frame="0"/>
                          <w:insideV w:val="single" w:color="aaaaaa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4886"/>
                        <w:gridCol w:w="6869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480" w:hRule="atLeast"/>
                        </w:trPr>
                        <w:tc>
                          <w:tcPr>
                            <w:tcW w:type="dxa" w:w="4886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left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14. Valorar la necesidad de buscar energ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as alternativas para conseguir el desarrollo sostenible.</w:t>
                            </w:r>
                          </w:p>
                        </w:tc>
                        <w:tc>
                          <w:tcPr>
                            <w:tcW w:type="dxa" w:w="686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B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sico: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14.1.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 xml:space="preserve">Define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“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desarrollo sostenible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 xml:space="preserve">”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 xml:space="preserve">y describe conceptos clave relacionados con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l.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0" w:hRule="atLeast"/>
                        </w:trPr>
                        <w:tc>
                          <w:tcPr>
                            <w:tcW w:type="dxa" w:w="4886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86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B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sico: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14.2.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Enumera algunas energ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as alternativas.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4886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86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E.A. 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ptimo: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14.3.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Examina las ventajas y los inconvenientes  de las energ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as convencionales y de las energ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as alternativas a trav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s de un caso concreto.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4886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left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15. Explicar la distribuci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 xml:space="preserve">n desigual de las regiones industrializadas en el mundo. </w:t>
                            </w:r>
                          </w:p>
                        </w:tc>
                        <w:tc>
                          <w:tcPr>
                            <w:tcW w:type="dxa" w:w="686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B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sico: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15.1.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Describe los principales factores que explican la localizaci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de la industria y aplica estos conocimientos al an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lisis de casos concretos.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0" w:hRule="atLeast"/>
                        </w:trPr>
                        <w:tc>
                          <w:tcPr>
                            <w:tcW w:type="dxa" w:w="4886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86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E.A. 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ptimo: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15.2.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 xml:space="preserve">Define los conceptos de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“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deslocalizaci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</w:rPr>
                              <w:t>n industrial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 xml:space="preserve">”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 xml:space="preserve">y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“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globalizaci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 xml:space="preserve">”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a trav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 de ejemplos.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0" w:hRule="atLeast"/>
                        </w:trPr>
                        <w:tc>
                          <w:tcPr>
                            <w:tcW w:type="dxa" w:w="4886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86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E.A. 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ptimo: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15.3.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Compara las caracter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sticas y problem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tica de la industria en los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desarrollados y en los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en desarrollo.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4886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86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E.A. Excelente: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15.4.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Localiza en un mapa a trav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s de s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mbolos y leyenda adecuados, los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y las regiones  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 industrializados del mundo y de Europa.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4886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left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16. Analizar el impacto de los medios de transporte en su entorno.</w:t>
                            </w:r>
                          </w:p>
                        </w:tc>
                        <w:tc>
                          <w:tcPr>
                            <w:tcW w:type="dxa" w:w="686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B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sico: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16.1.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Traza sobre un mapamundi el itinerario que sigue un producto agrario y otro ganadero desde su recolecci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hasta su consumo en zonas lejanas y extrae conclusiones.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4886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86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B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sico: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16.2.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Dibuja en un mapa el recorrido que sigue un producto industrial desde su dise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ñ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o hasta su distribuci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n, para constatar el proceso de deslocalizaci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industrial y su relaci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con los medios de transporte.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73" w:hRule="atLeast"/>
                        </w:trPr>
                        <w:tc>
                          <w:tcPr>
                            <w:tcW w:type="dxa" w:w="488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17. Analizar los datos del peso del sector terciario de un pa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s frente a los del sector primario y secundario. Extraer conclusiones.</w:t>
                            </w:r>
                          </w:p>
                        </w:tc>
                        <w:tc>
                          <w:tcPr>
                            <w:tcW w:type="dxa" w:w="686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E.A. 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ptimo: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17.1.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Compara y contrasta datos del sector terciario de un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 frente a los del sector primario y secundario y extrae conclusiones.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488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18. Se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ñ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 xml:space="preserve">alar en un mapamundi las grandes 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reas urbanas y realizar el comentario.</w:t>
                            </w:r>
                          </w:p>
                        </w:tc>
                        <w:tc>
                          <w:tcPr>
                            <w:tcW w:type="dxa" w:w="686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E.A. 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ptimo: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18.1.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de-DE"/>
                              </w:rPr>
                              <w:t>Sit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ú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 en el mapa del mundo las veinte ciudades 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 pobladas, las relaciona con el 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 al que pertenecen y explica su posici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n econ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mica.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4886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left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19. Identificar el papel de grandes ciudades mundiales como dinamizadoras de la econom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a de sus regiones.</w:t>
                            </w:r>
                          </w:p>
                        </w:tc>
                        <w:tc>
                          <w:tcPr>
                            <w:tcW w:type="dxa" w:w="686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B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sico: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19.1.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Muestra el funcionamiento de los intercambios a nivel internacional utilizando mapas tem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ticos y 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ficos en los que se refleja las l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neas de intercambio.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0" w:hRule="atLeast"/>
                        </w:trPr>
                        <w:tc>
                          <w:tcPr>
                            <w:tcW w:type="dxa" w:w="4886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86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Excelente: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19.2.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Realiza un 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fico con datos de la evoluci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del crecimiento de la poblaci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urbana en el mundo.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0" w:hRule="atLeast"/>
                        </w:trPr>
                        <w:tc>
                          <w:tcPr>
                            <w:tcW w:type="dxa" w:w="4886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left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20. Comprender el proceso de urbanizaci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n, sus pros y contras en Europa.</w:t>
                            </w:r>
                          </w:p>
                        </w:tc>
                        <w:tc>
                          <w:tcPr>
                            <w:tcW w:type="dxa" w:w="686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B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sico: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20.1.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Distingue los diversos tipos de ciudades existentes en nuestro continente.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0" w:hRule="atLeast"/>
                        </w:trPr>
                        <w:tc>
                          <w:tcPr>
                            <w:tcW w:type="dxa" w:w="4886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86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E.A. 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ptimo: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20.2.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Resume elementos que diferencien lo urbano y lo rural en Europa.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4886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left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21. Analizar gr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ficos de barras por pa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ses donde se represente el comercio desigual y la deuda externa entre pa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ses en desarrollo y desarrollados.</w:t>
                            </w:r>
                          </w:p>
                        </w:tc>
                        <w:tc>
                          <w:tcPr>
                            <w:tcW w:type="dxa" w:w="686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E.A. 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ptimo: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21.1.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Analiza 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ficos de barras por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donde se represente el comercio desigual y la deuda externa entre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en desarrollo y desarrollados.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4886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86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E.A. 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ptimo: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21.2.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Crea mapas conceptuales (usando recursos impresos y digitales) para explicar el funcionamiento del comercio desigual y el origen de la deuda externa entre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en desarrollo y desarrollados.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0" w:hRule="atLeast"/>
                        </w:trPr>
                        <w:tc>
                          <w:tcPr>
                            <w:tcW w:type="dxa" w:w="4886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86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Excelente: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21.3.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Indica los organismos supranacionales que agrupan las zonas comerciales y explica su funcionamiento.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4886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86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Excelente: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21.4.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Realiza un informe sobre las medidas para tratar de superar las situaciones de pobreza con ejemplos como el Comercio Justo y el Consumo Responsable.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73" w:hRule="atLeast"/>
                        </w:trPr>
                        <w:tc>
                          <w:tcPr>
                            <w:tcW w:type="dxa" w:w="488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22. Analizar textos que reflejen un nivel de consumo contrastado en diferentes pa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ses y sacar conclusiones.</w:t>
                            </w:r>
                          </w:p>
                        </w:tc>
                        <w:tc>
                          <w:tcPr>
                            <w:tcW w:type="dxa" w:w="686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E.A. 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ptimo: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22.1.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Compara las caracter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sticas del consumo interior de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como Brasil y Francia, o cualquier otro ejemplo significativo.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0" w:hRule="atLeast"/>
                        </w:trPr>
                        <w:tc>
                          <w:tcPr>
                            <w:tcW w:type="dxa" w:w="488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 xml:space="preserve">23. Relacionar 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reas de conflicto b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lico en el mundo con factores econ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micos y pol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ticos.</w:t>
                            </w:r>
                          </w:p>
                        </w:tc>
                        <w:tc>
                          <w:tcPr>
                            <w:tcW w:type="dxa" w:w="686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Excelente: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23.1.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Se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ñ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 xml:space="preserve">ala 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reas de conflicto b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lico en el mapamundi y las relaciona con factores econ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micos y pol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ticos.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488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24. Despertar curiosidad por conocer otros continentes desde el punto de vista del medio humano.</w:t>
                            </w:r>
                          </w:p>
                        </w:tc>
                        <w:tc>
                          <w:tcPr>
                            <w:tcW w:type="dxa" w:w="686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E.A.Excelente: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24.1.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 xml:space="preserve">Investiga sobre  los continentes: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frica, Asia, Ocean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 y Am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rica, con el fin de aunar todos los conocimientos adquiridos sobre el medio humano.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104679</wp:posOffset>
                </wp:positionH>
                <wp:positionV relativeFrom="page">
                  <wp:posOffset>800100</wp:posOffset>
                </wp:positionV>
                <wp:extent cx="7477222" cy="211746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222" cy="2117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755" w:type="dxa"/>
                              <w:tblInd w:w="10" w:type="dxa"/>
                              <w:tblBorders>
                                <w:top w:val="single" w:color="aaaaaa" w:sz="8" w:space="0" w:shadow="0" w:frame="0"/>
                                <w:left w:val="single" w:color="aaaaaa" w:sz="8" w:space="0" w:shadow="0" w:frame="0"/>
                                <w:bottom w:val="single" w:color="aaaaaa" w:sz="8" w:space="0" w:shadow="0" w:frame="0"/>
                                <w:right w:val="single" w:color="aaaaaa" w:sz="8" w:space="0" w:shadow="0" w:frame="0"/>
                                <w:insideH w:val="single" w:color="aaaaaa" w:sz="8" w:space="0" w:shadow="0" w:frame="0"/>
                                <w:insideV w:val="single" w:color="aaaaaa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175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3" w:hRule="atLeast"/>
                              </w:trPr>
                              <w:tc>
                                <w:tcPr>
                                  <w:tcW w:type="dxa" w:w="1175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d8d8d8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rtl w:val="0"/>
                                    </w:rPr>
                                    <w:t>Bloque 2. El espacio humano mundial y europeo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8.2pt;margin-top:63.0pt;width:588.8pt;height:16.7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755" w:type="dxa"/>
                        <w:tblInd w:w="10" w:type="dxa"/>
                        <w:tblBorders>
                          <w:top w:val="single" w:color="aaaaaa" w:sz="8" w:space="0" w:shadow="0" w:frame="0"/>
                          <w:left w:val="single" w:color="aaaaaa" w:sz="8" w:space="0" w:shadow="0" w:frame="0"/>
                          <w:bottom w:val="single" w:color="aaaaaa" w:sz="8" w:space="0" w:shadow="0" w:frame="0"/>
                          <w:right w:val="single" w:color="aaaaaa" w:sz="8" w:space="0" w:shadow="0" w:frame="0"/>
                          <w:insideH w:val="single" w:color="aaaaaa" w:sz="8" w:space="0" w:shadow="0" w:frame="0"/>
                          <w:insideV w:val="single" w:color="aaaaaa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175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73" w:hRule="atLeast"/>
                        </w:trPr>
                        <w:tc>
                          <w:tcPr>
                            <w:tcW w:type="dxa" w:w="1175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d8d8d8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Bloque 2. El espacio humano mundial y europeo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Encabezamiento"/>
        <w:tabs>
          <w:tab w:val="left" w:pos="363"/>
        </w:tabs>
        <w:spacing w:before="74"/>
        <w:ind w:left="0" w:firstLine="0"/>
      </w:pP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141239</wp:posOffset>
                </wp:positionH>
                <wp:positionV relativeFrom="page">
                  <wp:posOffset>818299</wp:posOffset>
                </wp:positionV>
                <wp:extent cx="7299422" cy="7781539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422" cy="7781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475" w:type="dxa"/>
                              <w:tblInd w:w="10" w:type="dxa"/>
                              <w:tblBorders>
                                <w:top w:val="single" w:color="aaaaaa" w:sz="8" w:space="0" w:shadow="0" w:frame="0"/>
                                <w:left w:val="single" w:color="aaaaaa" w:sz="8" w:space="0" w:shadow="0" w:frame="0"/>
                                <w:bottom w:val="single" w:color="aaaaaa" w:sz="8" w:space="0" w:shadow="0" w:frame="0"/>
                                <w:right w:val="single" w:color="aaaaaa" w:sz="8" w:space="0" w:shadow="0" w:frame="0"/>
                                <w:insideH w:val="single" w:color="aaaaaa" w:sz="8" w:space="0" w:shadow="0" w:frame="0"/>
                                <w:insideV w:val="single" w:color="aaaaaa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4769"/>
                              <w:gridCol w:w="6706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3" w:hRule="atLeast"/>
                              </w:trPr>
                              <w:tc>
                                <w:tcPr>
                                  <w:tcW w:type="dxa" w:w="11475"/>
                                  <w:gridSpan w:val="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d8d8d8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rtl w:val="0"/>
                                    </w:rPr>
                                    <w:t>Bloque 2. El espacio humano mundial y europeo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92" w:hRule="atLeast"/>
                              </w:trPr>
                              <w:tc>
                                <w:tcPr>
                                  <w:tcW w:type="dxa" w:w="47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1. Localizar los pa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ses  del mundo clasificados por continentes as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como los estados europeos y sus capitales.</w:t>
                                  </w:r>
                                </w:p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Localiza en mapas los distintos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del mundo y los estados europeos con sus capitales utilizando cartograf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a anal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gica o digital.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37" w:hRule="atLeast"/>
                              </w:trPr>
                              <w:tc>
                                <w:tcPr>
                                  <w:tcW w:type="dxa" w:w="4769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2. Conocer y analizar los elementos que intervienen en el estudio de la poblaci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n y realizar operaciones sencillas de elaboraci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n de tasas que permitan comparar datos.</w:t>
                                  </w:r>
                                </w:p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Describe cada uno de los elementos que interviene en el estudio de la poblaci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n.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15" w:hRule="atLeast"/>
                              </w:trPr>
                              <w:tc>
                                <w:tcPr>
                                  <w:tcW w:type="dxa" w:w="4769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Resuelve operaciones sencillas para convertir en tasas los indicadores demogr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ficos y permitir comparar unos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con otros.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52" w:hRule="atLeast"/>
                              </w:trPr>
                              <w:tc>
                                <w:tcPr>
                                  <w:tcW w:type="dxa" w:w="4769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3. Conocer y contrastar las caracter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sticas de los pa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ses desarrollados y los pa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ses en desarrollo.</w:t>
                                  </w:r>
                                </w:p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3.1.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Compara y contrasta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con diferente  grado de desarrollo econ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mico.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15" w:hRule="atLeast"/>
                              </w:trPr>
                              <w:tc>
                                <w:tcPr>
                                  <w:tcW w:type="dxa" w:w="4769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3.2.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Estudia los reg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menes demogr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ficos de varios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ses, analiza sus efectos y propone pol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ticas demogr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ficas adecuadas.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type="dxa" w:w="4769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4. Elaborar e interpretar las pir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mides de poblaci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n de diferentes pa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ses del mundo con el fin de contrastar su din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 xml:space="preserve">mica de crecimiento. </w:t>
                                  </w:r>
                                </w:p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4.1.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Elabora e interpreta una pir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mide de poblaci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indicando su perfil.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37" w:hRule="atLeast"/>
                              </w:trPr>
                              <w:tc>
                                <w:tcPr>
                                  <w:tcW w:type="dxa" w:w="4769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4.2.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Compara y contrasta pir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mides de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con distinto grado de desarrollo y pir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mides de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 xml:space="preserve">ses europeos.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37" w:hRule="atLeast"/>
                              </w:trPr>
                              <w:tc>
                                <w:tcPr>
                                  <w:tcW w:type="dxa" w:w="4769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5. Comentar la informaci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n en mapas del mundo sobre la densidad de poblaci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5.1.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 xml:space="preserve">Localiza en el mapa mundial los continentes y las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n-US"/>
                                    </w:rPr>
                                    <w:t>reas 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 xml:space="preserve">s densamente pobladas.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37" w:hRule="atLeast"/>
                              </w:trPr>
                              <w:tc>
                                <w:tcPr>
                                  <w:tcW w:type="dxa" w:w="4769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5.2.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Toma conciencia de los problemas demogr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ficos en el mundo actual y las pol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ticas demogr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ficas aplicadas.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type="dxa" w:w="4769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6. Analizar la poblaci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n europea, en cuanto a su distribuci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n, evoluci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n, din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mica y pol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ticas de poblaci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6.1.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Expone las caracter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sticas de la poblaci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n europea.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15" w:hRule="atLeast"/>
                              </w:trPr>
                              <w:tc>
                                <w:tcPr>
                                  <w:tcW w:type="dxa" w:w="4769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6.2.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Coteja la poblaci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europea entre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ses seg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ú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su distribuci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n, evoluci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y din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mica utilizando diferentes indicadores demogr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ficos.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37" w:hRule="atLeast"/>
                              </w:trPr>
                              <w:tc>
                                <w:tcPr>
                                  <w:tcW w:type="dxa" w:w="4769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7. Comentar la informaci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n en mapas del mundo sobre los movimientos migratorios.</w:t>
                                  </w:r>
                                </w:p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7.1.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Describe el impacto de las oleadas migratorias en los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de origen y en los de acogida.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type="dxa" w:w="4769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7.2.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Comprueba la existencia de movimientos migratorios forzosos y la problem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tica sociopol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tica que generan y propone soluciones.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37" w:hRule="atLeast"/>
                              </w:trPr>
                              <w:tc>
                                <w:tcPr>
                                  <w:tcW w:type="dxa" w:w="4769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8. Conocer las caracter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sticas de diversos tipos de sistemas econ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micos.</w:t>
                                  </w:r>
                                </w:p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8.1.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Describe el funcionamiento de diversos tipos de sistemas econ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micos con ejemplos.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37" w:hRule="atLeast"/>
                              </w:trPr>
                              <w:tc>
                                <w:tcPr>
                                  <w:tcW w:type="dxa" w:w="4769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8.2.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Diferencia aspectos concretos y su interrelaci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dentro de un sistema econ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mico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ff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06" w:hRule="atLeast"/>
                              </w:trPr>
                              <w:tc>
                                <w:tcPr>
                                  <w:tcW w:type="dxa" w:w="4769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9. Reconocer las actividades econ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micas que se realizan en Europa, en los tres sectores, identificando distintas pol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ticas econ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micas.</w:t>
                                  </w:r>
                                </w:p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9.1.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Diferencia los diversos sectores econ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micos europeos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  <w:rtl w:val="0"/>
                                    </w:rPr>
                                    <w:t>.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type="dxa" w:w="4769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9.2.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Elabora un organigrama con las pol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ticas econ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micas que se aplican en los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miembros de la Uni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Europea en materia econ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mica.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93" w:hRule="atLeast"/>
                              </w:trPr>
                              <w:tc>
                                <w:tcPr>
                                  <w:tcW w:type="dxa" w:w="47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10. Constatar como el aprovechamiento agrario est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 xml:space="preserve">á 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condicionado por factores f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sicos y humanos.</w:t>
                                  </w:r>
                                </w:p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10.1.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Analiza el peso de la actividad agraria en la econom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 mundial y en el espacio geogr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fico europeo y comprueba con ejemplos c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mo los factores f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sicos y humanos condicionan en gran medida el aprovechamiento agrario de un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s.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1.1pt;margin-top:64.4pt;width:574.8pt;height:612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475" w:type="dxa"/>
                        <w:tblInd w:w="10" w:type="dxa"/>
                        <w:tblBorders>
                          <w:top w:val="single" w:color="aaaaaa" w:sz="8" w:space="0" w:shadow="0" w:frame="0"/>
                          <w:left w:val="single" w:color="aaaaaa" w:sz="8" w:space="0" w:shadow="0" w:frame="0"/>
                          <w:bottom w:val="single" w:color="aaaaaa" w:sz="8" w:space="0" w:shadow="0" w:frame="0"/>
                          <w:right w:val="single" w:color="aaaaaa" w:sz="8" w:space="0" w:shadow="0" w:frame="0"/>
                          <w:insideH w:val="single" w:color="aaaaaa" w:sz="8" w:space="0" w:shadow="0" w:frame="0"/>
                          <w:insideV w:val="single" w:color="aaaaaa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4769"/>
                        <w:gridCol w:w="6706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33" w:hRule="atLeast"/>
                        </w:trPr>
                        <w:tc>
                          <w:tcPr>
                            <w:tcW w:type="dxa" w:w="11475"/>
                            <w:gridSpan w:val="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d8d8d8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Bloque 2. El espacio humano mundial y europeo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92" w:hRule="atLeast"/>
                        </w:trPr>
                        <w:tc>
                          <w:tcPr>
                            <w:tcW w:type="dxa" w:w="47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1. Localizar los pa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ses  del mundo clasificados por continentes as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como los estados europeos y sus capitales.</w:t>
                            </w:r>
                          </w:p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Localiza en mapas los distintos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del mundo y los estados europeos con sus capitales utilizando cartograf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a anal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gica o digital.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37" w:hRule="atLeast"/>
                        </w:trPr>
                        <w:tc>
                          <w:tcPr>
                            <w:tcW w:type="dxa" w:w="4769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left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2. Conocer y analizar los elementos que intervienen en el estudio de la poblaci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n y realizar operaciones sencillas de elaboraci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n de tasas que permitan comparar datos.</w:t>
                            </w:r>
                          </w:p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Describe cada uno de los elementos que interviene en el estudio de la poblaci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n.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15" w:hRule="atLeast"/>
                        </w:trPr>
                        <w:tc>
                          <w:tcPr>
                            <w:tcW w:type="dxa" w:w="4769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Resuelve operaciones sencillas para convertir en tasas los indicadores demogr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ficos y permitir comparar unos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con otros.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52" w:hRule="atLeast"/>
                        </w:trPr>
                        <w:tc>
                          <w:tcPr>
                            <w:tcW w:type="dxa" w:w="4769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left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3. Conocer y contrastar las caracter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sticas de los pa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ses desarrollados y los pa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ses en desarrollo.</w:t>
                            </w:r>
                          </w:p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3.1.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Compara y contrasta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con diferente  grado de desarrollo econ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mico.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15" w:hRule="atLeast"/>
                        </w:trPr>
                        <w:tc>
                          <w:tcPr>
                            <w:tcW w:type="dxa" w:w="4769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3.2.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Estudia los reg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menes demogr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ficos de varios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ses, analiza sus efectos y propone pol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ticas demogr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ficas adecuadas.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3" w:hRule="atLeast"/>
                        </w:trPr>
                        <w:tc>
                          <w:tcPr>
                            <w:tcW w:type="dxa" w:w="4769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left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4. Elaborar e interpretar las pir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mides de poblaci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n de diferentes pa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ses del mundo con el fin de contrastar su din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 xml:space="preserve">mica de crecimiento. </w:t>
                            </w:r>
                          </w:p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4.1.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Elabora e interpreta una pir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mide de poblaci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indicando su perfil.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37" w:hRule="atLeast"/>
                        </w:trPr>
                        <w:tc>
                          <w:tcPr>
                            <w:tcW w:type="dxa" w:w="4769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4.2.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Compara y contrasta pir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mides de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con distinto grado de desarrollo y pir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mides de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 xml:space="preserve">ses europeos.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37" w:hRule="atLeast"/>
                        </w:trPr>
                        <w:tc>
                          <w:tcPr>
                            <w:tcW w:type="dxa" w:w="4769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left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5. Comentar la informaci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n en mapas del mundo sobre la densidad de poblaci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5.1.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 xml:space="preserve">Localiza en el mapa mundial los continentes y las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</w:rPr>
                              <w:t>reas 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 xml:space="preserve">s densamente pobladas.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37" w:hRule="atLeast"/>
                        </w:trPr>
                        <w:tc>
                          <w:tcPr>
                            <w:tcW w:type="dxa" w:w="4769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5.2.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Toma conciencia de los problemas demogr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ficos en el mundo actual y las pol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ticas demogr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ficas aplicadas.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9" w:hRule="atLeast"/>
                        </w:trPr>
                        <w:tc>
                          <w:tcPr>
                            <w:tcW w:type="dxa" w:w="4769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left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6. Analizar la poblaci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n europea, en cuanto a su distribuci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n, evoluci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n, din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mica y pol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ticas de poblaci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6.1.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Expone las caracter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sticas de la poblaci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n europea.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15" w:hRule="atLeast"/>
                        </w:trPr>
                        <w:tc>
                          <w:tcPr>
                            <w:tcW w:type="dxa" w:w="4769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6.2.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Coteja la poblaci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europea entre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ses seg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ú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su distribuci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n, evoluci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y din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mica utilizando diferentes indicadores demogr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ficos.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37" w:hRule="atLeast"/>
                        </w:trPr>
                        <w:tc>
                          <w:tcPr>
                            <w:tcW w:type="dxa" w:w="4769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left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7. Comentar la informaci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n en mapas del mundo sobre los movimientos migratorios.</w:t>
                            </w:r>
                          </w:p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7.1.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Describe el impacto de las oleadas migratorias en los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de origen y en los de acogida.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3" w:hRule="atLeast"/>
                        </w:trPr>
                        <w:tc>
                          <w:tcPr>
                            <w:tcW w:type="dxa" w:w="4769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7.2.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Comprueba la existencia de movimientos migratorios forzosos y la problem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tica sociopol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tica que generan y propone soluciones.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37" w:hRule="atLeast"/>
                        </w:trPr>
                        <w:tc>
                          <w:tcPr>
                            <w:tcW w:type="dxa" w:w="4769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left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8. Conocer las caracter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sticas de diversos tipos de sistemas econ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micos.</w:t>
                            </w:r>
                          </w:p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8.1.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Describe el funcionamiento de diversos tipos de sistemas econ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micos con ejemplos.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37" w:hRule="atLeast"/>
                        </w:trPr>
                        <w:tc>
                          <w:tcPr>
                            <w:tcW w:type="dxa" w:w="4769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8.2.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Diferencia aspectos concretos y su interrelaci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dentro de un sistema econ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mico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ff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06" w:hRule="atLeast"/>
                        </w:trPr>
                        <w:tc>
                          <w:tcPr>
                            <w:tcW w:type="dxa" w:w="4769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left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9. Reconocer las actividades econ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micas que se realizan en Europa, en los tres sectores, identificando distintas pol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ticas econ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micas.</w:t>
                            </w:r>
                          </w:p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9.1.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Diferencia los diversos sectores econ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micos europeos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4"/>
                                <w:szCs w:val="24"/>
                                <w:u w:val="none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3" w:hRule="atLeast"/>
                        </w:trPr>
                        <w:tc>
                          <w:tcPr>
                            <w:tcW w:type="dxa" w:w="4769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9.2.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Elabora un organigrama con las pol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ticas econ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micas que se aplican en los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miembros de la Uni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Europea en materia econ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mica.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93" w:hRule="atLeast"/>
                        </w:trPr>
                        <w:tc>
                          <w:tcPr>
                            <w:tcW w:type="dxa" w:w="47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10. Constatar como el aprovechamiento agrario est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condicionado por factores f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sicos y humanos.</w:t>
                            </w:r>
                          </w:p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10.1.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Analiza el peso de la actividad agraria en la econom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 mundial y en el espacio geogr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fico europeo y comprueba con ejemplos c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mo los factores f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sicos y humanos condicionan en gran medida el aprovechamiento agrario de un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s.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147589</wp:posOffset>
                </wp:positionH>
                <wp:positionV relativeFrom="page">
                  <wp:posOffset>8036751</wp:posOffset>
                </wp:positionV>
                <wp:extent cx="7299422" cy="1292554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422" cy="1292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475" w:type="dxa"/>
                              <w:tblInd w:w="10" w:type="dxa"/>
                              <w:tblBorders>
                                <w:top w:val="single" w:color="aaaaaa" w:sz="8" w:space="0" w:shadow="0" w:frame="0"/>
                                <w:left w:val="single" w:color="aaaaaa" w:sz="8" w:space="0" w:shadow="0" w:frame="0"/>
                                <w:bottom w:val="single" w:color="aaaaaa" w:sz="8" w:space="0" w:shadow="0" w:frame="0"/>
                                <w:right w:val="single" w:color="aaaaaa" w:sz="8" w:space="0" w:shadow="0" w:frame="0"/>
                                <w:insideH w:val="single" w:color="aaaaaa" w:sz="8" w:space="0" w:shadow="0" w:frame="0"/>
                                <w:insideV w:val="single" w:color="aaaaaa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4769"/>
                              <w:gridCol w:w="6706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64" w:hRule="atLeast"/>
                              </w:trPr>
                              <w:tc>
                                <w:tcPr>
                                  <w:tcW w:type="dxa" w:w="4769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11. Distinguir entre los principales tipos de agricultura, ganader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a y pesca.</w:t>
                                  </w:r>
                                </w:p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11.1.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Define cada tipo de agricultura y ganader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  y busca ejemplos e im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genes.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64" w:hRule="atLeast"/>
                              </w:trPr>
                              <w:tc>
                                <w:tcPr>
                                  <w:tcW w:type="dxa" w:w="4769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11.2.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Describe y localiza en un mapa los diferentes paisajes agrarios y los caladeros  del mundo y de Europa.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64" w:hRule="atLeast"/>
                              </w:trPr>
                              <w:tc>
                                <w:tcPr>
                                  <w:tcW w:type="dxa" w:w="4769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12. Localizar los recursos agrarios y naturales en el mapa mundial y en el europeo.</w:t>
                                  </w:r>
                                </w:p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12.1.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de-DE"/>
                                    </w:rPr>
                                    <w:t>Sit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ú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 en el mapa las principales zonas agrarias y las 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 importantes masas boscosas del mundo y de Europa.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64" w:hRule="atLeast"/>
                              </w:trPr>
                              <w:tc>
                                <w:tcPr>
                                  <w:tcW w:type="dxa" w:w="4769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12.2.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Precisa en un mapa  las principales zonas exportadoras de materias primas.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1.6pt;margin-top:632.8pt;width:574.8pt;height:101.8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475" w:type="dxa"/>
                        <w:tblInd w:w="10" w:type="dxa"/>
                        <w:tblBorders>
                          <w:top w:val="single" w:color="aaaaaa" w:sz="8" w:space="0" w:shadow="0" w:frame="0"/>
                          <w:left w:val="single" w:color="aaaaaa" w:sz="8" w:space="0" w:shadow="0" w:frame="0"/>
                          <w:bottom w:val="single" w:color="aaaaaa" w:sz="8" w:space="0" w:shadow="0" w:frame="0"/>
                          <w:right w:val="single" w:color="aaaaaa" w:sz="8" w:space="0" w:shadow="0" w:frame="0"/>
                          <w:insideH w:val="single" w:color="aaaaaa" w:sz="8" w:space="0" w:shadow="0" w:frame="0"/>
                          <w:insideV w:val="single" w:color="aaaaaa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4769"/>
                        <w:gridCol w:w="6706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464" w:hRule="atLeast"/>
                        </w:trPr>
                        <w:tc>
                          <w:tcPr>
                            <w:tcW w:type="dxa" w:w="4769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left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11. Distinguir entre los principales tipos de agricultura, ganader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a y pesca.</w:t>
                            </w:r>
                          </w:p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11.1.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Define cada tipo de agricultura y ganader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  y busca ejemplos e im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genes.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64" w:hRule="atLeast"/>
                        </w:trPr>
                        <w:tc>
                          <w:tcPr>
                            <w:tcW w:type="dxa" w:w="4769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11.2.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Describe y localiza en un mapa los diferentes paisajes agrarios y los caladeros  del mundo y de Europa.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64" w:hRule="atLeast"/>
                        </w:trPr>
                        <w:tc>
                          <w:tcPr>
                            <w:tcW w:type="dxa" w:w="4769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left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12. Localizar los recursos agrarios y naturales en el mapa mundial y en el europeo.</w:t>
                            </w:r>
                          </w:p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12.1.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de-DE"/>
                              </w:rPr>
                              <w:t>Sit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ú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 en el mapa las principales zonas agrarias y las 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 importantes masas boscosas del mundo y de Europa.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64" w:hRule="atLeast"/>
                        </w:trPr>
                        <w:tc>
                          <w:tcPr>
                            <w:tcW w:type="dxa" w:w="4769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12.2.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Precisa en un mapa  las principales zonas exportadoras de materias primas.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141239</wp:posOffset>
                </wp:positionH>
                <wp:positionV relativeFrom="page">
                  <wp:posOffset>9322954</wp:posOffset>
                </wp:positionV>
                <wp:extent cx="7299422" cy="1175004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422" cy="11750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475" w:type="dxa"/>
                              <w:tblInd w:w="10" w:type="dxa"/>
                              <w:tblBorders>
                                <w:top w:val="single" w:color="aaaaaa" w:sz="8" w:space="0" w:shadow="0" w:frame="0"/>
                                <w:left w:val="single" w:color="aaaaaa" w:sz="8" w:space="0" w:shadow="0" w:frame="0"/>
                                <w:bottom w:val="single" w:color="aaaaaa" w:sz="8" w:space="0" w:shadow="0" w:frame="0"/>
                                <w:right w:val="single" w:color="aaaaaa" w:sz="8" w:space="0" w:shadow="0" w:frame="0"/>
                                <w:insideH w:val="single" w:color="aaaaaa" w:sz="8" w:space="0" w:shadow="0" w:frame="0"/>
                                <w:insideV w:val="single" w:color="aaaaaa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4769"/>
                              <w:gridCol w:w="6706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05" w:hRule="atLeast"/>
                              </w:trPr>
                              <w:tc>
                                <w:tcPr>
                                  <w:tcW w:type="dxa" w:w="4769"/>
                                  <w:vMerge w:val="restart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13. Comprender las deficiencias existentes en materia de producci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n de minerales y energ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 xml:space="preserve">a en el 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mbito mundial y de la Uni</w:t>
                                  </w:r>
                                  <w:r>
                                    <w:rPr>
                                      <w:rFonts w:ascii="Arial" w:hAnsi="Arial" w:hint="default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n Europea.</w:t>
                                  </w:r>
                                </w:p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B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sico: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13.1.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Identifica en un mapa las principales zonas productoras y consumidoras de energ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 en el mundo y en Europa.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05" w:hRule="atLeast"/>
                              </w:trPr>
                              <w:tc>
                                <w:tcPr>
                                  <w:tcW w:type="dxa" w:w="4769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E.A. B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sico: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13.2.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Se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ñ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ala en un mapa las principales zonas productoras de minerales en el mundo y en Europa.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00" w:hRule="atLeast"/>
                              </w:trPr>
                              <w:tc>
                                <w:tcPr>
                                  <w:tcW w:type="dxa" w:w="4769"/>
                                  <w:vMerge w:val="continue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  <w:tc>
                                <w:tcPr>
                                  <w:tcW w:type="dxa" w:w="67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 xml:space="preserve">E.A. 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 w:hint="default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Calibri" w:cs="Calibri" w:hAnsi="Calibri" w:eastAsia="Calibri"/>
                                      <w:b w:val="1"/>
                                      <w:bCs w:val="1"/>
                                      <w:rtl w:val="0"/>
                                      <w:lang w:val="es-ES_tradnl"/>
                                    </w:rPr>
                                    <w:t>ptimo: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rtl w:val="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13.3.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Averigua la dependencia energ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tica de ciertos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 con respecto a fuentes de energ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 estrat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gicas y sus implicaciones.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11.1pt;margin-top:734.1pt;width:574.8pt;height:92.5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475" w:type="dxa"/>
                        <w:tblInd w:w="10" w:type="dxa"/>
                        <w:tblBorders>
                          <w:top w:val="single" w:color="aaaaaa" w:sz="8" w:space="0" w:shadow="0" w:frame="0"/>
                          <w:left w:val="single" w:color="aaaaaa" w:sz="8" w:space="0" w:shadow="0" w:frame="0"/>
                          <w:bottom w:val="single" w:color="aaaaaa" w:sz="8" w:space="0" w:shadow="0" w:frame="0"/>
                          <w:right w:val="single" w:color="aaaaaa" w:sz="8" w:space="0" w:shadow="0" w:frame="0"/>
                          <w:insideH w:val="single" w:color="aaaaaa" w:sz="8" w:space="0" w:shadow="0" w:frame="0"/>
                          <w:insideV w:val="single" w:color="aaaaaa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4769"/>
                        <w:gridCol w:w="6706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05" w:hRule="atLeast"/>
                        </w:trPr>
                        <w:tc>
                          <w:tcPr>
                            <w:tcW w:type="dxa" w:w="4769"/>
                            <w:vMerge w:val="restart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left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13. Comprender las deficiencias existentes en materia de producci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n de minerales y energ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 xml:space="preserve">a en el 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mbito mundial y de la Uni</w:t>
                            </w:r>
                            <w:r>
                              <w:rPr>
                                <w:rFonts w:ascii="Arial" w:hAnsi="Arial" w:hint="default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n Europea.</w:t>
                            </w:r>
                          </w:p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B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sico: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13.1.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Identifica en un mapa las principales zonas productoras y consumidoras de energ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 en el mundo y en Europa.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05" w:hRule="atLeast"/>
                        </w:trPr>
                        <w:tc>
                          <w:tcPr>
                            <w:tcW w:type="dxa" w:w="4769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E.A. B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sico: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13.2.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Se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ñ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ala en un mapa las principales zonas productoras de minerales en el mundo y en Europa.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00" w:hRule="atLeast"/>
                        </w:trPr>
                        <w:tc>
                          <w:tcPr>
                            <w:tcW w:type="dxa" w:w="4769"/>
                            <w:vMerge w:val="continue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</w:tcPr>
                          <w:p/>
                        </w:tc>
                        <w:tc>
                          <w:tcPr>
                            <w:tcW w:type="dxa" w:w="67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 xml:space="preserve">E.A. 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ptimo: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13.3.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Averigua la dependencia energ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tica de ciertos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 con respecto a fuentes de energ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 estrat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gicas y sus implicaciones.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numPr>
          <w:ilvl w:val="0"/>
          <w:numId w:val="2"/>
        </w:numPr>
        <w:tabs>
          <w:tab w:val="left" w:pos="363"/>
        </w:tabs>
        <w:spacing w:before="74"/>
        <w:ind w:left="0" w:firstLine="0"/>
        <w:rPr>
          <w:lang w:val="es-ES_tradnl"/>
        </w:rPr>
      </w:pPr>
      <w:r>
        <w:rPr>
          <w:rtl w:val="0"/>
          <w:lang w:val="es-ES_tradnl"/>
        </w:rPr>
        <w:t xml:space="preserve"> Integraci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las competencias clave en los elementos curriculares</w:t>
      </w:r>
      <w:r>
        <w:rPr>
          <w:rtl w:val="0"/>
        </w:rPr>
        <w:t>:</w:t>
      </w: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Style w:val="Ninguno"/>
          <w:rFonts w:ascii="Calibri" w:cs="Calibri" w:hAnsi="Calibri" w:eastAsia="Calibri"/>
          <w:sz w:val="20"/>
          <w:szCs w:val="20"/>
        </w:rPr>
      </w:pP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La relaci</w:t>
      </w:r>
      <w:r>
        <w:rPr>
          <w:rStyle w:val="Ninguno"/>
          <w:rFonts w:ascii="Calibri" w:cs="Calibri" w:hAnsi="Calibri" w:eastAsia="Calibri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n entre los est</w:t>
      </w:r>
      <w:r>
        <w:rPr>
          <w:rStyle w:val="Ninguno"/>
          <w:rFonts w:ascii="Calibri" w:cs="Calibri" w:hAnsi="Calibri" w:eastAsia="Calibri" w:hint="default"/>
          <w:sz w:val="20"/>
          <w:szCs w:val="20"/>
          <w:rtl w:val="0"/>
          <w:lang w:val="es-ES_tradnl"/>
        </w:rPr>
        <w:t>á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ndares de aprendizaje de los contenidos anteriores y su participaci</w:t>
      </w:r>
      <w:r>
        <w:rPr>
          <w:rStyle w:val="Ninguno"/>
          <w:rFonts w:ascii="Calibri" w:cs="Calibri" w:hAnsi="Calibri" w:eastAsia="Calibri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n en el desarrollo de las competencias clave es el siguiente:</w:t>
      </w: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Georgia" w:cs="Georgia" w:hAnsi="Georgia" w:eastAsia="Georgia"/>
          <w:sz w:val="20"/>
          <w:szCs w:val="2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Georgia" w:cs="Georgia" w:hAnsi="Georgia" w:eastAsia="Georgia"/>
          <w:sz w:val="20"/>
          <w:szCs w:val="20"/>
        </w:rPr>
      </w:pP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Georgia" w:cs="Georgia" w:hAnsi="Georgia" w:eastAsia="Georgia"/>
          <w:sz w:val="20"/>
          <w:szCs w:val="20"/>
        </w:rPr>
      </w:pP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Georgia" w:cs="Georgia" w:hAnsi="Georgia" w:eastAsia="Georgia"/>
          <w:sz w:val="20"/>
          <w:szCs w:val="20"/>
        </w:rPr>
      </w:pPr>
    </w:p>
    <w:p>
      <w:pPr>
        <w:pStyle w:val="Body Text"/>
        <w:spacing w:before="0"/>
      </w:pPr>
    </w:p>
    <w:p>
      <w:pPr>
        <w:pStyle w:val="Body Text"/>
        <w:spacing w:before="3"/>
        <w:rPr>
          <w:sz w:val="21"/>
          <w:szCs w:val="21"/>
        </w:rPr>
      </w:pPr>
    </w:p>
    <w:p>
      <w:pPr>
        <w:pStyle w:val="Encabezamiento"/>
        <w:numPr>
          <w:ilvl w:val="0"/>
          <w:numId w:val="20"/>
        </w:numPr>
        <w:tabs>
          <w:tab w:val="left" w:pos="394"/>
        </w:tabs>
        <w:bidi w:val="0"/>
        <w:ind w:left="0" w:right="0" w:firstLine="0"/>
        <w:jc w:val="both"/>
        <w:rPr>
          <w:sz w:val="16"/>
          <w:szCs w:val="16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Estrategias y herramientas </w:t>
      </w:r>
      <w:r>
        <w:rPr>
          <w:rStyle w:val="Ninguno"/>
          <w:sz w:val="24"/>
          <w:szCs w:val="24"/>
          <w:rtl w:val="0"/>
          <w:lang w:val="es-ES_tradnl"/>
        </w:rPr>
        <w:t xml:space="preserve"> de evaluaci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y criterios de calificaci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y recuperaci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</w:rPr>
        <w:t>n</w:t>
      </w:r>
      <w:r>
        <w:rPr>
          <w:rStyle w:val="Ninguno"/>
          <w:sz w:val="24"/>
          <w:szCs w:val="24"/>
          <w:rtl w:val="0"/>
          <w:lang w:val="es-ES_tradnl"/>
        </w:rPr>
        <w:t>:</w:t>
      </w:r>
      <w:r>
        <w:rPr>
          <w:rStyle w:val="Ninguno"/>
          <w:spacing w:val="-34"/>
          <w:sz w:val="24"/>
          <w:szCs w:val="24"/>
          <w:vertAlign w:val="superscript"/>
        </w:rPr>
        <w:footnoteReference w:id="2"/>
      </w:r>
    </w:p>
    <w:p>
      <w:pPr>
        <w:pStyle w:val="List Paragraph"/>
        <w:numPr>
          <w:ilvl w:val="0"/>
          <w:numId w:val="22"/>
        </w:numPr>
        <w:bidi w:val="0"/>
        <w:spacing w:before="191" w:line="220" w:lineRule="exact"/>
        <w:ind w:right="105"/>
        <w:jc w:val="both"/>
        <w:rPr>
          <w:sz w:val="20"/>
          <w:szCs w:val="20"/>
          <w:rtl w:val="0"/>
        </w:rPr>
      </w:pPr>
      <w:bookmarkEnd w:id="-1"/>
      <w:r>
        <w:rPr>
          <w:sz w:val="20"/>
          <w:szCs w:val="20"/>
          <w:rtl w:val="0"/>
          <w:lang w:val="en-US"/>
        </w:rPr>
        <w:t>La evaluaci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se realizar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de cada bloque de contenidos. Se realizar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 xml:space="preserve">un examen por cada 1 </w:t>
      </w:r>
      <w:r>
        <w:rPr>
          <w:sz w:val="20"/>
          <w:szCs w:val="20"/>
          <w:rtl w:val="0"/>
          <w:lang w:val="en-US"/>
        </w:rPr>
        <w:t xml:space="preserve">ó </w:t>
      </w:r>
      <w:r>
        <w:rPr>
          <w:sz w:val="20"/>
          <w:szCs w:val="20"/>
          <w:rtl w:val="0"/>
          <w:lang w:val="en-US"/>
        </w:rPr>
        <w:t>2 unid</w:t>
      </w:r>
      <w:bookmarkStart w:name="_bookmark0" w:id="2"/>
      <w:r>
        <w:rPr>
          <w:sz w:val="20"/>
          <w:szCs w:val="20"/>
          <w:rtl w:val="0"/>
          <w:lang w:val="en-US"/>
        </w:rPr>
        <w:t>ades. Una vez finalizado un bloque se recoger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n los cuadernos para supervisar las actividades realizadas, posteriormente se informar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al alumno o alumna de sus calificaciones y de su evoluci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n, apuntando necesidades de mejora o cualquier otra cuesti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que se considere fundamental para el proceso de aprendizaje.</w:t>
      </w:r>
    </w:p>
    <w:p>
      <w:pPr>
        <w:pStyle w:val="Body Text"/>
        <w:spacing w:before="6"/>
        <w:rPr>
          <w:sz w:val="17"/>
          <w:szCs w:val="17"/>
        </w:rPr>
      </w:pPr>
    </w:p>
    <w:p>
      <w:pPr>
        <w:pStyle w:val="List Paragraph"/>
        <w:numPr>
          <w:ilvl w:val="0"/>
          <w:numId w:val="23"/>
        </w:numPr>
        <w:bidi w:val="0"/>
        <w:spacing w:line="220" w:lineRule="exact"/>
        <w:ind w:right="105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Para aprobar la materia el alumno o alumna debe aprobar los ex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menes (ser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necesario un m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>nimo de 4 para realizar la media entre ellos), realizar las actividades planteadas, adquirir las destrezas ling</w:t>
      </w:r>
      <w:r>
        <w:rPr>
          <w:sz w:val="20"/>
          <w:szCs w:val="20"/>
          <w:rtl w:val="0"/>
          <w:lang w:val="en-US"/>
        </w:rPr>
        <w:t>üí</w:t>
      </w:r>
      <w:r>
        <w:rPr>
          <w:sz w:val="20"/>
          <w:szCs w:val="20"/>
          <w:rtl w:val="0"/>
          <w:lang w:val="en-US"/>
        </w:rPr>
        <w:t>sticas del programa biling</w:t>
      </w:r>
      <w:r>
        <w:rPr>
          <w:sz w:val="20"/>
          <w:szCs w:val="20"/>
          <w:rtl w:val="0"/>
          <w:lang w:val="en-US"/>
        </w:rPr>
        <w:t>ü</w:t>
      </w:r>
      <w:r>
        <w:rPr>
          <w:sz w:val="20"/>
          <w:szCs w:val="20"/>
          <w:rtl w:val="0"/>
          <w:lang w:val="en-US"/>
        </w:rPr>
        <w:t>e y, en definitiva, conseguir realizar todo aquello que se recoge en los est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 xml:space="preserve">ndares de 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aprendizaje b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á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sicos de los bloques la materia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Body Text"/>
        <w:spacing w:before="6"/>
        <w:rPr>
          <w:sz w:val="17"/>
          <w:szCs w:val="17"/>
        </w:rPr>
      </w:pPr>
    </w:p>
    <w:p>
      <w:pPr>
        <w:pStyle w:val="List Paragraph"/>
        <w:numPr>
          <w:ilvl w:val="0"/>
          <w:numId w:val="24"/>
        </w:numPr>
        <w:bidi w:val="0"/>
        <w:spacing w:line="220" w:lineRule="exact"/>
        <w:ind w:right="105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Las calificaci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ir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mejorando cuando el alumno o alumna vaya demostrando que tiene adquiridas las competencias que implican los est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 xml:space="preserve">ndares de aprendizaje 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ptimos y excelentes.</w:t>
      </w:r>
    </w:p>
    <w:p>
      <w:pPr>
        <w:pStyle w:val="Body Text"/>
        <w:spacing w:before="0"/>
      </w:pPr>
    </w:p>
    <w:p>
      <w:pPr>
        <w:pStyle w:val="Body Text"/>
        <w:spacing w:before="0"/>
      </w:pPr>
    </w:p>
    <w:p>
      <w:pPr>
        <w:pStyle w:val="Cuerpo"/>
        <w:spacing w:line="264" w:lineRule="auto"/>
        <w:sectPr>
          <w:type w:val="continuous"/>
          <w:pgSz w:w="11920" w:h="16840" w:orient="portrait"/>
          <w:pgMar w:top="1260" w:right="1020" w:bottom="280" w:left="1040" w:header="749" w:footer="0"/>
          <w:bidi w:val="0"/>
        </w:sectPr>
      </w:pPr>
      <w:bookmarkStart w:name="_bookmark1" w:id="3"/>
    </w:p>
    <w:tbl>
      <w:tblPr>
        <w:tblW w:w="9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99"/>
        <w:gridCol w:w="726"/>
      </w:tblGrid>
      <w:tr>
        <w:tblPrEx>
          <w:shd w:val="clear" w:color="auto" w:fill="ced7e7"/>
        </w:tblPrEx>
        <w:trPr>
          <w:trHeight w:val="272" w:hRule="exact"/>
        </w:trPr>
        <w:tc>
          <w:tcPr>
            <w:tcW w:type="dxa" w:w="9099"/>
            <w:tcBorders>
              <w:top w:val="single" w:color="000000" w:sz="8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206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9"/>
              <w:ind w:left="1985" w:firstLine="0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Bloque </w:t>
            </w:r>
            <w:r>
              <w:rPr>
                <w:rStyle w:val="Ninguno"/>
                <w:b w:val="1"/>
                <w:bCs w:val="1"/>
                <w:sz w:val="20"/>
                <w:szCs w:val="20"/>
                <w:rtl w:val="0"/>
                <w:lang w:val="es-ES_tradnl"/>
              </w:rPr>
              <w:t>4. La Edad Moderna</w:t>
            </w:r>
          </w:p>
        </w:tc>
        <w:tc>
          <w:tcPr>
            <w:tcW w:type="dxa" w:w="725"/>
            <w:tcBorders>
              <w:top w:val="single" w:color="000000" w:sz="8" w:space="0" w:shadow="0" w:frame="0"/>
              <w:left w:val="nil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d9d9d9"/>
            <w:tcMar>
              <w:top w:type="dxa" w:w="80"/>
              <w:left w:type="dxa" w:w="206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6" w:hRule="exact"/>
        </w:trPr>
        <w:tc>
          <w:tcPr>
            <w:tcW w:type="dxa" w:w="9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E.A. B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sico: 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11.1.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Identifica los principales reyes europeos de este siglo y sus logros a trav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s de diferente tipo de fuentes.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CPAA</w:t>
            </w:r>
          </w:p>
        </w:tc>
      </w:tr>
      <w:tr>
        <w:tblPrEx>
          <w:shd w:val="clear" w:color="auto" w:fill="ced7e7"/>
        </w:tblPrEx>
        <w:trPr>
          <w:trHeight w:val="419" w:hRule="exact"/>
        </w:trPr>
        <w:tc>
          <w:tcPr>
            <w:tcW w:type="dxa" w:w="9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E.A. B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sico: 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12.1.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Conoce y explica los principales acontecimientos en pol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tica interior y exterior de los Austrias Mayores.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96" w:hRule="exact"/>
        </w:trPr>
        <w:tc>
          <w:tcPr>
            <w:tcW w:type="dxa" w:w="9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E.A. 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ptimo: 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12.2.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Estudia a trav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s de diferentes fuentes las caracter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sticas socioecon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micas y culturales de los territorios hisp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nicos durante los reinados de Carlos V y Felipe II.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CPAA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518" w:hRule="exact"/>
        </w:trPr>
        <w:tc>
          <w:tcPr>
            <w:tcW w:type="dxa" w:w="9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E.A. Excelente: 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12.3.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Comenta textos y mapas de tem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tica diversa del periodo de los Austrias Mayores, insistiendo en las posesiones territoriales: herencias, adquisiciones y p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rdidas.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CLC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704" w:hRule="exact"/>
        </w:trPr>
        <w:tc>
          <w:tcPr>
            <w:tcW w:type="dxa" w:w="9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E.A. B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sico: 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13.1.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Enumera, comenta e identifica los rasgos propios del arte renacentista.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CEC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CLC</w:t>
            </w:r>
          </w:p>
        </w:tc>
      </w:tr>
      <w:tr>
        <w:tblPrEx>
          <w:shd w:val="clear" w:color="auto" w:fill="ced7e7"/>
        </w:tblPrEx>
        <w:trPr>
          <w:trHeight w:val="429" w:hRule="exact"/>
        </w:trPr>
        <w:tc>
          <w:tcPr>
            <w:tcW w:type="dxa" w:w="9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E.A. 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ptimo: 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13.2.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Diferencia las peculiaridades del Renacimiento espa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ñ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ol.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CEC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60" w:hRule="exact"/>
        </w:trPr>
        <w:tc>
          <w:tcPr>
            <w:tcW w:type="dxa" w:w="9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E.A. Excelente: 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13.3.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Reconoce obras representativas de arte renacentista europeo y espa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ñ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ol.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CEC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310" w:hRule="exact"/>
        </w:trPr>
        <w:tc>
          <w:tcPr>
            <w:tcW w:type="dxa" w:w="9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E.A. B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sico: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 14.1.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Compara las caracter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sticas socioecon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micas y pol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ticas de este siglo con las del anterior.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CPAA</w:t>
            </w:r>
          </w:p>
        </w:tc>
      </w:tr>
      <w:tr>
        <w:tblPrEx>
          <w:shd w:val="clear" w:color="auto" w:fill="ced7e7"/>
        </w:tblPrEx>
        <w:trPr>
          <w:trHeight w:val="276" w:hRule="exact"/>
        </w:trPr>
        <w:tc>
          <w:tcPr>
            <w:tcW w:type="dxa" w:w="9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E.A. 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ptimo: 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14.2.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Confecciona un mapa conceptual que refleje los efectos de la crisis del siglo XVII.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CPAA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30" w:hRule="exact"/>
        </w:trPr>
        <w:tc>
          <w:tcPr>
            <w:tcW w:type="dxa" w:w="9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E.A. Excelente: 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14.3.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Investiga a partir de diferentes fuentes  los movimientos campesinos y las rebeliones provocadas por la crisis del XVII y redacta un informe.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394" w:hRule="exact"/>
        </w:trPr>
        <w:tc>
          <w:tcPr>
            <w:tcW w:type="dxa" w:w="9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E.A. B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sico: 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15.1.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Analiza, utilizando diversos textos, mapas e im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genes, las relaciones internacionales entre los reinos europeos en el siglo XVII que conducen a guerras como la de los Treinta A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ñ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os.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CPAA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348" w:hRule="exact"/>
        </w:trPr>
        <w:tc>
          <w:tcPr>
            <w:tcW w:type="dxa" w:w="9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E.A. 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ptimo: 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15.2.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Expone los hechos m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s significativos en pol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 xml:space="preserve">tica interior de los distintos territorios europeos. 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86" w:hRule="exact"/>
        </w:trPr>
        <w:tc>
          <w:tcPr>
            <w:tcW w:type="dxa" w:w="9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sz w:val="18"/>
                <w:szCs w:val="18"/>
              </w:rPr>
            </w:pPr>
          </w:p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E.A. Excelente: 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15.3.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Reflexiona sobre la trascendencia de la Revoluci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n Inglesa.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CPAA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SOE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CEC</w:t>
            </w:r>
          </w:p>
        </w:tc>
      </w:tr>
      <w:tr>
        <w:tblPrEx>
          <w:shd w:val="clear" w:color="auto" w:fill="ced7e7"/>
        </w:tblPrEx>
        <w:trPr>
          <w:trHeight w:val="445" w:hRule="exact"/>
        </w:trPr>
        <w:tc>
          <w:tcPr>
            <w:tcW w:type="dxa" w:w="9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E.A. B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sico: 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16.1.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Elabora y razona mapas que reflejen los cambios en las posesiones territoriales de los Austrias Menores.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CPAA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96" w:hRule="exact"/>
        </w:trPr>
        <w:tc>
          <w:tcPr>
            <w:tcW w:type="dxa" w:w="9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E.A. Excelente: 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16.2.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Redacta un informe sobre la pol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 xml:space="preserve">tica interior y exterior de Felipe III, Felipe IV y Carlos II. 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383" w:hRule="exact"/>
        </w:trPr>
        <w:tc>
          <w:tcPr>
            <w:tcW w:type="dxa" w:w="9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E.A. 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ptimo: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 16.3.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Conoce los efectos socioecon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micos de la crisis del siglo XVII en los territorios de la Monarqu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a Hisp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nica.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545" w:hRule="exact"/>
        </w:trPr>
        <w:tc>
          <w:tcPr>
            <w:tcW w:type="dxa" w:w="9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E.A. 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ptimo: 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17.1.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Recaba informaci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 xml:space="preserve">n de diversa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ndole sobre la vida cotidiana de los distintos grupos sociales durante la Edad Moderna y redacta un informe sobre ello.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389" w:hRule="exact"/>
        </w:trPr>
        <w:tc>
          <w:tcPr>
            <w:tcW w:type="dxa" w:w="9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E.A. B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sico: 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18.1.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Se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ñ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ala, comenta y distingue las caracter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sticas del arte Barroco.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CEC</w:t>
            </w:r>
          </w:p>
        </w:tc>
      </w:tr>
      <w:tr>
        <w:tblPrEx>
          <w:shd w:val="clear" w:color="auto" w:fill="ced7e7"/>
        </w:tblPrEx>
        <w:trPr>
          <w:trHeight w:val="345" w:hRule="exact"/>
        </w:trPr>
        <w:tc>
          <w:tcPr>
            <w:tcW w:type="dxa" w:w="9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E.A. 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ptimo: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 18.2.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Identifica obras significativas del arte Barroco.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CEC</w:t>
            </w:r>
          </w:p>
        </w:tc>
      </w:tr>
      <w:tr>
        <w:tblPrEx>
          <w:shd w:val="clear" w:color="auto" w:fill="ced7e7"/>
        </w:tblPrEx>
        <w:trPr>
          <w:trHeight w:val="360" w:hRule="exact"/>
        </w:trPr>
        <w:tc>
          <w:tcPr>
            <w:tcW w:type="dxa" w:w="9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E.A. Excelente: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 18.3.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Diferencia las peculiaridades del Barroco espa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ñ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ol y americano.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CEC</w:t>
            </w:r>
          </w:p>
        </w:tc>
      </w:tr>
      <w:tr>
        <w:tblPrEx>
          <w:shd w:val="clear" w:color="auto" w:fill="ced7e7"/>
        </w:tblPrEx>
        <w:trPr>
          <w:trHeight w:val="704" w:hRule="exact"/>
        </w:trPr>
        <w:tc>
          <w:tcPr>
            <w:tcW w:type="dxa" w:w="9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E.A. 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ptimo: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 19.1.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Analiza obras, o fragmentos de ellas, de algunos autores de la Edad Moderna en su contexto.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CEC</w:t>
            </w:r>
          </w:p>
        </w:tc>
      </w:tr>
      <w:tr>
        <w:tblPrEx>
          <w:shd w:val="clear" w:color="auto" w:fill="ced7e7"/>
        </w:tblPrEx>
        <w:trPr>
          <w:trHeight w:val="1295" w:hRule="exact"/>
        </w:trPr>
        <w:tc>
          <w:tcPr>
            <w:tcW w:type="dxa" w:w="9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rtl w:val="0"/>
                <w:lang w:val="es-ES_tradnl"/>
              </w:rPr>
              <w:t>E.A. Excelente:</w:t>
            </w:r>
            <w:r>
              <w:rPr>
                <w:sz w:val="18"/>
                <w:szCs w:val="18"/>
                <w:rtl w:val="0"/>
                <w:lang w:val="es-ES_tradnl"/>
              </w:rPr>
              <w:t xml:space="preserve"> 19.2. 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Estudia en profundidad aspectos hist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ricos a partir de la lectura de obras representativas de la Edad Moderna.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" w:cs="Calibri" w:hAnsi="Arial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CEC</w:t>
            </w:r>
          </w:p>
        </w:tc>
      </w:tr>
    </w:tbl>
    <w:p>
      <w:pPr>
        <w:pStyle w:val="Body Text"/>
        <w:spacing w:before="9"/>
        <w:rPr>
          <w:rStyle w:val="Ninguno"/>
          <w:i w:val="1"/>
          <w:iCs w:val="1"/>
          <w:sz w:val="16"/>
          <w:szCs w:val="16"/>
        </w:rPr>
      </w:pPr>
    </w:p>
    <w:p>
      <w:pPr>
        <w:pStyle w:val="Body Text"/>
        <w:spacing w:before="9"/>
        <w:rPr>
          <w:rStyle w:val="Ninguno"/>
          <w:i w:val="1"/>
          <w:iCs w:val="1"/>
          <w:sz w:val="16"/>
          <w:szCs w:val="16"/>
        </w:rPr>
      </w:pP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141239</wp:posOffset>
                </wp:positionH>
                <wp:positionV relativeFrom="page">
                  <wp:posOffset>818299</wp:posOffset>
                </wp:positionV>
                <wp:extent cx="7299422" cy="7781539"/>
                <wp:effectExtent l="0" t="0" r="0" b="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422" cy="7781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475" w:type="dxa"/>
                              <w:tblInd w:w="10" w:type="dxa"/>
                              <w:tblBorders>
                                <w:top w:val="single" w:color="aaaaaa" w:sz="8" w:space="0" w:shadow="0" w:frame="0"/>
                                <w:left w:val="single" w:color="aaaaaa" w:sz="8" w:space="0" w:shadow="0" w:frame="0"/>
                                <w:bottom w:val="single" w:color="aaaaaa" w:sz="8" w:space="0" w:shadow="0" w:frame="0"/>
                                <w:right w:val="single" w:color="aaaaaa" w:sz="8" w:space="0" w:shadow="0" w:frame="0"/>
                                <w:insideH w:val="single" w:color="aaaaaa" w:sz="8" w:space="0" w:shadow="0" w:frame="0"/>
                                <w:insideV w:val="single" w:color="aaaaaa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0569"/>
                              <w:gridCol w:w="906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d8d8d8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rtl w:val="0"/>
                                    </w:rPr>
                                    <w:t>Bloque 2. El espacio humano mundial y europeo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d8d8d8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rtl w:val="0"/>
                                    </w:rPr>
                                    <w:t>CC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92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Localiza en mapas los distintos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del mundo y los estados europeos con sus capitales utilizando cartograf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a anal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gica o digital.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CD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CPAA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37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Describe cada uno de los elementos que interviene en el estudio de la poblaci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CCL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15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Resuelve operaciones sencillas para convertir en tasas los indicadores demogr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ficos y permitir comparar unos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con otros.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CMCT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CPAA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52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3.1.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Compara y contrasta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con diferente  grado de desarrollo econ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mico.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CMCT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15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3.2.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Estudia los reg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menes demogr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ficos de varios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ses, analiza sus efectos y propone pol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ticas demogr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ficas adecuadas.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4.1.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Elabora e interpreta una pir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mide de poblaci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indicando su perfil.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37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4.2.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Compara y contrasta pir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mides de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con distinto grado de desarrollo y pir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mides de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 xml:space="preserve">ses europeos. 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CPAA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37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5.1.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 xml:space="preserve">Localiza en el mapa mundial los continentes y las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n-US"/>
                                    </w:rPr>
                                    <w:t>reas 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 xml:space="preserve">s densamente pobladas. 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37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5.2.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Toma conciencia de los problemas demogr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ficos en el mundo actual y las pol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ticas demogr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ficas aplicadas.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SIE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6.1.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Expone las caracter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sticas de la poblaci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n europea.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CCL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15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6.2.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Coteja la poblaci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europea entre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ses seg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ú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su distribuci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n, evoluci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y din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mica utilizando diferentes indicadores demogr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ficos.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CPAA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9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7.1.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Describe el impacto de las oleadas migratorias en los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de origen y en los de acogida.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CCL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CPAA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7.2.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Comprueba la existencia de movimientos migratorios forzosos y la problem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tica sociopol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tica que generan y propone soluciones.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37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8.1.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Describe el funcionamiento de diversos tipos de sistemas econ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micos con ejemplos.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CCL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7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8.2.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Diferencia aspectos concretos y su interrelaci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dentro de un sistema econ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mico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ff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CPAA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SIE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06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9.1.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Diferencia los diversos sectores econ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micos europeos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4"/>
                                      <w:szCs w:val="24"/>
                                      <w:u w:val="none"/>
                                      <w:rtl w:val="0"/>
                                    </w:rPr>
                                    <w:t>.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9.2.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 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Elabora un organigrama con las pol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ticas econ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micas que se aplican en los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miembros de la Uni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Europea en materia econ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mica.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CPAA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9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10.1.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Analiza el peso de la actividad agraria en la econom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 mundial y en el espacio geogr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fico europeo y comprueba con ejemplos c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mo los factores f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sicos y humanos condicionan en gran medida el aprovechamiento agrario de un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s.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CPAA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  <w:rPr>
                                      <w:rStyle w:val="Ninguno"/>
                                      <w:rFonts w:ascii="Arial" w:cs="Arial" w:hAnsi="Arial" w:eastAsia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z w:val="20"/>
                                      <w:szCs w:val="20"/>
                                      <w:rtl w:val="0"/>
                                    </w:rPr>
                                    <w:t>11.1.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z w:val="14"/>
                                      <w:szCs w:val="14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z w:val="20"/>
                                      <w:szCs w:val="20"/>
                                      <w:rtl w:val="0"/>
                                      <w:lang w:val="es-ES_tradnl"/>
                                    </w:rPr>
                                    <w:t>Define cada tipo de agricultura y ganader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z w:val="20"/>
                                      <w:szCs w:val="20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z w:val="20"/>
                                      <w:szCs w:val="20"/>
                                      <w:rtl w:val="0"/>
                                      <w:lang w:val="es-ES_tradnl"/>
                                    </w:rPr>
                                    <w:t>a  y busca ejemplos e im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z w:val="20"/>
                                      <w:szCs w:val="20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z w:val="20"/>
                                      <w:szCs w:val="20"/>
                                      <w:rtl w:val="0"/>
                                      <w:lang w:val="pt-PT"/>
                                    </w:rPr>
                                    <w:t>genes.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CD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58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z w:val="20"/>
                                      <w:szCs w:val="20"/>
                                      <w:rtl w:val="0"/>
                                    </w:rPr>
                                    <w:t>11.2.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z w:val="14"/>
                                      <w:szCs w:val="14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z w:val="20"/>
                                      <w:szCs w:val="20"/>
                                      <w:rtl w:val="0"/>
                                      <w:lang w:val="es-ES_tradnl"/>
                                    </w:rPr>
                                    <w:t>Describe y localiza en un mapa los diferentes paisajes agrarios y los caladeros  del mundo y de Europa.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z w:val="20"/>
                                      <w:szCs w:val="20"/>
                                      <w:rtl w:val="0"/>
                                    </w:rPr>
                                    <w:t>12.1.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z w:val="14"/>
                                      <w:szCs w:val="14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z w:val="20"/>
                                      <w:szCs w:val="20"/>
                                      <w:rtl w:val="0"/>
                                      <w:lang w:val="de-DE"/>
                                    </w:rPr>
                                    <w:t>Sit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z w:val="20"/>
                                      <w:szCs w:val="20"/>
                                      <w:rtl w:val="0"/>
                                    </w:rPr>
                                    <w:t>ú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z w:val="20"/>
                                      <w:szCs w:val="20"/>
                                      <w:rtl w:val="0"/>
                                      <w:lang w:val="es-ES_tradnl"/>
                                    </w:rPr>
                                    <w:t>a en el mapa las principales zonas agrarias y las 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z w:val="20"/>
                                      <w:szCs w:val="20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z w:val="20"/>
                                      <w:szCs w:val="20"/>
                                      <w:rtl w:val="0"/>
                                      <w:lang w:val="es-ES_tradnl"/>
                                    </w:rPr>
                                    <w:t>s importantes masas boscosas del mundo y de Europa.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38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z w:val="20"/>
                                      <w:szCs w:val="20"/>
                                      <w:rtl w:val="0"/>
                                    </w:rPr>
                                    <w:t>12.2.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z w:val="14"/>
                                      <w:szCs w:val="14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z w:val="20"/>
                                      <w:szCs w:val="20"/>
                                      <w:rtl w:val="0"/>
                                      <w:lang w:val="es-ES_tradnl"/>
                                    </w:rPr>
                                    <w:t>Precisa en un mapa  las principales zonas exportadoras de materias primas.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38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13.1.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Identifica en un mapa las principales zonas productoras y consumidoras de energ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 en el mundo y en Europa.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38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13.2.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Se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ñ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ala en un mapa las principales zonas productoras de minerales en el mundo y en Europa.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38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13.3.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Averigua la dependencia energ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tica de ciertos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 con respecto a fuentes de energ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 estrat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gicas y sus implicaciones.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CPAA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11.1pt;margin-top:64.4pt;width:574.8pt;height:612.7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475" w:type="dxa"/>
                        <w:tblInd w:w="10" w:type="dxa"/>
                        <w:tblBorders>
                          <w:top w:val="single" w:color="aaaaaa" w:sz="8" w:space="0" w:shadow="0" w:frame="0"/>
                          <w:left w:val="single" w:color="aaaaaa" w:sz="8" w:space="0" w:shadow="0" w:frame="0"/>
                          <w:bottom w:val="single" w:color="aaaaaa" w:sz="8" w:space="0" w:shadow="0" w:frame="0"/>
                          <w:right w:val="single" w:color="aaaaaa" w:sz="8" w:space="0" w:shadow="0" w:frame="0"/>
                          <w:insideH w:val="single" w:color="aaaaaa" w:sz="8" w:space="0" w:shadow="0" w:frame="0"/>
                          <w:insideV w:val="single" w:color="aaaaaa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0569"/>
                        <w:gridCol w:w="906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3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d8d8d8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Bloque 2. El espacio humano mundial y europeo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d8d8d8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CC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92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Localiza en mapas los distintos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del mundo y los estados europeos con sus capitales utilizando cartograf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a anal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gica o digital.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CD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CPAA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37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Describe cada uno de los elementos que interviene en el estudio de la poblaci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CCL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15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Resuelve operaciones sencillas para convertir en tasas los indicadores demogr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ficos y permitir comparar unos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con otros.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CMCT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CPAA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52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3.1.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Compara y contrasta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con diferente  grado de desarrollo econ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mico.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CMCT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15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3.2.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Estudia los reg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menes demogr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ficos de varios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ses, analiza sus efectos y propone pol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ticas demogr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ficas adecuadas.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4.1.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Elabora e interpreta una pir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mide de poblaci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indicando su perfil.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37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4.2.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Compara y contrasta pir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mides de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con distinto grado de desarrollo y pir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mides de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 xml:space="preserve">ses europeos. 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CPAA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37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5.1.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 xml:space="preserve">Localiza en el mapa mundial los continentes y las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</w:rPr>
                              <w:t>reas 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 xml:space="preserve">s densamente pobladas. 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37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5.2.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Toma conciencia de los problemas demogr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ficos en el mundo actual y las pol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ticas demogr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ficas aplicadas.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SIE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6.1.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Expone las caracter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sticas de la poblaci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n europea.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CCL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15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6.2.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Coteja la poblaci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europea entre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ses seg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ú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su distribuci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n, evoluci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y din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mica utilizando diferentes indicadores demogr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ficos.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CPAA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9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7.1.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Describe el impacto de las oleadas migratorias en los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de origen y en los de acogida.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CCL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CPAA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7.2.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Comprueba la existencia de movimientos migratorios forzosos y la problem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tica sociopol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tica que generan y propone soluciones.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37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8.1.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Describe el funcionamiento de diversos tipos de sistemas econ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micos con ejemplos.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CCL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7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8.2.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Diferencia aspectos concretos y su interrelaci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dentro de un sistema econ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mico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ff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CPAA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SIE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06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9.1.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Diferencia los diversos sectores econ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micos europeos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4"/>
                                <w:szCs w:val="24"/>
                                <w:u w:val="none"/>
                                <w:rtl w:val="0"/>
                              </w:rPr>
                              <w:t>.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9.2.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 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Elabora un organigrama con las pol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ticas econ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micas que se aplican en los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miembros de la Uni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Europea en materia econ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mica.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CPAA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9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10.1.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Analiza el peso de la actividad agraria en la econom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 mundial y en el espacio geogr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fico europeo y comprueba con ejemplos c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mo los factores f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sicos y humanos condicionan en gran medida el aprovechamiento agrario de un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s.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CPAA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  <w:rPr>
                                <w:rStyle w:val="Ninguno"/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z w:val="20"/>
                                <w:szCs w:val="20"/>
                                <w:rtl w:val="0"/>
                              </w:rPr>
                              <w:t>11.1.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z w:val="14"/>
                                <w:szCs w:val="14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z w:val="20"/>
                                <w:szCs w:val="20"/>
                                <w:rtl w:val="0"/>
                                <w:lang w:val="es-ES_tradnl"/>
                              </w:rPr>
                              <w:t>Define cada tipo de agricultura y ganader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z w:val="20"/>
                                <w:szCs w:val="20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z w:val="20"/>
                                <w:szCs w:val="20"/>
                                <w:rtl w:val="0"/>
                                <w:lang w:val="es-ES_tradnl"/>
                              </w:rPr>
                              <w:t>a  y busca ejemplos e im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z w:val="20"/>
                                <w:szCs w:val="20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z w:val="20"/>
                                <w:szCs w:val="20"/>
                                <w:rtl w:val="0"/>
                                <w:lang w:val="pt-PT"/>
                              </w:rPr>
                              <w:t>genes.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CD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58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z w:val="20"/>
                                <w:szCs w:val="20"/>
                                <w:rtl w:val="0"/>
                              </w:rPr>
                              <w:t>11.2.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z w:val="14"/>
                                <w:szCs w:val="14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z w:val="20"/>
                                <w:szCs w:val="20"/>
                                <w:rtl w:val="0"/>
                                <w:lang w:val="es-ES_tradnl"/>
                              </w:rPr>
                              <w:t>Describe y localiza en un mapa los diferentes paisajes agrarios y los caladeros  del mundo y de Europa.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3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z w:val="20"/>
                                <w:szCs w:val="20"/>
                                <w:rtl w:val="0"/>
                              </w:rPr>
                              <w:t>12.1.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z w:val="14"/>
                                <w:szCs w:val="14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Sit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z w:val="20"/>
                                <w:szCs w:val="20"/>
                                <w:rtl w:val="0"/>
                              </w:rPr>
                              <w:t>ú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z w:val="20"/>
                                <w:szCs w:val="20"/>
                                <w:rtl w:val="0"/>
                                <w:lang w:val="es-ES_tradnl"/>
                              </w:rPr>
                              <w:t>a en el mapa las principales zonas agrarias y las 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z w:val="20"/>
                                <w:szCs w:val="20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z w:val="20"/>
                                <w:szCs w:val="20"/>
                                <w:rtl w:val="0"/>
                                <w:lang w:val="es-ES_tradnl"/>
                              </w:rPr>
                              <w:t>s importantes masas boscosas del mundo y de Europa.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38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z w:val="20"/>
                                <w:szCs w:val="20"/>
                                <w:rtl w:val="0"/>
                              </w:rPr>
                              <w:t>12.2.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z w:val="14"/>
                                <w:szCs w:val="14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z w:val="20"/>
                                <w:szCs w:val="20"/>
                                <w:rtl w:val="0"/>
                                <w:lang w:val="es-ES_tradnl"/>
                              </w:rPr>
                              <w:t>Precisa en un mapa  las principales zonas exportadoras de materias primas.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38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13.1.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Identifica en un mapa las principales zonas productoras y consumidoras de energ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 en el mundo y en Europa.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38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13.2.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Se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ñ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ala en un mapa las principales zonas productoras de minerales en el mundo y en Europa.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38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13.3.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Averigua la dependencia energ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tica de ciertos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 con respecto a fuentes de energ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 estrat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gicas y sus implicaciones.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CPAA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141239</wp:posOffset>
                </wp:positionH>
                <wp:positionV relativeFrom="page">
                  <wp:posOffset>818299</wp:posOffset>
                </wp:positionV>
                <wp:extent cx="7299422" cy="9697698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9422" cy="96976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475" w:type="dxa"/>
                              <w:tblInd w:w="10" w:type="dxa"/>
                              <w:tblBorders>
                                <w:top w:val="single" w:color="aaaaaa" w:sz="8" w:space="0" w:shadow="0" w:frame="0"/>
                                <w:left w:val="single" w:color="aaaaaa" w:sz="8" w:space="0" w:shadow="0" w:frame="0"/>
                                <w:bottom w:val="single" w:color="aaaaaa" w:sz="8" w:space="0" w:shadow="0" w:frame="0"/>
                                <w:right w:val="single" w:color="aaaaaa" w:sz="8" w:space="0" w:shadow="0" w:frame="0"/>
                                <w:insideH w:val="single" w:color="aaaaaa" w:sz="8" w:space="0" w:shadow="0" w:frame="0"/>
                                <w:insideV w:val="single" w:color="aaaaaa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0569"/>
                              <w:gridCol w:w="906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d8d8d8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rtl w:val="0"/>
                                    </w:rPr>
                                    <w:t>Bloque 2. El espacio humano mundial y europeo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d8d8d8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9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14.1.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 xml:space="preserve">Define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“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desarrollo sostenible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 xml:space="preserve">”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 xml:space="preserve">y describe conceptos clave relacionados con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l.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CCL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CPAA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CEC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14.2.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Enumera algunas energ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as alternativas.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CCL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7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14.3.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Examina las ventajas y los inconvenientes  de las energ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as convencionales y de las energ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as alternativas a trav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s de un caso concreto.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CPAA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SIE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4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15.1.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Describe los principales factores que explican la localizaci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de la industria y aplica estos conocimientos al an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lisis de casos concretos.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28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15.2.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 xml:space="preserve">Define los conceptos de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“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deslocalizaci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n-US"/>
                                    </w:rPr>
                                    <w:t>n industrial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 xml:space="preserve">”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“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globalizaci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 xml:space="preserve">”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a trav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 de ejemplos.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CCL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15.3.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Compara las caracter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sticas y problem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tica de la industria en los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desarrollados y en los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en desarrollo.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CCL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7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15.4.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Localiza en un mapa a trav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s de s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mbolos y leyenda adecuados, los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y las regiones  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 industrializados del mundo y de Europa.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CD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CPAA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16.1.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Traza sobre un mapamundi el itinerario que sigue un producto agrario y otro ganadero desde su recolecci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hasta su consumo en zonas lejanas y extrae conclusiones.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16.2.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Dibuja en un mapa el recorrido que sigue un producto industrial desde su dise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ñ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o hasta su distribuci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n, para constatar el proceso de deslocalizaci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industrial y su relaci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con los medios de transporte.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CEC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7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17.1.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Compara y contrasta datos del sector terciario de un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 frente a los del sector primario y secundario y extrae conclusiones.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CCL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CEC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7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18.1.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de-DE"/>
                                    </w:rPr>
                                    <w:t>Sit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ú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 en el mapa del mundo las veinte ciudades 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 pobladas, las relaciona con el 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 al que pertenecen y explica su posici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n econ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mica.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CCL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CMCT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7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19.1.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Muestra el funcionamiento de los intercambios a nivel internacional utilizando mapas tem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ticos y 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ficos en los que se refleja las l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neas de intercambio.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CD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CPAA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19.2.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Realiza un 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fico con datos de la evoluci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del crecimiento de la poblaci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n urbana en el mundo.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CPAA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20.1.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Distingue los diversos tipos de ciudades existentes en nuestro continente.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CEC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20.2.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Resume elementos que diferencien lo urbano y lo rural en Europa.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CEC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7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21.1.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Analiza gr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ficos de barras por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donde se represente el comercio desigual y la deuda externa entre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en desarrollo y desarrollados.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CPAA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CMCT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7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21.2.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Crea mapas conceptuales (usando recursos impresos y digitales) para explicar el funcionamiento del comercio desigual y el origen de la deuda externa entre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en desarrollo y desarrollados.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CD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CPAA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86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21.3.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Indica los organismos supranacionales que agrupan las zonas comerciales y explica su funcionamiento.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CCL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9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21.4.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Realiza un informe sobre las medidas para tratar de superar las situaciones de pobreza con ejemplos como el Comercio Justo y el Consumo Responsable.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CCL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SIE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CEC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9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22.1.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Compara las caracter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sticas del consumo interior de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como Brasil y Francia, o cualquier otro ejemplo significativo.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23.1.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Se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ñ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 xml:space="preserve">ala 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reas de conflicto b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lico en el mapamundi y las relaciona con factores econ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ó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micos y pol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pt-PT"/>
                                    </w:rPr>
                                    <w:t>ticos.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73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24.1.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 xml:space="preserve">Investiga sobre  los continentes: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it-IT"/>
                                    </w:rPr>
                                    <w:t>frica, Asia, Ocean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 y Am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rica, con el fin de aunar todos los conocimientos adquiridos sobre el medio humano.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CPAA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CEC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72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13.1.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Identifica en un mapa las principales zonas productoras y consumidoras de energ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 en el mundo y en Europa.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type="dxa" w:w="1056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or omisión"/>
                                    <w:jc w:val="both"/>
                                  </w:pP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13.3.</w:t>
                                  </w:r>
                                  <w:r>
                                    <w:rPr>
                                      <w:rStyle w:val="Ninguno"/>
                                      <w:rFonts w:ascii="Times New Roman" w:cs="Calibri" w:hAnsi="Times New Roman" w:eastAsia="Calibri" w:hint="default"/>
                                      <w:strike w:val="0"/>
                                      <w:dstrike w:val="0"/>
                                      <w:color w:val="000000"/>
                                      <w:sz w:val="14"/>
                                      <w:szCs w:val="14"/>
                                      <w:u w:val="none"/>
                                      <w:rtl w:val="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Averigua la dependencia energ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tica de ciertos pa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ses  con respecto a fuentes de energ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a estrat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 w:hint="default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inguno"/>
                                      <w:rFonts w:ascii="Arial" w:cs="Calibri" w:hAnsi="Arial" w:eastAsia="Calibri"/>
                                      <w:strike w:val="0"/>
                                      <w:dstrike w:val="0"/>
                                      <w:color w:val="000000"/>
                                      <w:sz w:val="20"/>
                                      <w:szCs w:val="20"/>
                                      <w:u w:val="none"/>
                                      <w:rtl w:val="0"/>
                                      <w:lang w:val="es-ES_tradnl"/>
                                    </w:rPr>
                                    <w:t>gicas y sus implicaciones.</w:t>
                                  </w:r>
                                </w:p>
                              </w:tc>
                              <w:tc>
                                <w:tcPr>
                                  <w:tcW w:type="dxa" w:w="9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CSC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rtl w:val="0"/>
                                    </w:rPr>
                                    <w:t>CPAA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11.1pt;margin-top:64.4pt;width:574.8pt;height:763.6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475" w:type="dxa"/>
                        <w:tblInd w:w="10" w:type="dxa"/>
                        <w:tblBorders>
                          <w:top w:val="single" w:color="aaaaaa" w:sz="8" w:space="0" w:shadow="0" w:frame="0"/>
                          <w:left w:val="single" w:color="aaaaaa" w:sz="8" w:space="0" w:shadow="0" w:frame="0"/>
                          <w:bottom w:val="single" w:color="aaaaaa" w:sz="8" w:space="0" w:shadow="0" w:frame="0"/>
                          <w:right w:val="single" w:color="aaaaaa" w:sz="8" w:space="0" w:shadow="0" w:frame="0"/>
                          <w:insideH w:val="single" w:color="aaaaaa" w:sz="8" w:space="0" w:shadow="0" w:frame="0"/>
                          <w:insideV w:val="single" w:color="aaaaaa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0569"/>
                        <w:gridCol w:w="906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3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d8d8d8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Bloque 2. El espacio humano mundial y europeo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d8d8d8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9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14.1.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 xml:space="preserve">Define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“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desarrollo sostenible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 xml:space="preserve">”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 xml:space="preserve">y describe conceptos clave relacionados con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l.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CCL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CPAA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CEC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70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14.2.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Enumera algunas energ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as alternativas.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CCL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7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14.3.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Examina las ventajas y los inconvenientes  de las energ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as convencionales y de las energ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as alternativas a trav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s de un caso concreto.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CPAA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SIE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4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15.1.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Describe los principales factores que explican la localizaci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de la industria y aplica estos conocimientos al an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lisis de casos concretos.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28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15.2.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 xml:space="preserve">Define los conceptos de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“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deslocalizaci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</w:rPr>
                              <w:t>n industrial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 xml:space="preserve">”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 xml:space="preserve">y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“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globalizaci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 xml:space="preserve">”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a trav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 de ejemplos.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CCL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15.3.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Compara las caracter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sticas y problem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tica de la industria en los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desarrollados y en los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en desarrollo.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CCL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7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15.4.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Localiza en un mapa a trav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s de s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mbolos y leyenda adecuados, los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y las regiones  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 industrializados del mundo y de Europa.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CD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CPAA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70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16.1.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Traza sobre un mapamundi el itinerario que sigue un producto agrario y otro ganadero desde su recolecci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hasta su consumo en zonas lejanas y extrae conclusiones.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70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16.2.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Dibuja en un mapa el recorrido que sigue un producto industrial desde su dise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ñ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o hasta su distribuci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n, para constatar el proceso de deslocalizaci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industrial y su relaci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con los medios de transporte.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CEC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7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17.1.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Compara y contrasta datos del sector terciario de un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 frente a los del sector primario y secundario y extrae conclusiones.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CCL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CEC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7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18.1.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de-DE"/>
                              </w:rPr>
                              <w:t>Sit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ú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 en el mapa del mundo las veinte ciudades 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 pobladas, las relaciona con el 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 al que pertenecen y explica su posici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n econ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mica.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CCL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CMCT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7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19.1.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Muestra el funcionamiento de los intercambios a nivel internacional utilizando mapas tem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ticos y 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ficos en los que se refleja las l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neas de intercambio.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CD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CPAA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5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19.2.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Realiza un 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fico con datos de la evoluci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del crecimiento de la poblaci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n urbana en el mundo.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CPAA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70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20.1.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Distingue los diversos tipos de ciudades existentes en nuestro continente.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CEC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70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20.2.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Resume elementos que diferencien lo urbano y lo rural en Europa.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CEC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7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21.1.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Analiza gr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ficos de barras por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donde se represente el comercio desigual y la deuda externa entre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en desarrollo y desarrollados.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CPAA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CMCT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7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21.2.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Crea mapas conceptuales (usando recursos impresos y digitales) para explicar el funcionamiento del comercio desigual y el origen de la deuda externa entre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en desarrollo y desarrollados.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CD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CPAA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86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21.3.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Indica los organismos supranacionales que agrupan las zonas comerciales y explica su funcionamiento.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CCL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9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21.4.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Realiza un informe sobre las medidas para tratar de superar las situaciones de pobreza con ejemplos como el Comercio Justo y el Consumo Responsable.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CCL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SIE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CEC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9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22.1.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Compara las caracter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sticas del consumo interior de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como Brasil y Francia, o cualquier otro ejemplo significativo.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3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23.1.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Se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ñ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 xml:space="preserve">ala 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reas de conflicto b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lico en el mapamundi y las relaciona con factores econ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micos y pol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pt-PT"/>
                              </w:rPr>
                              <w:t>ticos.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73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24.1.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 xml:space="preserve">Investiga sobre  los continentes: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it-IT"/>
                              </w:rPr>
                              <w:t>frica, Asia, Ocean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 y Am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rica, con el fin de aunar todos los conocimientos adquiridos sobre el medio humano.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CPAA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CEC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72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13.1.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Identifica en un mapa las principales zonas productoras y consumidoras de energ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 en el mundo y en Europa.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0" w:hRule="atLeast"/>
                        </w:trPr>
                        <w:tc>
                          <w:tcPr>
                            <w:tcW w:type="dxa" w:w="1056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Por omisión"/>
                              <w:jc w:val="both"/>
                            </w:pP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13.3.</w:t>
                            </w:r>
                            <w:r>
                              <w:rPr>
                                <w:rStyle w:val="Ninguno"/>
                                <w:rFonts w:ascii="Times New Roman" w:cs="Calibri" w:hAnsi="Times New Roman" w:eastAsia="Calibri" w:hint="default"/>
                                <w:strike w:val="0"/>
                                <w:dstrike w:val="0"/>
                                <w:color w:val="000000"/>
                                <w:sz w:val="14"/>
                                <w:szCs w:val="14"/>
                                <w:u w:val="none"/>
                                <w:rtl w:val="0"/>
                              </w:rPr>
                              <w:t xml:space="preserve">  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Averigua la dependencia energ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tica de ciertos pa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ses  con respecto a fuentes de energ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a estrat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 w:hint="default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Arial" w:cs="Calibri" w:hAnsi="Arial" w:eastAsia="Calibri"/>
                                <w:strike w:val="0"/>
                                <w:dstrike w:val="0"/>
                                <w:color w:val="000000"/>
                                <w:sz w:val="20"/>
                                <w:szCs w:val="20"/>
                                <w:u w:val="none"/>
                                <w:rtl w:val="0"/>
                                <w:lang w:val="es-ES_tradnl"/>
                              </w:rPr>
                              <w:t>gicas y sus implicaciones.</w:t>
                            </w:r>
                          </w:p>
                        </w:tc>
                        <w:tc>
                          <w:tcPr>
                            <w:tcW w:type="dxa" w:w="9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CSC</w:t>
                            </w:r>
                          </w:p>
                          <w:p>
                            <w:pPr>
                              <w:pStyle w:val="Estilo de tabla 2"/>
                              <w:jc w:val="both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>CPAA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Body Text"/>
        <w:spacing w:before="9"/>
        <w:rPr>
          <w:rStyle w:val="Ninguno"/>
          <w:i w:val="1"/>
          <w:iCs w:val="1"/>
          <w:sz w:val="16"/>
          <w:szCs w:val="16"/>
        </w:rPr>
      </w:pPr>
    </w:p>
    <w:p>
      <w:pPr>
        <w:pStyle w:val="Body Text"/>
        <w:spacing w:before="9"/>
        <w:rPr>
          <w:rStyle w:val="Ninguno"/>
          <w:i w:val="1"/>
          <w:iCs w:val="1"/>
          <w:sz w:val="16"/>
          <w:szCs w:val="16"/>
        </w:rPr>
      </w:pPr>
    </w:p>
    <w:p>
      <w:pPr>
        <w:pStyle w:val="Body Text"/>
        <w:spacing w:before="9"/>
        <w:rPr>
          <w:i w:val="1"/>
          <w:iCs w:val="1"/>
          <w:sz w:val="28"/>
          <w:szCs w:val="28"/>
        </w:rPr>
      </w:pPr>
    </w:p>
    <w:p>
      <w:pPr>
        <w:pStyle w:val="List Paragraph"/>
        <w:numPr>
          <w:ilvl w:val="0"/>
          <w:numId w:val="27"/>
        </w:numPr>
        <w:bidi w:val="0"/>
        <w:spacing w:before="78"/>
        <w:ind w:right="0"/>
        <w:jc w:val="both"/>
        <w:rPr>
          <w:sz w:val="20"/>
          <w:szCs w:val="20"/>
          <w:rtl w:val="0"/>
        </w:rPr>
      </w:pPr>
      <w:bookmarkEnd w:id="3"/>
      <w:r>
        <w:rPr>
          <w:sz w:val="20"/>
          <w:szCs w:val="20"/>
          <w:rtl w:val="0"/>
          <w:lang w:val="en-US"/>
        </w:rPr>
        <w:t>Brevemente los criterios de calificaci</w:t>
      </w:r>
      <w:bookmarkEnd w:id="2"/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de la materia se establecer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>an en funci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de la siguiente tabla:</w:t>
      </w:r>
    </w:p>
    <w:p>
      <w:pPr>
        <w:pStyle w:val="List Paragraph"/>
        <w:tabs>
          <w:tab w:val="left" w:pos="316"/>
        </w:tabs>
        <w:bidi w:val="0"/>
        <w:spacing w:before="78"/>
        <w:ind w:left="0" w:right="0" w:firstLine="0"/>
        <w:jc w:val="both"/>
        <w:rPr>
          <w:sz w:val="20"/>
          <w:szCs w:val="20"/>
          <w:rtl w:val="0"/>
        </w:rPr>
      </w:pPr>
    </w:p>
    <w:tbl>
      <w:tblPr>
        <w:tblW w:w="9860" w:type="dxa"/>
        <w:jc w:val="left"/>
        <w:tblInd w:w="15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86"/>
        <w:gridCol w:w="3287"/>
        <w:gridCol w:w="3287"/>
      </w:tblGrid>
      <w:tr>
        <w:tblPrEx>
          <w:shd w:val="clear" w:color="auto" w:fill="ced7e7"/>
        </w:tblPrEx>
        <w:trPr>
          <w:trHeight w:val="370" w:hRule="exact"/>
        </w:trPr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bidi w:val="0"/>
              <w:ind w:left="174" w:right="175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Est</w:t>
            </w:r>
            <w:r>
              <w:rPr>
                <w:rStyle w:val="Ninguno"/>
                <w:rFonts w:ascii="Georgia" w:hAnsi="Georgia" w:hint="default"/>
                <w:sz w:val="16"/>
                <w:szCs w:val="16"/>
                <w:rtl w:val="0"/>
                <w:lang w:val="en-US"/>
              </w:rPr>
              <w:t>á</w:t>
            </w: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ndares de aprendizaje.</w:t>
            </w:r>
            <w:r>
              <w:rPr>
                <w:rStyle w:val="Ninguno"/>
                <w:rFonts w:ascii="Georgia" w:cs="Georgia" w:hAnsi="Georgia" w:eastAsia="Georgia"/>
                <w:sz w:val="16"/>
                <w:szCs w:val="16"/>
                <w:lang w:val="en-US"/>
              </w:rPr>
            </w:r>
          </w:p>
        </w:tc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bidi w:val="0"/>
              <w:ind w:left="174" w:right="166" w:firstLine="0"/>
              <w:jc w:val="center"/>
              <w:rPr>
                <w:rFonts w:ascii="Georgia" w:cs="Georgia" w:hAnsi="Georgia" w:eastAsia="Georgia"/>
                <w:sz w:val="16"/>
                <w:szCs w:val="16"/>
                <w:rtl w:val="0"/>
              </w:rPr>
            </w:pPr>
          </w:p>
          <w:p>
            <w:pPr>
              <w:pStyle w:val="Table Paragraph"/>
              <w:bidi w:val="0"/>
              <w:ind w:left="174" w:right="166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Porcentaje</w:t>
            </w:r>
          </w:p>
        </w:tc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Style w:val="Ninguno"/>
                <w:rFonts w:ascii="Georgia" w:cs="Georgia" w:hAnsi="Georgia" w:eastAsia="Georgia"/>
                <w:lang w:val="en-US"/>
              </w:rPr>
            </w:pPr>
          </w:p>
          <w:p>
            <w:pPr>
              <w:pStyle w:val="Table Paragraph"/>
              <w:bidi w:val="0"/>
              <w:ind w:left="174" w:right="170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Calificaci</w:t>
            </w:r>
            <w:r>
              <w:rPr>
                <w:rStyle w:val="Ninguno"/>
                <w:rFonts w:ascii="Georgia" w:hAnsi="Georgia" w:hint="default"/>
                <w:sz w:val="16"/>
                <w:szCs w:val="16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n</w:t>
            </w:r>
            <w:r>
              <w:rPr>
                <w:rStyle w:val="Ninguno"/>
                <w:rFonts w:ascii="Georgia" w:cs="Georgia" w:hAnsi="Georgia" w:eastAsia="Georgia"/>
                <w:sz w:val="16"/>
                <w:szCs w:val="16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370" w:hRule="exact"/>
        </w:trPr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Style w:val="Ninguno"/>
                <w:rFonts w:ascii="Georgia" w:cs="Georgia" w:hAnsi="Georgia" w:eastAsia="Georgia"/>
                <w:sz w:val="23"/>
                <w:szCs w:val="23"/>
                <w:lang w:val="en-US"/>
              </w:rPr>
            </w:pPr>
          </w:p>
          <w:p>
            <w:pPr>
              <w:pStyle w:val="Table Paragraph"/>
              <w:bidi w:val="0"/>
              <w:ind w:left="166" w:right="175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B</w:t>
            </w:r>
            <w:r>
              <w:rPr>
                <w:rStyle w:val="Ninguno"/>
                <w:rFonts w:ascii="Georgia" w:hAnsi="Georgia" w:hint="default"/>
                <w:sz w:val="16"/>
                <w:szCs w:val="16"/>
                <w:rtl w:val="0"/>
                <w:lang w:val="en-US"/>
              </w:rPr>
              <w:t>á</w:t>
            </w: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sicos.</w:t>
            </w:r>
          </w:p>
        </w:tc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Style w:val="Ninguno"/>
                <w:rFonts w:ascii="Georgia" w:cs="Georgia" w:hAnsi="Georgia" w:eastAsia="Georgia"/>
                <w:sz w:val="23"/>
                <w:szCs w:val="23"/>
                <w:lang w:val="en-US"/>
              </w:rPr>
            </w:pPr>
          </w:p>
          <w:p>
            <w:pPr>
              <w:pStyle w:val="Table Paragraph"/>
              <w:bidi w:val="0"/>
              <w:ind w:left="174" w:right="158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50-60%</w:t>
            </w:r>
          </w:p>
        </w:tc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Style w:val="Ninguno"/>
                <w:rFonts w:ascii="Georgia" w:cs="Georgia" w:hAnsi="Georgia" w:eastAsia="Georgia"/>
                <w:sz w:val="23"/>
                <w:szCs w:val="23"/>
                <w:lang w:val="en-US"/>
              </w:rPr>
            </w:pPr>
          </w:p>
          <w:p>
            <w:pPr>
              <w:pStyle w:val="Table Paragraph"/>
              <w:bidi w:val="0"/>
              <w:ind w:left="168" w:right="175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5,6</w:t>
            </w:r>
          </w:p>
        </w:tc>
      </w:tr>
      <w:tr>
        <w:tblPrEx>
          <w:shd w:val="clear" w:color="auto" w:fill="ced7e7"/>
        </w:tblPrEx>
        <w:trPr>
          <w:trHeight w:val="370" w:hRule="exact"/>
        </w:trPr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Style w:val="Ninguno"/>
                <w:rFonts w:ascii="Georgia" w:cs="Georgia" w:hAnsi="Georgia" w:eastAsia="Georgia"/>
                <w:lang w:val="en-US"/>
              </w:rPr>
            </w:pPr>
          </w:p>
          <w:p>
            <w:pPr>
              <w:pStyle w:val="Table Paragraph"/>
              <w:bidi w:val="0"/>
              <w:ind w:left="166" w:right="175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 w:hint="default"/>
                <w:sz w:val="16"/>
                <w:szCs w:val="16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ptimos.</w:t>
            </w:r>
          </w:p>
        </w:tc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Style w:val="Ninguno"/>
                <w:rFonts w:ascii="Georgia" w:cs="Georgia" w:hAnsi="Georgia" w:eastAsia="Georgia"/>
                <w:lang w:val="en-US"/>
              </w:rPr>
            </w:pPr>
          </w:p>
          <w:p>
            <w:pPr>
              <w:pStyle w:val="Table Paragraph"/>
              <w:bidi w:val="0"/>
              <w:ind w:left="165" w:right="175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60-80%</w:t>
            </w:r>
          </w:p>
        </w:tc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Style w:val="Ninguno"/>
                <w:rFonts w:ascii="Georgia" w:cs="Georgia" w:hAnsi="Georgia" w:eastAsia="Georgia"/>
                <w:lang w:val="en-US"/>
              </w:rPr>
            </w:pPr>
          </w:p>
          <w:p>
            <w:pPr>
              <w:pStyle w:val="Table Paragraph"/>
              <w:bidi w:val="0"/>
              <w:ind w:left="174" w:right="169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6,7,8</w:t>
            </w:r>
          </w:p>
        </w:tc>
      </w:tr>
      <w:tr>
        <w:tblPrEx>
          <w:shd w:val="clear" w:color="auto" w:fill="ced7e7"/>
        </w:tblPrEx>
        <w:trPr>
          <w:trHeight w:val="370" w:hRule="exact"/>
        </w:trPr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Style w:val="Ninguno"/>
                <w:rFonts w:ascii="Georgia" w:cs="Georgia" w:hAnsi="Georgia" w:eastAsia="Georgia"/>
                <w:sz w:val="23"/>
                <w:szCs w:val="23"/>
                <w:lang w:val="en-US"/>
              </w:rPr>
            </w:pPr>
          </w:p>
          <w:p>
            <w:pPr>
              <w:pStyle w:val="Table Paragraph"/>
              <w:bidi w:val="0"/>
              <w:ind w:left="174" w:right="160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Excelentes.</w:t>
            </w:r>
          </w:p>
        </w:tc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Style w:val="Ninguno"/>
                <w:rFonts w:ascii="Georgia" w:cs="Georgia" w:hAnsi="Georgia" w:eastAsia="Georgia"/>
                <w:sz w:val="23"/>
                <w:szCs w:val="23"/>
                <w:lang w:val="en-US"/>
              </w:rPr>
            </w:pPr>
          </w:p>
          <w:p>
            <w:pPr>
              <w:pStyle w:val="Table Paragraph"/>
              <w:bidi w:val="0"/>
              <w:ind w:left="174" w:right="156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90-100%</w:t>
            </w:r>
          </w:p>
        </w:tc>
        <w:tc>
          <w:tcPr>
            <w:tcW w:type="dxa" w:w="3286"/>
            <w:tcBorders>
              <w:top w:val="single" w:color="7f7f7f" w:sz="4" w:space="0" w:shadow="0" w:frame="0"/>
              <w:left w:val="single" w:color="7f7f7f" w:sz="4" w:space="0" w:shadow="0" w:frame="0"/>
              <w:bottom w:val="single" w:color="7f7f7f" w:sz="4" w:space="0" w:shadow="0" w:frame="0"/>
              <w:right w:val="single" w:color="7f7f7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Style w:val="Ninguno"/>
                <w:rFonts w:ascii="Georgia" w:cs="Georgia" w:hAnsi="Georgia" w:eastAsia="Georgia"/>
                <w:sz w:val="23"/>
                <w:szCs w:val="23"/>
                <w:lang w:val="en-US"/>
              </w:rPr>
            </w:pPr>
          </w:p>
          <w:p>
            <w:pPr>
              <w:pStyle w:val="Table Paragraph"/>
              <w:bidi w:val="0"/>
              <w:ind w:left="174" w:right="175" w:firstLine="0"/>
              <w:jc w:val="center"/>
              <w:rPr>
                <w:rtl w:val="0"/>
              </w:rPr>
            </w:pPr>
            <w:r>
              <w:rPr>
                <w:rStyle w:val="Ninguno"/>
                <w:rFonts w:ascii="Georgia" w:hAnsi="Georgia"/>
                <w:sz w:val="16"/>
                <w:szCs w:val="16"/>
                <w:rtl w:val="0"/>
                <w:lang w:val="en-US"/>
              </w:rPr>
              <w:t>9,10.</w:t>
            </w:r>
          </w:p>
        </w:tc>
      </w:tr>
    </w:tbl>
    <w:p>
      <w:pPr>
        <w:pStyle w:val="Body Text"/>
        <w:spacing w:before="11"/>
        <w:ind w:left="1456" w:hanging="1456"/>
        <w:rPr>
          <w:sz w:val="19"/>
          <w:szCs w:val="19"/>
        </w:rPr>
      </w:pPr>
    </w:p>
    <w:p>
      <w:pPr>
        <w:pStyle w:val="Body Text"/>
        <w:spacing w:before="0"/>
      </w:pPr>
    </w:p>
    <w:p>
      <w:pPr>
        <w:pStyle w:val="Body Text"/>
        <w:spacing w:before="0"/>
      </w:pPr>
    </w:p>
    <w:p>
      <w:pPr>
        <w:pStyle w:val="Body Text"/>
        <w:spacing w:before="6"/>
        <w:rPr>
          <w:sz w:val="16"/>
          <w:szCs w:val="16"/>
        </w:rPr>
      </w:pPr>
    </w:p>
    <w:p>
      <w:pPr>
        <w:pStyle w:val="List Paragraph"/>
        <w:numPr>
          <w:ilvl w:val="0"/>
          <w:numId w:val="28"/>
        </w:numPr>
        <w:bidi w:val="0"/>
        <w:spacing w:line="220" w:lineRule="exact"/>
        <w:ind w:right="105"/>
        <w:jc w:val="both"/>
        <w:rPr>
          <w:b w:val="1"/>
          <w:bCs w:val="1"/>
          <w:sz w:val="20"/>
          <w:szCs w:val="20"/>
          <w:rtl w:val="0"/>
          <w:lang w:val="en-US"/>
        </w:rPr>
      </w:pPr>
      <w:r>
        <w:rPr>
          <w:rStyle w:val="Ninguno"/>
          <w:b w:val="0"/>
          <w:bCs w:val="0"/>
          <w:sz w:val="20"/>
          <w:szCs w:val="20"/>
          <w:rtl w:val="0"/>
          <w:lang w:val="en-US"/>
        </w:rPr>
        <w:t>Los instrumentos de evaluaci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ó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n donde se realizar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 xml:space="preserve">á 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el seguimiento de los est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á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ndares de aprendizaje ser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á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 xml:space="preserve">n el </w:t>
      </w:r>
      <w:r>
        <w:rPr>
          <w:b w:val="1"/>
          <w:bCs w:val="1"/>
          <w:sz w:val="20"/>
          <w:szCs w:val="20"/>
          <w:rtl w:val="0"/>
          <w:lang w:val="en-US"/>
        </w:rPr>
        <w:t xml:space="preserve">cuaderno de la materia con un porcentaje del </w:t>
      </w:r>
      <w:r>
        <w:rPr>
          <w:b w:val="1"/>
          <w:bCs w:val="1"/>
          <w:sz w:val="20"/>
          <w:szCs w:val="20"/>
          <w:rtl w:val="0"/>
          <w:lang w:val="es-ES_tradnl"/>
        </w:rPr>
        <w:t>6</w:t>
      </w:r>
      <w:r>
        <w:rPr>
          <w:b w:val="1"/>
          <w:bCs w:val="1"/>
          <w:sz w:val="20"/>
          <w:szCs w:val="20"/>
          <w:rtl w:val="0"/>
          <w:lang w:val="en-US"/>
        </w:rPr>
        <w:t>0%</w:t>
      </w:r>
      <w:r>
        <w:rPr>
          <w:b w:val="1"/>
          <w:bCs w:val="1"/>
          <w:sz w:val="20"/>
          <w:szCs w:val="20"/>
          <w:rtl w:val="0"/>
          <w:lang w:val="es-ES_tradnl"/>
        </w:rPr>
        <w:t>, la presentaci</w:t>
      </w:r>
      <w:r>
        <w:rPr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b w:val="1"/>
          <w:bCs w:val="1"/>
          <w:sz w:val="20"/>
          <w:szCs w:val="20"/>
          <w:rtl w:val="0"/>
          <w:lang w:val="es-ES_tradnl"/>
        </w:rPr>
        <w:t>n de un trabajo sobre la asignatura con un peso de un 20%</w:t>
      </w:r>
      <w:r>
        <w:rPr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 xml:space="preserve">y la </w:t>
      </w:r>
      <w:r>
        <w:rPr>
          <w:b w:val="1"/>
          <w:bCs w:val="1"/>
          <w:sz w:val="20"/>
          <w:szCs w:val="20"/>
          <w:rtl w:val="0"/>
          <w:lang w:val="en-US"/>
        </w:rPr>
        <w:t>participaci</w:t>
      </w:r>
      <w:r>
        <w:rPr>
          <w:b w:val="1"/>
          <w:bCs w:val="1"/>
          <w:sz w:val="20"/>
          <w:szCs w:val="20"/>
          <w:rtl w:val="0"/>
          <w:lang w:val="en-US"/>
        </w:rPr>
        <w:t>ó</w:t>
      </w:r>
      <w:r>
        <w:rPr>
          <w:b w:val="1"/>
          <w:bCs w:val="1"/>
          <w:sz w:val="20"/>
          <w:szCs w:val="20"/>
          <w:rtl w:val="0"/>
          <w:lang w:val="en-US"/>
        </w:rPr>
        <w:t xml:space="preserve">n en clase 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a trav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é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s de la  lectura de comentarios de texto, disertaciones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 xml:space="preserve">… 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as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 xml:space="preserve">í 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como su participaci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>ó</w:t>
      </w:r>
      <w:r>
        <w:rPr>
          <w:rStyle w:val="Ninguno"/>
          <w:b w:val="0"/>
          <w:bCs w:val="0"/>
          <w:sz w:val="20"/>
          <w:szCs w:val="20"/>
          <w:rtl w:val="0"/>
          <w:lang w:val="en-US"/>
        </w:rPr>
        <w:t xml:space="preserve">n en debates y el respeto del </w:t>
      </w:r>
      <w:r>
        <w:rPr>
          <w:b w:val="1"/>
          <w:bCs w:val="1"/>
          <w:sz w:val="20"/>
          <w:szCs w:val="20"/>
          <w:rtl w:val="0"/>
          <w:lang w:val="en-US"/>
        </w:rPr>
        <w:t>uso de la palabra en un 20%.</w:t>
      </w:r>
    </w:p>
    <w:p>
      <w:pPr>
        <w:pStyle w:val="Body Text"/>
        <w:spacing w:before="6"/>
        <w:rPr>
          <w:b w:val="1"/>
          <w:bCs w:val="1"/>
          <w:sz w:val="17"/>
          <w:szCs w:val="17"/>
        </w:rPr>
      </w:pPr>
    </w:p>
    <w:p>
      <w:pPr>
        <w:pStyle w:val="List Paragraph"/>
        <w:numPr>
          <w:ilvl w:val="0"/>
          <w:numId w:val="29"/>
        </w:numPr>
        <w:bidi w:val="0"/>
        <w:spacing w:line="220" w:lineRule="exact"/>
        <w:ind w:right="105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Las evaluaciones suspensas se recuperar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n a lo largo de la siguiente evaluaci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completando de nuevo todas las actividades programadas en el cuaderno de clase.</w:t>
      </w:r>
    </w:p>
    <w:p>
      <w:pPr>
        <w:pStyle w:val="Body Text"/>
        <w:spacing w:before="6"/>
        <w:rPr>
          <w:sz w:val="17"/>
          <w:szCs w:val="17"/>
        </w:rPr>
      </w:pPr>
    </w:p>
    <w:p>
      <w:pPr>
        <w:pStyle w:val="List Paragraph"/>
        <w:numPr>
          <w:ilvl w:val="0"/>
          <w:numId w:val="30"/>
        </w:numPr>
        <w:bidi w:val="0"/>
        <w:spacing w:line="220" w:lineRule="exact"/>
        <w:ind w:right="105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La recuperaci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de la materia en la evaluaci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extraordinaria implica superar al menos el 100% de los est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ndares de aprendizaje b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sicos recogidos en el cuaderno y un ejercicio escrito en la evaluaci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extraordinaria.</w:t>
      </w:r>
    </w:p>
    <w:p>
      <w:pPr>
        <w:pStyle w:val="Body Text"/>
        <w:spacing w:before="6"/>
        <w:rPr>
          <w:sz w:val="17"/>
          <w:szCs w:val="17"/>
        </w:rPr>
      </w:pPr>
    </w:p>
    <w:p>
      <w:pPr>
        <w:pStyle w:val="List Paragraph"/>
        <w:numPr>
          <w:ilvl w:val="0"/>
          <w:numId w:val="31"/>
        </w:numPr>
        <w:bidi w:val="0"/>
        <w:spacing w:line="220" w:lineRule="exact"/>
        <w:ind w:right="105"/>
        <w:jc w:val="both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Cualquier confirmaci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de v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>as no leg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>timas (</w:t>
      </w:r>
      <w:r>
        <w:rPr>
          <w:sz w:val="20"/>
          <w:szCs w:val="20"/>
          <w:rtl w:val="0"/>
          <w:lang w:val="en-US"/>
        </w:rPr>
        <w:t>“</w:t>
      </w:r>
      <w:r>
        <w:rPr>
          <w:sz w:val="20"/>
          <w:szCs w:val="20"/>
          <w:rtl w:val="0"/>
          <w:lang w:val="en-US"/>
        </w:rPr>
        <w:t>trampas</w:t>
      </w:r>
      <w:r>
        <w:rPr>
          <w:sz w:val="20"/>
          <w:szCs w:val="20"/>
          <w:rtl w:val="0"/>
          <w:lang w:val="en-US"/>
        </w:rPr>
        <w:t>”</w:t>
      </w:r>
      <w:r>
        <w:rPr>
          <w:sz w:val="20"/>
          <w:szCs w:val="20"/>
          <w:rtl w:val="0"/>
          <w:lang w:val="en-US"/>
        </w:rPr>
        <w:t>) por parte del alumno o la alumna para la superaci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de la materia conlleva el suspenso autom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tico, la posibilidad de recuperar la materia solamente  se dar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>a en la convocatoria extraordinaria.</w:t>
      </w: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b w:val="1"/>
          <w:bCs w:val="1"/>
          <w:sz w:val="20"/>
          <w:szCs w:val="20"/>
          <w:rtl w:val="0"/>
        </w:rPr>
      </w:pPr>
      <w:r>
        <w:rPr>
          <w:b w:val="1"/>
          <w:bCs w:val="1"/>
          <w:sz w:val="20"/>
          <w:szCs w:val="20"/>
          <w:rtl w:val="0"/>
          <w:lang w:val="es-ES_tradnl"/>
        </w:rPr>
        <w:t>Procedimientos de recuperaci</w:t>
      </w:r>
      <w:r>
        <w:rPr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b w:val="1"/>
          <w:bCs w:val="1"/>
          <w:sz w:val="20"/>
          <w:szCs w:val="20"/>
          <w:rtl w:val="0"/>
          <w:lang w:val="es-ES_tradnl"/>
        </w:rPr>
        <w:t>n:</w:t>
      </w: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Para  los  alumnos de 2</w:t>
      </w:r>
      <w:r>
        <w:rPr>
          <w:sz w:val="20"/>
          <w:szCs w:val="20"/>
          <w:rtl w:val="0"/>
          <w:lang w:val="en-US"/>
        </w:rPr>
        <w:t>º</w:t>
      </w:r>
      <w:r>
        <w:rPr>
          <w:sz w:val="20"/>
          <w:szCs w:val="20"/>
          <w:rtl w:val="0"/>
          <w:lang w:val="en-US"/>
        </w:rPr>
        <w:t>, 3</w:t>
      </w:r>
      <w:r>
        <w:rPr>
          <w:sz w:val="20"/>
          <w:szCs w:val="20"/>
          <w:rtl w:val="0"/>
          <w:lang w:val="en-US"/>
        </w:rPr>
        <w:t xml:space="preserve">º  </w:t>
      </w:r>
      <w:r>
        <w:rPr>
          <w:sz w:val="20"/>
          <w:szCs w:val="20"/>
          <w:rtl w:val="0"/>
          <w:lang w:val="en-US"/>
        </w:rPr>
        <w:t>y 4</w:t>
      </w:r>
      <w:r>
        <w:rPr>
          <w:sz w:val="20"/>
          <w:szCs w:val="20"/>
          <w:rtl w:val="0"/>
          <w:lang w:val="en-US"/>
        </w:rPr>
        <w:t xml:space="preserve">º </w:t>
      </w:r>
      <w:r>
        <w:rPr>
          <w:sz w:val="20"/>
          <w:szCs w:val="20"/>
          <w:rtl w:val="0"/>
          <w:lang w:val="en-US"/>
        </w:rPr>
        <w:t>de E.S.O. que no hayan superado los criterios m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>nimos exigibles propuestos para el curso anterior, el Departamento har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un seguimiento pormenorizado atendiendo a las capacidades b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 xml:space="preserve">sicas del alumnado.          </w:t>
      </w: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En la evaluaci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de pendientes debemos considerar los siguientes aspectos:</w:t>
      </w: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  <w:r>
        <w:rPr>
          <w:rStyle w:val="Ninguno"/>
          <w:b w:val="1"/>
          <w:bCs w:val="1"/>
          <w:sz w:val="20"/>
          <w:szCs w:val="20"/>
          <w:rtl w:val="0"/>
          <w:lang w:val="en-US"/>
        </w:rPr>
        <w:t>¿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Qui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é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n?</w:t>
      </w:r>
      <w:r>
        <w:rPr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n-US"/>
        </w:rPr>
        <w:t>El profesor encargado de evaluar la materia de lengua pendiente ser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el profesor del curso vigente. Tambi</w:t>
      </w:r>
      <w:r>
        <w:rPr>
          <w:sz w:val="20"/>
          <w:szCs w:val="20"/>
          <w:rtl w:val="0"/>
          <w:lang w:val="en-US"/>
        </w:rPr>
        <w:t>é</w:t>
      </w:r>
      <w:r>
        <w:rPr>
          <w:sz w:val="20"/>
          <w:szCs w:val="20"/>
          <w:rtl w:val="0"/>
          <w:lang w:val="en-US"/>
        </w:rPr>
        <w:t>n lo ser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en el caso de que el alumno tenga la materia pendiente de varios cursos anteriores.</w:t>
      </w: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¿</w:t>
      </w:r>
      <w:r>
        <w:rPr>
          <w:sz w:val="20"/>
          <w:szCs w:val="20"/>
          <w:rtl w:val="0"/>
          <w:lang w:val="en-US"/>
        </w:rPr>
        <w:t>C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mo?. La recuperaci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de pendientes de cursos anteriores se har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de acuerdo con los criterios de evaluaci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n, los criterios de calificaci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y los m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>nimos exigibles del curso correspondiente que el alumno tenga que recuperar. El profesor evaluar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al alumno teniendo en cuenta su trabajo en el curso vigente, trabajos y pruebas orales o escritas.</w:t>
      </w: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  <w:r>
        <w:rPr>
          <w:rStyle w:val="Ninguno"/>
          <w:b w:val="1"/>
          <w:bCs w:val="1"/>
          <w:sz w:val="20"/>
          <w:szCs w:val="20"/>
          <w:rtl w:val="0"/>
          <w:lang w:val="en-US"/>
        </w:rPr>
        <w:t>¿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Cu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á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ndo?</w:t>
      </w:r>
      <w:r>
        <w:rPr>
          <w:sz w:val="20"/>
          <w:szCs w:val="20"/>
          <w:rtl w:val="0"/>
          <w:lang w:val="en-US"/>
        </w:rPr>
        <w:t xml:space="preserve"> El proceso comenzar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en noviembre, a partir del d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>a 21 de dicho mes,  y la prueba final se realizar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en  torno mediados de  mayo. La entrega de los trabajos realizados puede tener lugar en dos fechas: mediados del segundo trimestre y mediados del tercer trimestre. En caso de que haya alumnos que tengan la materia pendiente de varios cursos la prueba se adelantar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comenzando por  los primeros niveles. Adem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s, debemos tener en cuenta que si no se supera la materia del nivel m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s bajo no podr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superar la del superior.</w:t>
      </w: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  <w:r>
        <w:rPr>
          <w:rStyle w:val="Ninguno"/>
          <w:b w:val="1"/>
          <w:bCs w:val="1"/>
          <w:sz w:val="20"/>
          <w:szCs w:val="20"/>
          <w:rtl w:val="0"/>
          <w:lang w:val="en-US"/>
        </w:rPr>
        <w:t>¿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D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ó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nde?</w:t>
      </w:r>
      <w:r>
        <w:rPr>
          <w:sz w:val="20"/>
          <w:szCs w:val="20"/>
          <w:rtl w:val="0"/>
          <w:lang w:val="en-US"/>
        </w:rPr>
        <w:t xml:space="preserve"> Se informar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al alumnado sobre el lugar de realizaci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de la prueba con suficiente antelaci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n. Adem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s, se pondr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n notas informativas en los tablones de cada aula o por el centro.</w:t>
      </w: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A continuaci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 se especifica el proceso para su recuperaci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n:</w:t>
      </w: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  <w:r>
        <w:rPr>
          <w:rStyle w:val="Ninguno"/>
          <w:b w:val="1"/>
          <w:bCs w:val="1"/>
          <w:sz w:val="20"/>
          <w:szCs w:val="20"/>
          <w:rtl w:val="0"/>
          <w:lang w:val="en-US"/>
        </w:rPr>
        <w:t>Alumnos con  materias de  1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 xml:space="preserve">º  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de  E.S.O.:</w:t>
      </w:r>
      <w:r>
        <w:rPr>
          <w:sz w:val="20"/>
          <w:szCs w:val="20"/>
          <w:rtl w:val="0"/>
          <w:lang w:val="en-US"/>
        </w:rPr>
        <w:t xml:space="preserve"> el profesor encargado ser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el profesor que imparta clase en el curso vigente, quien realizar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el seguimiento de los mismos y evaluar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y valorar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en funci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de sus necesidades educativas, as</w:t>
      </w:r>
      <w:r>
        <w:rPr>
          <w:sz w:val="20"/>
          <w:szCs w:val="20"/>
          <w:rtl w:val="0"/>
          <w:lang w:val="en-US"/>
        </w:rPr>
        <w:t xml:space="preserve">í </w:t>
      </w:r>
      <w:r>
        <w:rPr>
          <w:sz w:val="20"/>
          <w:szCs w:val="20"/>
          <w:rtl w:val="0"/>
          <w:lang w:val="en-US"/>
        </w:rPr>
        <w:t>como mediante la realizaci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de un trabajo y prueba de contenidos m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>nimos celebrada en la fecha establecida por el Departamento. En el caso del grupo flexible, realizar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la evaluaci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 xml:space="preserve">n de pendientes el profesor que imparta clase a este grupo. </w:t>
      </w: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  <w:r>
        <w:rPr>
          <w:rStyle w:val="Ninguno"/>
          <w:b w:val="1"/>
          <w:bCs w:val="1"/>
          <w:sz w:val="20"/>
          <w:szCs w:val="20"/>
          <w:rtl w:val="0"/>
          <w:lang w:val="en-US"/>
        </w:rPr>
        <w:t>Alumnos con materias de 2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 xml:space="preserve">º 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 xml:space="preserve">de E.S.O.: </w:t>
      </w:r>
      <w:r>
        <w:rPr>
          <w:sz w:val="20"/>
          <w:szCs w:val="20"/>
          <w:rtl w:val="0"/>
          <w:lang w:val="en-US"/>
        </w:rPr>
        <w:t>el profesor encargado ser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el profesor que imparta clase en el curso vigente, quien realizar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el seguimiento de los mismos y evaluar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y valorar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en funci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de sus necesidades educativas, as</w:t>
      </w:r>
      <w:r>
        <w:rPr>
          <w:sz w:val="20"/>
          <w:szCs w:val="20"/>
          <w:rtl w:val="0"/>
          <w:lang w:val="en-US"/>
        </w:rPr>
        <w:t xml:space="preserve">í </w:t>
      </w:r>
      <w:r>
        <w:rPr>
          <w:sz w:val="20"/>
          <w:szCs w:val="20"/>
          <w:rtl w:val="0"/>
          <w:lang w:val="en-US"/>
        </w:rPr>
        <w:t>como mediante la realizaci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de un trabajo y  prueba de contenidos m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 xml:space="preserve">nimos celebrada en la fecha establecida por el Departamento. </w:t>
      </w: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  <w:r>
        <w:rPr>
          <w:rStyle w:val="Ninguno"/>
          <w:b w:val="1"/>
          <w:bCs w:val="1"/>
          <w:sz w:val="20"/>
          <w:szCs w:val="20"/>
          <w:rtl w:val="0"/>
          <w:lang w:val="en-US"/>
        </w:rPr>
        <w:t>Alumnos con materias de 3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 xml:space="preserve">º  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de  E.S.O.: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 xml:space="preserve"> </w:t>
      </w:r>
      <w:r>
        <w:rPr>
          <w:sz w:val="20"/>
          <w:szCs w:val="20"/>
          <w:rtl w:val="0"/>
          <w:lang w:val="en-US"/>
        </w:rPr>
        <w:t>el profesor encargado ser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el profesor que imparta clase en el curso vigente, quien realizar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el seguimiento de los mismos y evaluar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y valorar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en funci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de sus quien  realizar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del seguimiento de los mismos y evaluar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y valorar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en funci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de sus necesidades educativas, as</w:t>
      </w:r>
      <w:r>
        <w:rPr>
          <w:sz w:val="20"/>
          <w:szCs w:val="20"/>
          <w:rtl w:val="0"/>
          <w:lang w:val="en-US"/>
        </w:rPr>
        <w:t xml:space="preserve">í </w:t>
      </w:r>
      <w:r>
        <w:rPr>
          <w:sz w:val="20"/>
          <w:szCs w:val="20"/>
          <w:rtl w:val="0"/>
          <w:lang w:val="en-US"/>
        </w:rPr>
        <w:t>como mediante la realizaci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de un trabajo y  prueba de contenidos m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 xml:space="preserve">nimos celebrada en la fecha establecida por el Departamento.             </w:t>
      </w: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El material que les permitir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trabajar los contenidos m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>nimos del curso objeto de recuperaci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ser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indicado por el profesor correspondiente. Los  alumnos que contin</w:t>
      </w:r>
      <w:r>
        <w:rPr>
          <w:sz w:val="20"/>
          <w:szCs w:val="20"/>
          <w:rtl w:val="0"/>
          <w:lang w:val="en-US"/>
        </w:rPr>
        <w:t>ú</w:t>
      </w:r>
      <w:r>
        <w:rPr>
          <w:sz w:val="20"/>
          <w:szCs w:val="20"/>
          <w:rtl w:val="0"/>
          <w:lang w:val="en-US"/>
        </w:rPr>
        <w:t>en con la materia suspensa dispondr</w:t>
      </w:r>
      <w:r>
        <w:rPr>
          <w:sz w:val="20"/>
          <w:szCs w:val="20"/>
          <w:rtl w:val="0"/>
          <w:lang w:val="en-US"/>
        </w:rPr>
        <w:t>á</w:t>
      </w:r>
      <w:r>
        <w:rPr>
          <w:sz w:val="20"/>
          <w:szCs w:val="20"/>
          <w:rtl w:val="0"/>
          <w:lang w:val="en-US"/>
        </w:rPr>
        <w:t>n de una prueba extraordinaria celebrada en la fecha de estimen las autoridades competentes.</w:t>
      </w:r>
    </w:p>
    <w:p>
      <w:pPr>
        <w:pStyle w:val="List Paragraph"/>
        <w:tabs>
          <w:tab w:val="left" w:pos="499"/>
        </w:tabs>
        <w:bidi w:val="0"/>
        <w:spacing w:line="220" w:lineRule="exact"/>
        <w:ind w:left="0" w:right="105" w:firstLine="100"/>
        <w:jc w:val="both"/>
        <w:rPr>
          <w:sz w:val="20"/>
          <w:szCs w:val="20"/>
          <w:rtl w:val="0"/>
        </w:rPr>
      </w:pPr>
    </w:p>
    <w:p>
      <w:pPr>
        <w:pStyle w:val="Encabezamiento"/>
        <w:numPr>
          <w:ilvl w:val="0"/>
          <w:numId w:val="2"/>
        </w:numPr>
        <w:tabs>
          <w:tab w:val="left" w:pos="363"/>
        </w:tabs>
        <w:spacing w:before="74"/>
        <w:ind w:left="0" w:firstLine="0"/>
        <w:rPr>
          <w:lang w:val="es-ES_tradnl"/>
        </w:rPr>
      </w:pPr>
      <w:r>
        <w:rPr>
          <w:rtl w:val="0"/>
          <w:lang w:val="es-ES_tradnl"/>
        </w:rPr>
        <w:t xml:space="preserve"> Orientaciones metodol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gicas, did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cticas y organizativas</w:t>
      </w:r>
      <w:r>
        <w:rPr>
          <w:rtl w:val="0"/>
        </w:rPr>
        <w:t>:</w:t>
      </w:r>
    </w:p>
    <w:p>
      <w:pPr>
        <w:pStyle w:val="Body Text"/>
        <w:spacing w:before="0"/>
        <w:rPr>
          <w:b w:val="1"/>
          <w:bCs w:val="1"/>
          <w:sz w:val="24"/>
          <w:szCs w:val="24"/>
        </w:rPr>
      </w:pP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both"/>
        <w:rPr>
          <w:rFonts w:ascii="Georgia" w:cs="Georgia" w:hAnsi="Georgia" w:eastAsia="Georgia"/>
          <w:sz w:val="20"/>
          <w:szCs w:val="20"/>
        </w:rPr>
      </w:pPr>
      <w:r>
        <w:rPr>
          <w:rFonts w:ascii="Georgia" w:hAnsi="Georgia"/>
          <w:sz w:val="20"/>
          <w:szCs w:val="20"/>
          <w:rtl w:val="0"/>
          <w:lang w:val="es-ES_tradnl"/>
        </w:rPr>
        <w:t xml:space="preserve">Las capacidades de lograr una 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  <w:lang w:val="es-ES_tradnl"/>
        </w:rPr>
        <w:t>comunicaci</w:t>
      </w:r>
      <w:r>
        <w:rPr>
          <w:rStyle w:val="Ninguno"/>
          <w:rFonts w:ascii="Georgia" w:hAnsi="Georgi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  <w:lang w:val="pt-PT"/>
        </w:rPr>
        <w:t>n eficaz</w:t>
      </w:r>
      <w:r>
        <w:rPr>
          <w:rFonts w:ascii="Georgia" w:hAnsi="Georgia"/>
          <w:sz w:val="20"/>
          <w:szCs w:val="20"/>
          <w:rtl w:val="0"/>
          <w:lang w:val="fr-FR"/>
        </w:rPr>
        <w:t xml:space="preserve">, de 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  <w:lang w:val="es-ES_tradnl"/>
        </w:rPr>
        <w:t>adquirir nuevos conocimientos</w:t>
      </w:r>
      <w:r>
        <w:rPr>
          <w:rFonts w:ascii="Georgia" w:hAnsi="Georgia"/>
          <w:sz w:val="20"/>
          <w:szCs w:val="20"/>
          <w:rtl w:val="0"/>
          <w:lang w:val="es-ES_tradnl"/>
        </w:rPr>
        <w:t xml:space="preserve"> y de 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  <w:lang w:val="es-ES_tradnl"/>
        </w:rPr>
        <w:t>resoluci</w:t>
      </w:r>
      <w:r>
        <w:rPr>
          <w:rStyle w:val="Ninguno"/>
          <w:rFonts w:ascii="Georgia" w:hAnsi="Georgi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  <w:lang w:val="es-ES_tradnl"/>
        </w:rPr>
        <w:t>n de nuevos retos</w:t>
      </w:r>
      <w:r>
        <w:rPr>
          <w:rFonts w:ascii="Georgia" w:hAnsi="Georgia"/>
          <w:sz w:val="20"/>
          <w:szCs w:val="20"/>
          <w:rtl w:val="0"/>
          <w:lang w:val="es-ES_tradnl"/>
        </w:rPr>
        <w:t xml:space="preserve"> son las tres competencias m</w:t>
      </w:r>
      <w:r>
        <w:rPr>
          <w:rFonts w:ascii="Georgia" w:hAnsi="Georgia" w:hint="default"/>
          <w:sz w:val="20"/>
          <w:szCs w:val="20"/>
          <w:rtl w:val="0"/>
        </w:rPr>
        <w:t>á</w:t>
      </w:r>
      <w:r>
        <w:rPr>
          <w:rFonts w:ascii="Georgia" w:hAnsi="Georgia"/>
          <w:sz w:val="20"/>
          <w:szCs w:val="20"/>
          <w:rtl w:val="0"/>
          <w:lang w:val="es-ES_tradnl"/>
        </w:rPr>
        <w:t xml:space="preserve">s valoradas en el </w:t>
      </w:r>
      <w:r>
        <w:rPr>
          <w:rFonts w:ascii="Georgia" w:hAnsi="Georgia" w:hint="default"/>
          <w:sz w:val="20"/>
          <w:szCs w:val="20"/>
          <w:rtl w:val="0"/>
        </w:rPr>
        <w:t>á</w:t>
      </w:r>
      <w:r>
        <w:rPr>
          <w:rFonts w:ascii="Georgia" w:hAnsi="Georgia"/>
          <w:sz w:val="20"/>
          <w:szCs w:val="20"/>
          <w:rtl w:val="0"/>
          <w:lang w:val="pt-PT"/>
        </w:rPr>
        <w:t>mbito acad</w:t>
      </w:r>
      <w:r>
        <w:rPr>
          <w:rFonts w:ascii="Georgia" w:hAnsi="Georgia" w:hint="default"/>
          <w:sz w:val="20"/>
          <w:szCs w:val="20"/>
          <w:rtl w:val="0"/>
          <w:lang w:val="fr-FR"/>
        </w:rPr>
        <w:t>é</w:t>
      </w:r>
      <w:r>
        <w:rPr>
          <w:rFonts w:ascii="Georgia" w:hAnsi="Georgia"/>
          <w:sz w:val="20"/>
          <w:szCs w:val="20"/>
          <w:rtl w:val="0"/>
          <w:lang w:val="es-ES_tradnl"/>
        </w:rPr>
        <w:t>mico, profesional y en las relaciones sociales de la vida cotidiana. La ense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ñ</w:t>
      </w:r>
      <w:r>
        <w:rPr>
          <w:rFonts w:ascii="Georgia" w:hAnsi="Georgia"/>
          <w:sz w:val="20"/>
          <w:szCs w:val="20"/>
          <w:rtl w:val="0"/>
          <w:lang w:val="it-IT"/>
        </w:rPr>
        <w:t>anza de esta materia capacitar</w:t>
      </w:r>
      <w:r>
        <w:rPr>
          <w:rFonts w:ascii="Georgia" w:hAnsi="Georgia" w:hint="default"/>
          <w:sz w:val="20"/>
          <w:szCs w:val="20"/>
          <w:rtl w:val="0"/>
        </w:rPr>
        <w:t xml:space="preserve">á </w:t>
      </w:r>
      <w:r>
        <w:rPr>
          <w:rFonts w:ascii="Georgia" w:hAnsi="Georgia"/>
          <w:sz w:val="20"/>
          <w:szCs w:val="20"/>
          <w:rtl w:val="0"/>
          <w:lang w:val="es-ES_tradnl"/>
        </w:rPr>
        <w:t>a los alumnos para sus nuevos aprendizajes y para desarrollar su razonamiento l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ó</w:t>
      </w:r>
      <w:r>
        <w:rPr>
          <w:rFonts w:ascii="Georgia" w:hAnsi="Georgia"/>
          <w:sz w:val="20"/>
          <w:szCs w:val="20"/>
          <w:rtl w:val="0"/>
          <w:lang w:val="es-ES_tradnl"/>
        </w:rPr>
        <w:t>gico, imprescindible para la resoluci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ó</w:t>
      </w:r>
      <w:r>
        <w:rPr>
          <w:rFonts w:ascii="Georgia" w:hAnsi="Georgia"/>
          <w:sz w:val="20"/>
          <w:szCs w:val="20"/>
          <w:rtl w:val="0"/>
          <w:lang w:val="es-ES_tradnl"/>
        </w:rPr>
        <w:t>n de problemas; y tambi</w:t>
      </w:r>
      <w:r>
        <w:rPr>
          <w:rFonts w:ascii="Georgia" w:hAnsi="Georgia" w:hint="default"/>
          <w:sz w:val="20"/>
          <w:szCs w:val="20"/>
          <w:rtl w:val="0"/>
          <w:lang w:val="fr-FR"/>
        </w:rPr>
        <w:t>é</w:t>
      </w:r>
      <w:r>
        <w:rPr>
          <w:rFonts w:ascii="Georgia" w:hAnsi="Georgia"/>
          <w:sz w:val="20"/>
          <w:szCs w:val="20"/>
          <w:rtl w:val="0"/>
          <w:lang w:val="es-ES_tradnl"/>
        </w:rPr>
        <w:t>n los capacitar</w:t>
      </w:r>
      <w:r>
        <w:rPr>
          <w:rFonts w:ascii="Georgia" w:hAnsi="Georgia" w:hint="default"/>
          <w:sz w:val="20"/>
          <w:szCs w:val="20"/>
          <w:rtl w:val="0"/>
        </w:rPr>
        <w:t xml:space="preserve">á </w:t>
      </w:r>
      <w:r>
        <w:rPr>
          <w:rFonts w:ascii="Georgia" w:hAnsi="Georgia"/>
          <w:sz w:val="20"/>
          <w:szCs w:val="20"/>
          <w:rtl w:val="0"/>
          <w:lang w:val="es-ES_tradnl"/>
        </w:rPr>
        <w:t>para una comunicaci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ó</w:t>
      </w:r>
      <w:r>
        <w:rPr>
          <w:rFonts w:ascii="Georgia" w:hAnsi="Georgia"/>
          <w:sz w:val="20"/>
          <w:szCs w:val="20"/>
          <w:rtl w:val="0"/>
          <w:lang w:val="es-ES_tradnl"/>
        </w:rPr>
        <w:t>n eficaz y adecuada a los distintos contextos y situaciones en los que se produzca.</w:t>
      </w: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both"/>
        <w:rPr>
          <w:rFonts w:ascii="Georgia" w:cs="Georgia" w:hAnsi="Georgia" w:eastAsia="Georgia"/>
          <w:sz w:val="20"/>
          <w:szCs w:val="20"/>
        </w:rPr>
      </w:pPr>
      <w:r>
        <w:rPr>
          <w:rFonts w:ascii="Georgia" w:hAnsi="Georgia"/>
          <w:sz w:val="20"/>
          <w:szCs w:val="20"/>
          <w:rtl w:val="0"/>
          <w:lang w:val="de-DE"/>
        </w:rPr>
        <w:t xml:space="preserve">       Debemos se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ñ</w:t>
      </w:r>
      <w:r>
        <w:rPr>
          <w:rFonts w:ascii="Georgia" w:hAnsi="Georgia"/>
          <w:sz w:val="20"/>
          <w:szCs w:val="20"/>
          <w:rtl w:val="0"/>
          <w:lang w:val="es-ES_tradnl"/>
        </w:rPr>
        <w:t>alar como principios metodol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ó</w:t>
      </w:r>
      <w:r>
        <w:rPr>
          <w:rFonts w:ascii="Georgia" w:hAnsi="Georgia"/>
          <w:sz w:val="20"/>
          <w:szCs w:val="20"/>
          <w:rtl w:val="0"/>
          <w:lang w:val="es-ES_tradnl"/>
        </w:rPr>
        <w:t>gicos que deben regir nuestro proceso de ense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ñ</w:t>
      </w:r>
      <w:r>
        <w:rPr>
          <w:rFonts w:ascii="Georgia" w:hAnsi="Georgia"/>
          <w:sz w:val="20"/>
          <w:szCs w:val="20"/>
          <w:rtl w:val="0"/>
          <w:lang w:val="es-ES_tradnl"/>
        </w:rPr>
        <w:t>anza los siguientes:</w:t>
      </w:r>
      <w:r>
        <w:rPr>
          <w:rStyle w:val="Ninguno"/>
          <w:rFonts w:ascii="Georgia" w:hAnsi="Georgia"/>
          <w:i w:val="1"/>
          <w:iCs w:val="1"/>
          <w:sz w:val="20"/>
          <w:szCs w:val="20"/>
          <w:rtl w:val="0"/>
        </w:rPr>
        <w:t xml:space="preserve"> </w:t>
      </w:r>
    </w:p>
    <w:p>
      <w:pPr>
        <w:pStyle w:val="List Paragraph"/>
        <w:widowControl w:val="1"/>
        <w:numPr>
          <w:ilvl w:val="0"/>
          <w:numId w:val="32"/>
        </w:numPr>
        <w:bidi w:val="0"/>
        <w:spacing w:before="0" w:line="276" w:lineRule="auto"/>
        <w:ind w:right="60"/>
        <w:jc w:val="both"/>
        <w:rPr>
          <w:sz w:val="20"/>
          <w:szCs w:val="20"/>
          <w:rtl w:val="0"/>
          <w:lang w:val="es-ES_tradnl"/>
        </w:rPr>
      </w:pPr>
      <w:r>
        <w:rPr>
          <w:sz w:val="20"/>
          <w:szCs w:val="20"/>
          <w:rtl w:val="0"/>
          <w:lang w:val="es-ES_tradnl"/>
        </w:rPr>
        <w:t>Impulso del trabajo en equipo y el trabajo cooperativo posibilitando el desarrollo de la competencia para aprender a aprender.</w:t>
      </w:r>
    </w:p>
    <w:p>
      <w:pPr>
        <w:pStyle w:val="List Paragraph"/>
        <w:widowControl w:val="1"/>
        <w:numPr>
          <w:ilvl w:val="0"/>
          <w:numId w:val="32"/>
        </w:numPr>
        <w:bidi w:val="0"/>
        <w:spacing w:before="0" w:line="276" w:lineRule="auto"/>
        <w:ind w:right="60"/>
        <w:jc w:val="both"/>
        <w:rPr>
          <w:sz w:val="20"/>
          <w:szCs w:val="20"/>
          <w:rtl w:val="0"/>
          <w:lang w:val="es-ES_tradnl"/>
        </w:rPr>
      </w:pPr>
      <w:r>
        <w:rPr>
          <w:sz w:val="20"/>
          <w:szCs w:val="20"/>
          <w:rtl w:val="0"/>
          <w:lang w:val="es-ES_tradnl"/>
        </w:rPr>
        <w:t>Impulso del aprendizaje aut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nomo y de la iniciativa personal de los alumnos potenciando su participaci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m</w:t>
      </w:r>
      <w:r>
        <w:rPr>
          <w:sz w:val="20"/>
          <w:szCs w:val="20"/>
          <w:rtl w:val="0"/>
          <w:lang w:val="es-ES_tradnl"/>
        </w:rPr>
        <w:t>á</w:t>
      </w:r>
      <w:r>
        <w:rPr>
          <w:sz w:val="20"/>
          <w:szCs w:val="20"/>
          <w:rtl w:val="0"/>
          <w:lang w:val="es-ES_tradnl"/>
        </w:rPr>
        <w:t>s activa y personal.</w:t>
      </w:r>
    </w:p>
    <w:p>
      <w:pPr>
        <w:pStyle w:val="List Paragraph"/>
        <w:widowControl w:val="1"/>
        <w:numPr>
          <w:ilvl w:val="0"/>
          <w:numId w:val="32"/>
        </w:numPr>
        <w:bidi w:val="0"/>
        <w:spacing w:before="0" w:line="276" w:lineRule="auto"/>
        <w:ind w:right="60"/>
        <w:jc w:val="both"/>
        <w:rPr>
          <w:sz w:val="20"/>
          <w:szCs w:val="20"/>
          <w:rtl w:val="0"/>
          <w:lang w:val="es-ES_tradnl"/>
        </w:rPr>
      </w:pPr>
      <w:r>
        <w:rPr>
          <w:sz w:val="20"/>
          <w:szCs w:val="20"/>
          <w:rtl w:val="0"/>
          <w:lang w:val="es-ES_tradnl"/>
        </w:rPr>
        <w:t>Utilizaci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de diversas fuentes de informaci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y elaboraci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de actividades de refuerzo y tambi</w:t>
      </w:r>
      <w:r>
        <w:rPr>
          <w:sz w:val="20"/>
          <w:szCs w:val="20"/>
          <w:rtl w:val="0"/>
          <w:lang w:val="es-ES_tradnl"/>
        </w:rPr>
        <w:t>é</w:t>
      </w:r>
      <w:r>
        <w:rPr>
          <w:sz w:val="20"/>
          <w:szCs w:val="20"/>
          <w:rtl w:val="0"/>
          <w:lang w:val="es-ES_tradnl"/>
        </w:rPr>
        <w:t>n de enriquecimiento y ampliaci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n.</w:t>
      </w:r>
    </w:p>
    <w:p>
      <w:pPr>
        <w:pStyle w:val="List Paragraph"/>
        <w:widowControl w:val="1"/>
        <w:numPr>
          <w:ilvl w:val="0"/>
          <w:numId w:val="32"/>
        </w:numPr>
        <w:bidi w:val="0"/>
        <w:spacing w:before="0" w:line="276" w:lineRule="auto"/>
        <w:ind w:right="60"/>
        <w:jc w:val="both"/>
        <w:rPr>
          <w:sz w:val="20"/>
          <w:szCs w:val="20"/>
          <w:rtl w:val="0"/>
          <w:lang w:val="es-ES_tradnl"/>
        </w:rPr>
      </w:pPr>
      <w:r>
        <w:rPr>
          <w:sz w:val="20"/>
          <w:szCs w:val="20"/>
          <w:rtl w:val="0"/>
          <w:lang w:val="es-ES_tradnl"/>
        </w:rPr>
        <w:t>Desarrollo de destrezas b</w:t>
      </w:r>
      <w:r>
        <w:rPr>
          <w:sz w:val="20"/>
          <w:szCs w:val="20"/>
          <w:rtl w:val="0"/>
          <w:lang w:val="es-ES_tradnl"/>
        </w:rPr>
        <w:t>á</w:t>
      </w:r>
      <w:r>
        <w:rPr>
          <w:sz w:val="20"/>
          <w:szCs w:val="20"/>
          <w:rtl w:val="0"/>
          <w:lang w:val="es-ES_tradnl"/>
        </w:rPr>
        <w:t>sicas en el uso de las tecnolog</w:t>
      </w:r>
      <w:r>
        <w:rPr>
          <w:sz w:val="20"/>
          <w:szCs w:val="20"/>
          <w:rtl w:val="0"/>
          <w:lang w:val="es-ES_tradnl"/>
        </w:rPr>
        <w:t>í</w:t>
      </w:r>
      <w:r>
        <w:rPr>
          <w:sz w:val="20"/>
          <w:szCs w:val="20"/>
          <w:rtl w:val="0"/>
          <w:lang w:val="es-ES_tradnl"/>
        </w:rPr>
        <w:t>as de la informaci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y de la comunicaci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(T.I.C.), integr</w:t>
      </w:r>
      <w:r>
        <w:rPr>
          <w:sz w:val="20"/>
          <w:szCs w:val="20"/>
          <w:rtl w:val="0"/>
          <w:lang w:val="es-ES_tradnl"/>
        </w:rPr>
        <w:t>á</w:t>
      </w:r>
      <w:r>
        <w:rPr>
          <w:sz w:val="20"/>
          <w:szCs w:val="20"/>
          <w:rtl w:val="0"/>
          <w:lang w:val="es-ES_tradnl"/>
        </w:rPr>
        <w:t>ndolas en nuestra materia.</w:t>
      </w:r>
    </w:p>
    <w:p>
      <w:pPr>
        <w:pStyle w:val="List Paragraph"/>
        <w:widowControl w:val="1"/>
        <w:numPr>
          <w:ilvl w:val="0"/>
          <w:numId w:val="32"/>
        </w:numPr>
        <w:bidi w:val="0"/>
        <w:spacing w:before="0" w:line="276" w:lineRule="auto"/>
        <w:ind w:right="60"/>
        <w:jc w:val="both"/>
        <w:rPr>
          <w:sz w:val="20"/>
          <w:szCs w:val="20"/>
          <w:rtl w:val="0"/>
          <w:lang w:val="es-ES_tradnl"/>
        </w:rPr>
      </w:pPr>
      <w:r>
        <w:rPr>
          <w:sz w:val="20"/>
          <w:szCs w:val="20"/>
          <w:rtl w:val="0"/>
          <w:lang w:val="es-ES_tradnl"/>
        </w:rPr>
        <w:t>Fomento de actitudes emprendedoras en el alumnado, especialmente aquellas que implican un sentido cooperativo propiciando diferentes agrupamientos para desarrollar actividades de distintos tipos e intencionalidad atendiendo a la diversidad.</w:t>
      </w:r>
    </w:p>
    <w:p>
      <w:pPr>
        <w:pStyle w:val="List Paragraph"/>
        <w:widowControl w:val="1"/>
        <w:numPr>
          <w:ilvl w:val="0"/>
          <w:numId w:val="33"/>
        </w:numPr>
        <w:bidi w:val="0"/>
        <w:spacing w:before="0" w:line="276" w:lineRule="auto"/>
        <w:ind w:right="60"/>
        <w:jc w:val="both"/>
        <w:rPr>
          <w:sz w:val="20"/>
          <w:szCs w:val="20"/>
          <w:rtl w:val="0"/>
          <w:lang w:val="es-ES_tradnl"/>
        </w:rPr>
      </w:pPr>
      <w:r>
        <w:rPr>
          <w:sz w:val="20"/>
          <w:szCs w:val="20"/>
          <w:rtl w:val="0"/>
          <w:lang w:val="es-ES_tradnl"/>
        </w:rPr>
        <w:t>Fomento del di</w:t>
      </w:r>
      <w:r>
        <w:rPr>
          <w:sz w:val="20"/>
          <w:szCs w:val="20"/>
          <w:rtl w:val="0"/>
          <w:lang w:val="es-ES_tradnl"/>
        </w:rPr>
        <w:t>á</w:t>
      </w:r>
      <w:r>
        <w:rPr>
          <w:sz w:val="20"/>
          <w:szCs w:val="20"/>
          <w:rtl w:val="0"/>
          <w:lang w:val="es-ES_tradnl"/>
        </w:rPr>
        <w:t>logo como principio de mediaci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>n a la hora de resolver conflictos.</w:t>
      </w: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both"/>
        <w:rPr>
          <w:rFonts w:ascii="Georgia" w:cs="Georgia" w:hAnsi="Georgia" w:eastAsia="Georgia"/>
          <w:sz w:val="20"/>
          <w:szCs w:val="20"/>
        </w:rPr>
      </w:pP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both"/>
        <w:rPr>
          <w:rFonts w:ascii="Georgia" w:cs="Georgia" w:hAnsi="Georgia" w:eastAsia="Georgia"/>
          <w:sz w:val="20"/>
          <w:szCs w:val="20"/>
        </w:rPr>
      </w:pPr>
      <w:r>
        <w:rPr>
          <w:rFonts w:ascii="Georgia" w:hAnsi="Georgia"/>
          <w:sz w:val="20"/>
          <w:szCs w:val="20"/>
          <w:rtl w:val="0"/>
          <w:lang w:val="es-ES_tradnl"/>
        </w:rPr>
        <w:t xml:space="preserve">        En cuanto a  las 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  <w:lang w:val="es-ES_tradnl"/>
        </w:rPr>
        <w:t>claves  metodol</w:t>
      </w:r>
      <w:r>
        <w:rPr>
          <w:rStyle w:val="Ninguno"/>
          <w:rFonts w:ascii="Georgia" w:hAnsi="Georgi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  <w:lang w:val="pt-PT"/>
        </w:rPr>
        <w:t>gicas</w:t>
      </w:r>
      <w:r>
        <w:rPr>
          <w:rFonts w:ascii="Georgia" w:hAnsi="Georgia"/>
          <w:sz w:val="20"/>
          <w:szCs w:val="20"/>
          <w:rtl w:val="0"/>
          <w:lang w:val="es-ES_tradnl"/>
        </w:rPr>
        <w:t xml:space="preserve"> que debemos considerar en nuestra materia son:</w:t>
      </w: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ind w:left="360" w:firstLine="0"/>
        <w:jc w:val="both"/>
        <w:rPr>
          <w:rFonts w:ascii="Georgia" w:cs="Georgia" w:hAnsi="Georgia" w:eastAsia="Georgia"/>
          <w:sz w:val="20"/>
          <w:szCs w:val="20"/>
        </w:rPr>
      </w:pPr>
    </w:p>
    <w:p>
      <w:pPr>
        <w:pStyle w:val="Cuerpo"/>
        <w:widowControl w:val="1"/>
        <w:numPr>
          <w:ilvl w:val="0"/>
          <w:numId w:val="3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bidi w:val="0"/>
        <w:spacing w:line="276" w:lineRule="auto"/>
        <w:ind w:left="0" w:right="0" w:firstLine="0"/>
        <w:jc w:val="both"/>
        <w:rPr>
          <w:rFonts w:ascii="Georgia" w:cs="Georgia" w:hAnsi="Georgia" w:eastAsia="Georgia"/>
          <w:sz w:val="20"/>
          <w:szCs w:val="20"/>
          <w:rtl w:val="0"/>
          <w:lang w:val="it-IT"/>
        </w:rPr>
      </w:pPr>
      <w:r>
        <w:rPr>
          <w:rFonts w:ascii="Georgia" w:hAnsi="Georgia"/>
          <w:sz w:val="20"/>
          <w:szCs w:val="20"/>
          <w:rtl w:val="0"/>
          <w:lang w:val="it-IT"/>
        </w:rPr>
        <w:t xml:space="preserve">La </w:t>
      </w:r>
      <w:r>
        <w:rPr>
          <w:rStyle w:val="Ninguno"/>
          <w:rFonts w:ascii="Georgia" w:hAnsi="Georgia"/>
          <w:i w:val="1"/>
          <w:iCs w:val="1"/>
          <w:sz w:val="20"/>
          <w:szCs w:val="20"/>
          <w:rtl w:val="0"/>
          <w:lang w:val="pt-PT"/>
        </w:rPr>
        <w:t>interdisciplinariedad</w:t>
      </w:r>
      <w:r>
        <w:rPr>
          <w:rFonts w:ascii="Georgia" w:hAnsi="Georgia"/>
          <w:sz w:val="20"/>
          <w:szCs w:val="20"/>
          <w:rtl w:val="0"/>
          <w:lang w:val="es-ES_tradnl"/>
        </w:rPr>
        <w:t xml:space="preserve"> con otras materias siguiendo la coherencia horizontal de contenidos. El hecho de encontrarnos en un departamento socioling</w:t>
      </w:r>
      <w:r>
        <w:rPr>
          <w:rFonts w:ascii="Georgia" w:hAnsi="Georgia" w:hint="default"/>
          <w:sz w:val="20"/>
          <w:szCs w:val="20"/>
          <w:rtl w:val="0"/>
        </w:rPr>
        <w:t>üí</w:t>
      </w:r>
      <w:r>
        <w:rPr>
          <w:rFonts w:ascii="Georgia" w:hAnsi="Georgia"/>
          <w:sz w:val="20"/>
          <w:szCs w:val="20"/>
          <w:rtl w:val="0"/>
          <w:lang w:val="es-ES_tradnl"/>
        </w:rPr>
        <w:t xml:space="preserve">stico facilita dicha coherencia. </w:t>
      </w: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both"/>
        <w:rPr>
          <w:rFonts w:ascii="Georgia" w:cs="Georgia" w:hAnsi="Georgia" w:eastAsia="Georgia"/>
          <w:sz w:val="20"/>
          <w:szCs w:val="20"/>
        </w:rPr>
      </w:pPr>
    </w:p>
    <w:p>
      <w:pPr>
        <w:pStyle w:val="Cuerpo"/>
        <w:widowControl w:val="1"/>
        <w:numPr>
          <w:ilvl w:val="0"/>
          <w:numId w:val="3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bidi w:val="0"/>
        <w:spacing w:line="276" w:lineRule="auto"/>
        <w:ind w:left="0" w:right="0" w:firstLine="0"/>
        <w:jc w:val="both"/>
        <w:rPr>
          <w:rFonts w:ascii="Georgia" w:cs="Georgia" w:hAnsi="Georgia" w:eastAsia="Georgia"/>
          <w:sz w:val="20"/>
          <w:szCs w:val="20"/>
          <w:rtl w:val="0"/>
          <w:lang w:val="es-ES_tradnl"/>
        </w:rPr>
      </w:pPr>
      <w:r>
        <w:rPr>
          <w:rStyle w:val="Ninguno"/>
          <w:rFonts w:ascii="Georgia" w:hAnsi="Georgia"/>
          <w:i w:val="1"/>
          <w:iCs w:val="1"/>
          <w:sz w:val="20"/>
          <w:szCs w:val="20"/>
          <w:rtl w:val="0"/>
          <w:lang w:val="es-ES_tradnl"/>
        </w:rPr>
        <w:t>La  flexibilidad en situaciones de aprendizaje</w:t>
      </w:r>
      <w:r>
        <w:rPr>
          <w:rFonts w:ascii="Georgia" w:hAnsi="Georgia"/>
          <w:sz w:val="20"/>
          <w:szCs w:val="20"/>
          <w:rtl w:val="0"/>
          <w:lang w:val="es-ES_tradnl"/>
        </w:rPr>
        <w:t xml:space="preserve"> en la elecci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ó</w:t>
      </w:r>
      <w:r>
        <w:rPr>
          <w:rFonts w:ascii="Georgia" w:hAnsi="Georgia"/>
          <w:sz w:val="20"/>
          <w:szCs w:val="20"/>
          <w:rtl w:val="0"/>
          <w:lang w:val="es-ES_tradnl"/>
        </w:rPr>
        <w:t>n de la metodolog</w:t>
      </w:r>
      <w:r>
        <w:rPr>
          <w:rFonts w:ascii="Georgia" w:hAnsi="Georgia" w:hint="default"/>
          <w:sz w:val="20"/>
          <w:szCs w:val="20"/>
          <w:rtl w:val="0"/>
        </w:rPr>
        <w:t>í</w:t>
      </w:r>
      <w:r>
        <w:rPr>
          <w:rFonts w:ascii="Georgia" w:hAnsi="Georgia"/>
          <w:sz w:val="20"/>
          <w:szCs w:val="20"/>
          <w:rtl w:val="0"/>
        </w:rPr>
        <w:t>a m</w:t>
      </w:r>
      <w:r>
        <w:rPr>
          <w:rFonts w:ascii="Georgia" w:hAnsi="Georgia" w:hint="default"/>
          <w:sz w:val="20"/>
          <w:szCs w:val="20"/>
          <w:rtl w:val="0"/>
        </w:rPr>
        <w:t>á</w:t>
      </w:r>
      <w:r>
        <w:rPr>
          <w:rFonts w:ascii="Georgia" w:hAnsi="Georgia"/>
          <w:sz w:val="20"/>
          <w:szCs w:val="20"/>
          <w:rtl w:val="0"/>
          <w:lang w:val="es-ES_tradnl"/>
        </w:rPr>
        <w:t>s aconsejable para cada ocasi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ó</w:t>
      </w:r>
      <w:r>
        <w:rPr>
          <w:rFonts w:ascii="Georgia" w:hAnsi="Georgia"/>
          <w:sz w:val="20"/>
          <w:szCs w:val="20"/>
          <w:rtl w:val="0"/>
          <w:lang w:val="es-ES_tradnl"/>
        </w:rPr>
        <w:t>n, en los aspectos organizativos de espacios, tiempos y agrupamientos del alumnado.</w:t>
      </w: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ind w:left="360" w:firstLine="0"/>
        <w:jc w:val="both"/>
        <w:rPr>
          <w:rFonts w:ascii="Georgia" w:cs="Georgia" w:hAnsi="Georgia" w:eastAsia="Georgia"/>
          <w:sz w:val="20"/>
          <w:szCs w:val="20"/>
        </w:rPr>
      </w:pPr>
    </w:p>
    <w:p>
      <w:pPr>
        <w:pStyle w:val="Cuerpo"/>
        <w:widowControl w:val="1"/>
        <w:numPr>
          <w:ilvl w:val="0"/>
          <w:numId w:val="3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bidi w:val="0"/>
        <w:spacing w:line="276" w:lineRule="auto"/>
        <w:ind w:left="0" w:right="0" w:firstLine="0"/>
        <w:jc w:val="both"/>
        <w:rPr>
          <w:rFonts w:ascii="Georgia" w:cs="Georgia" w:hAnsi="Georgia" w:eastAsia="Georgia"/>
          <w:sz w:val="20"/>
          <w:szCs w:val="20"/>
          <w:rtl w:val="0"/>
          <w:lang w:val="es-ES_tradnl"/>
        </w:rPr>
      </w:pPr>
      <w:r>
        <w:rPr>
          <w:rStyle w:val="Ninguno"/>
          <w:rFonts w:ascii="Georgia" w:hAnsi="Georgia"/>
          <w:i w:val="1"/>
          <w:iCs w:val="1"/>
          <w:sz w:val="20"/>
          <w:szCs w:val="20"/>
          <w:rtl w:val="0"/>
          <w:lang w:val="es-ES_tradnl"/>
        </w:rPr>
        <w:t>El tratamiento de la diversidad del alumnado,</w:t>
      </w:r>
      <w:r>
        <w:rPr>
          <w:rFonts w:ascii="Georgia" w:hAnsi="Georgia"/>
          <w:sz w:val="20"/>
          <w:szCs w:val="20"/>
          <w:rtl w:val="0"/>
          <w:lang w:val="es-ES_tradnl"/>
        </w:rPr>
        <w:t xml:space="preserve"> atendiendo a las peculiaridades de cada grupo, a las caracter</w:t>
      </w:r>
      <w:r>
        <w:rPr>
          <w:rFonts w:ascii="Georgia" w:hAnsi="Georgia" w:hint="default"/>
          <w:sz w:val="20"/>
          <w:szCs w:val="20"/>
          <w:rtl w:val="0"/>
        </w:rPr>
        <w:t>í</w:t>
      </w:r>
      <w:r>
        <w:rPr>
          <w:rFonts w:ascii="Georgia" w:hAnsi="Georgia"/>
          <w:sz w:val="20"/>
          <w:szCs w:val="20"/>
          <w:rtl w:val="0"/>
          <w:lang w:val="es-ES_tradnl"/>
        </w:rPr>
        <w:t>sticas propias de alumnos, realizando una evaluaci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ó</w:t>
      </w:r>
      <w:r>
        <w:rPr>
          <w:rFonts w:ascii="Georgia" w:hAnsi="Georgia"/>
          <w:sz w:val="20"/>
          <w:szCs w:val="20"/>
          <w:rtl w:val="0"/>
          <w:lang w:val="fr-FR"/>
        </w:rPr>
        <w:t>n de diagn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ó</w:t>
      </w:r>
      <w:r>
        <w:rPr>
          <w:rFonts w:ascii="Georgia" w:hAnsi="Georgia"/>
          <w:sz w:val="20"/>
          <w:szCs w:val="20"/>
          <w:rtl w:val="0"/>
          <w:lang w:val="es-ES_tradnl"/>
        </w:rPr>
        <w:t>stico al principio de curso; realizaci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ó</w:t>
      </w:r>
      <w:r>
        <w:rPr>
          <w:rFonts w:ascii="Georgia" w:hAnsi="Georgia"/>
          <w:sz w:val="20"/>
          <w:szCs w:val="20"/>
          <w:rtl w:val="0"/>
          <w:lang w:val="es-ES_tradnl"/>
        </w:rPr>
        <w:t>n de PTI, consideraci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ó</w:t>
      </w:r>
      <w:r>
        <w:rPr>
          <w:rFonts w:ascii="Georgia" w:hAnsi="Georgia"/>
          <w:sz w:val="20"/>
          <w:szCs w:val="20"/>
          <w:rtl w:val="0"/>
          <w:lang w:val="es-ES_tradnl"/>
        </w:rPr>
        <w:t>n del alumno-tutor. ..</w:t>
      </w: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both"/>
        <w:rPr>
          <w:rFonts w:ascii="Georgia" w:cs="Georgia" w:hAnsi="Georgia" w:eastAsia="Georgia"/>
          <w:sz w:val="20"/>
          <w:szCs w:val="20"/>
        </w:rPr>
      </w:pPr>
    </w:p>
    <w:p>
      <w:pPr>
        <w:pStyle w:val="Cuerpo"/>
        <w:widowControl w:val="1"/>
        <w:numPr>
          <w:ilvl w:val="0"/>
          <w:numId w:val="3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bidi w:val="0"/>
        <w:spacing w:line="276" w:lineRule="auto"/>
        <w:ind w:left="0" w:right="0" w:firstLine="0"/>
        <w:jc w:val="both"/>
        <w:rPr>
          <w:rFonts w:ascii="Georgia" w:cs="Georgia" w:hAnsi="Georgia" w:eastAsia="Georgia"/>
          <w:sz w:val="20"/>
          <w:szCs w:val="20"/>
          <w:rtl w:val="0"/>
          <w:lang w:val="es-ES_tradnl"/>
        </w:rPr>
      </w:pPr>
      <w:r>
        <w:rPr>
          <w:rStyle w:val="Ninguno"/>
          <w:rFonts w:ascii="Georgia" w:hAnsi="Georgia"/>
          <w:i w:val="1"/>
          <w:iCs w:val="1"/>
          <w:sz w:val="20"/>
          <w:szCs w:val="20"/>
          <w:rtl w:val="0"/>
          <w:lang w:val="es-ES_tradnl"/>
        </w:rPr>
        <w:t xml:space="preserve">La actividad del alumnado </w:t>
      </w:r>
      <w:r>
        <w:rPr>
          <w:rFonts w:ascii="Georgia" w:hAnsi="Georgia"/>
          <w:sz w:val="20"/>
          <w:szCs w:val="20"/>
          <w:rtl w:val="0"/>
          <w:lang w:val="es-ES_tradnl"/>
        </w:rPr>
        <w:t>entendida en un doble sentido: por una parte, como modo de que los alumnos tengan un aprendizaje aut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ó</w:t>
      </w:r>
      <w:r>
        <w:rPr>
          <w:rFonts w:ascii="Georgia" w:hAnsi="Georgia"/>
          <w:sz w:val="20"/>
          <w:szCs w:val="20"/>
          <w:rtl w:val="0"/>
          <w:lang w:val="es-ES_tradnl"/>
        </w:rPr>
        <w:t>nomo y se sientan protagonistas del mismo; por otra, como el establecimiento de aquellas estrategias que permitan una ense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ñ</w:t>
      </w:r>
      <w:r>
        <w:rPr>
          <w:rFonts w:ascii="Georgia" w:hAnsi="Georgia"/>
          <w:sz w:val="20"/>
          <w:szCs w:val="20"/>
          <w:rtl w:val="0"/>
          <w:lang w:val="it-IT"/>
        </w:rPr>
        <w:t>anza activa.</w:t>
      </w: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both"/>
        <w:rPr>
          <w:rFonts w:ascii="Georgia" w:cs="Georgia" w:hAnsi="Georgia" w:eastAsia="Georgia"/>
          <w:sz w:val="20"/>
          <w:szCs w:val="20"/>
        </w:rPr>
      </w:pPr>
    </w:p>
    <w:p>
      <w:pPr>
        <w:pStyle w:val="Cuerpo"/>
        <w:widowControl w:val="1"/>
        <w:numPr>
          <w:ilvl w:val="0"/>
          <w:numId w:val="3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bidi w:val="0"/>
        <w:spacing w:line="276" w:lineRule="auto"/>
        <w:ind w:left="0" w:right="0" w:firstLine="0"/>
        <w:jc w:val="both"/>
        <w:rPr>
          <w:rFonts w:ascii="Georgia" w:cs="Georgia" w:hAnsi="Georgia" w:eastAsia="Georgia"/>
          <w:sz w:val="20"/>
          <w:szCs w:val="20"/>
          <w:rtl w:val="0"/>
          <w:lang w:val="es-ES_tradnl"/>
        </w:rPr>
      </w:pPr>
      <w:r>
        <w:rPr>
          <w:rStyle w:val="Ninguno"/>
          <w:rFonts w:ascii="Georgia" w:hAnsi="Georgia"/>
          <w:i w:val="1"/>
          <w:iCs w:val="1"/>
          <w:sz w:val="20"/>
          <w:szCs w:val="20"/>
          <w:rtl w:val="0"/>
          <w:lang w:val="es-ES_tradnl"/>
        </w:rPr>
        <w:t>La incorporaci</w:t>
      </w:r>
      <w:r>
        <w:rPr>
          <w:rStyle w:val="Ninguno"/>
          <w:rFonts w:ascii="Georgia" w:hAnsi="Georgia" w:hint="default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Georgia" w:hAnsi="Georgia"/>
          <w:i w:val="1"/>
          <w:iCs w:val="1"/>
          <w:sz w:val="20"/>
          <w:szCs w:val="20"/>
          <w:rtl w:val="0"/>
          <w:lang w:val="es-ES_tradnl"/>
        </w:rPr>
        <w:t>n de las aportaciones de los enfoques constructivistas</w:t>
      </w:r>
      <w:r>
        <w:rPr>
          <w:rFonts w:ascii="Georgia" w:hAnsi="Georgia"/>
          <w:sz w:val="20"/>
          <w:szCs w:val="20"/>
          <w:rtl w:val="0"/>
          <w:lang w:val="es-ES_tradnl"/>
        </w:rPr>
        <w:t xml:space="preserve"> en el proceso de aprendizaje de los alumnos, relacionando contenidos nuevos con anteriores, mediante actividades de introducci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ó</w:t>
      </w:r>
      <w:r>
        <w:rPr>
          <w:rFonts w:ascii="Georgia" w:hAnsi="Georgia"/>
          <w:sz w:val="20"/>
          <w:szCs w:val="20"/>
          <w:rtl w:val="0"/>
          <w:lang w:val="es-ES_tradnl"/>
        </w:rPr>
        <w:t>n y motivaci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ó</w:t>
      </w:r>
      <w:r>
        <w:rPr>
          <w:rFonts w:ascii="Georgia" w:hAnsi="Georgia"/>
          <w:sz w:val="20"/>
          <w:szCs w:val="20"/>
          <w:rtl w:val="0"/>
        </w:rPr>
        <w:t>n.</w:t>
      </w:r>
    </w:p>
    <w:p>
      <w:pPr>
        <w:pStyle w:val="List Paragraph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/>
        <w:ind w:left="720" w:firstLine="0"/>
        <w:jc w:val="left"/>
        <w:rPr>
          <w:sz w:val="20"/>
          <w:szCs w:val="20"/>
          <w:lang w:val="es-ES_tradnl"/>
        </w:rPr>
      </w:pP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ind w:left="142" w:firstLine="0"/>
        <w:jc w:val="both"/>
        <w:rPr>
          <w:rFonts w:ascii="Georgia" w:cs="Georgia" w:hAnsi="Georgia" w:eastAsia="Georgia"/>
          <w:sz w:val="20"/>
          <w:szCs w:val="20"/>
        </w:rPr>
      </w:pPr>
      <w:r>
        <w:rPr>
          <w:rFonts w:ascii="Georgia" w:hAnsi="Georgia"/>
          <w:sz w:val="20"/>
          <w:szCs w:val="20"/>
          <w:rtl w:val="0"/>
          <w:lang w:val="es-ES_tradnl"/>
        </w:rPr>
        <w:t xml:space="preserve">En cuanto a las 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  <w:lang w:val="es-ES_tradnl"/>
        </w:rPr>
        <w:t>medidas de atenci</w:t>
      </w:r>
      <w:r>
        <w:rPr>
          <w:rStyle w:val="Ninguno"/>
          <w:rFonts w:ascii="Georgia" w:hAnsi="Georgi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  <w:lang w:val="es-ES_tradnl"/>
        </w:rPr>
        <w:t>n a la diversidad</w:t>
      </w:r>
      <w:r>
        <w:rPr>
          <w:rFonts w:ascii="Georgia" w:hAnsi="Georgia"/>
          <w:sz w:val="20"/>
          <w:szCs w:val="20"/>
          <w:rtl w:val="0"/>
        </w:rPr>
        <w:t xml:space="preserve">, 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>la planificaci</w:t>
      </w:r>
      <w:r>
        <w:rPr>
          <w:rStyle w:val="Ninguno"/>
          <w:rFonts w:ascii="Georgia" w:hAnsi="Georgia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 xml:space="preserve">n de actividades y estrategias que 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  <w:lang w:val="es-ES_tradnl"/>
        </w:rPr>
        <w:t>atiendan a la diversidad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 xml:space="preserve"> es muy dif</w:t>
      </w:r>
      <w:r>
        <w:rPr>
          <w:rStyle w:val="Ninguno"/>
          <w:rFonts w:ascii="Georgia" w:hAnsi="Georgia" w:hint="defaul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 xml:space="preserve">cil de precisar al principio de curso. No obstante, podemos considerar algunas 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  <w:lang w:val="es-ES_tradnl"/>
        </w:rPr>
        <w:t>estrategias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>, que con car</w:t>
      </w:r>
      <w:r>
        <w:rPr>
          <w:rStyle w:val="Ninguno"/>
          <w:rFonts w:ascii="Georgia" w:hAnsi="Georgia" w:hint="default"/>
          <w:sz w:val="20"/>
          <w:szCs w:val="20"/>
          <w:rtl w:val="0"/>
          <w:lang w:val="es-ES_tradnl"/>
        </w:rPr>
        <w:t>á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>cter general, respondan a las expectativas que esta  asignatura  contempla y estar</w:t>
      </w:r>
      <w:r>
        <w:rPr>
          <w:rStyle w:val="Ninguno"/>
          <w:rFonts w:ascii="Georgia" w:hAnsi="Georgia" w:hint="default"/>
          <w:sz w:val="20"/>
          <w:szCs w:val="20"/>
          <w:rtl w:val="0"/>
          <w:lang w:val="es-ES_tradnl"/>
        </w:rPr>
        <w:t>á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 xml:space="preserve">n en consonancia con la 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  <w:lang w:val="es-ES_tradnl"/>
        </w:rPr>
        <w:t>evaluaci</w:t>
      </w:r>
      <w:r>
        <w:rPr>
          <w:rStyle w:val="Ninguno"/>
          <w:rFonts w:ascii="Georgia" w:hAnsi="Georgi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  <w:lang w:val="es-ES_tradnl"/>
        </w:rPr>
        <w:t>n inicial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 xml:space="preserve"> realizada a principios de curso:</w:t>
      </w: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both"/>
        <w:rPr>
          <w:rFonts w:ascii="Georgia" w:cs="Georgia" w:hAnsi="Georgia" w:eastAsia="Georgia"/>
          <w:sz w:val="20"/>
          <w:szCs w:val="20"/>
          <w:lang w:val="es-ES_tradnl"/>
        </w:rPr>
      </w:pP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ind w:left="480" w:hanging="480"/>
        <w:jc w:val="both"/>
        <w:rPr>
          <w:rFonts w:ascii="Georgia" w:cs="Georgia" w:hAnsi="Georgia" w:eastAsia="Georgia"/>
          <w:sz w:val="20"/>
          <w:szCs w:val="20"/>
        </w:rPr>
      </w:pP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 xml:space="preserve"> 1.  </w:t>
      </w:r>
      <w:r>
        <w:rPr>
          <w:rStyle w:val="Ninguno"/>
          <w:rFonts w:ascii="Georgia" w:hAnsi="Georgia"/>
          <w:b w:val="1"/>
          <w:bCs w:val="1"/>
          <w:i w:val="1"/>
          <w:iCs w:val="1"/>
          <w:sz w:val="20"/>
          <w:szCs w:val="20"/>
          <w:rtl w:val="0"/>
          <w:lang w:val="es-ES_tradnl"/>
        </w:rPr>
        <w:t>Tratamiento metodol</w:t>
      </w:r>
      <w:r>
        <w:rPr>
          <w:rStyle w:val="Ninguno"/>
          <w:rFonts w:ascii="Georgia" w:hAnsi="Georgia" w:hint="default"/>
          <w:b w:val="1"/>
          <w:bCs w:val="1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Georgia" w:hAnsi="Georgia"/>
          <w:b w:val="1"/>
          <w:bCs w:val="1"/>
          <w:i w:val="1"/>
          <w:iCs w:val="1"/>
          <w:sz w:val="20"/>
          <w:szCs w:val="20"/>
          <w:rtl w:val="0"/>
          <w:lang w:val="es-ES_tradnl"/>
        </w:rPr>
        <w:t xml:space="preserve">gico diferenciado 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>para el desarrollo de los contenidos tem</w:t>
      </w:r>
      <w:r>
        <w:rPr>
          <w:rStyle w:val="Ninguno"/>
          <w:rFonts w:ascii="Georgia" w:hAnsi="Georgia" w:hint="default"/>
          <w:sz w:val="20"/>
          <w:szCs w:val="20"/>
          <w:rtl w:val="0"/>
          <w:lang w:val="es-ES_tradnl"/>
        </w:rPr>
        <w:t>á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>ticos,   teniendo en cuenta la configuraci</w:t>
      </w:r>
      <w:r>
        <w:rPr>
          <w:rStyle w:val="Ninguno"/>
          <w:rFonts w:ascii="Georgia" w:hAnsi="Georgia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>n del grupo.</w:t>
      </w: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ind w:left="480" w:hanging="480"/>
        <w:jc w:val="both"/>
        <w:rPr>
          <w:rFonts w:ascii="Georgia" w:cs="Georgia" w:hAnsi="Georgia" w:eastAsia="Georgia"/>
          <w:sz w:val="20"/>
          <w:szCs w:val="20"/>
        </w:rPr>
      </w:pP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 xml:space="preserve"> 2.    </w:t>
      </w:r>
      <w:r>
        <w:rPr>
          <w:rStyle w:val="Ninguno"/>
          <w:rFonts w:ascii="Georgia" w:hAnsi="Georgia"/>
          <w:b w:val="1"/>
          <w:bCs w:val="1"/>
          <w:i w:val="1"/>
          <w:iCs w:val="1"/>
          <w:sz w:val="20"/>
          <w:szCs w:val="20"/>
          <w:rtl w:val="0"/>
          <w:lang w:val="es-ES_tradnl"/>
        </w:rPr>
        <w:t xml:space="preserve">Actividades 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 xml:space="preserve">con </w:t>
      </w:r>
      <w:r>
        <w:rPr>
          <w:rStyle w:val="Ninguno"/>
          <w:rFonts w:ascii="Georgia" w:hAnsi="Georgia"/>
          <w:b w:val="1"/>
          <w:bCs w:val="1"/>
          <w:i w:val="1"/>
          <w:iCs w:val="1"/>
          <w:sz w:val="20"/>
          <w:szCs w:val="20"/>
          <w:rtl w:val="0"/>
          <w:lang w:val="es-ES_tradnl"/>
        </w:rPr>
        <w:t>distintos niveles de complejidad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 xml:space="preserve">  y que puedan conjugar que los alumnos desarrollen las capacidades m</w:t>
      </w:r>
      <w:r>
        <w:rPr>
          <w:rStyle w:val="Ninguno"/>
          <w:rFonts w:ascii="Georgia" w:hAnsi="Georgia" w:hint="defaul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>nimas exigibles y al  mismo tiempo profundicen y perfeccionen otras.</w:t>
      </w:r>
    </w:p>
    <w:p>
      <w:pPr>
        <w:pStyle w:val="Cuerpo"/>
        <w:widowControl w:val="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ind w:left="480" w:hanging="480"/>
        <w:jc w:val="both"/>
        <w:rPr>
          <w:rFonts w:ascii="Georgia" w:cs="Georgia" w:hAnsi="Georgia" w:eastAsia="Georgia"/>
          <w:sz w:val="20"/>
          <w:szCs w:val="20"/>
        </w:rPr>
      </w:pP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 xml:space="preserve"> 3.   Favorecer el </w:t>
      </w:r>
      <w:r>
        <w:rPr>
          <w:rStyle w:val="Ninguno"/>
          <w:rFonts w:ascii="Georgia" w:hAnsi="Georgia"/>
          <w:b w:val="1"/>
          <w:bCs w:val="1"/>
          <w:i w:val="1"/>
          <w:iCs w:val="1"/>
          <w:sz w:val="20"/>
          <w:szCs w:val="20"/>
          <w:rtl w:val="0"/>
          <w:lang w:val="es-ES_tradnl"/>
        </w:rPr>
        <w:t>aprendizaje  cooperativo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>, prestando una atenci</w:t>
      </w:r>
      <w:r>
        <w:rPr>
          <w:rStyle w:val="Ninguno"/>
          <w:rFonts w:ascii="Georgia" w:hAnsi="Georgia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>n m</w:t>
      </w:r>
      <w:r>
        <w:rPr>
          <w:rStyle w:val="Ninguno"/>
          <w:rFonts w:ascii="Georgia" w:hAnsi="Georgia" w:hint="default"/>
          <w:sz w:val="20"/>
          <w:szCs w:val="20"/>
          <w:rtl w:val="0"/>
          <w:lang w:val="es-ES_tradnl"/>
        </w:rPr>
        <w:t>á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>s individualizada a aquellos alumnos que  muestran mayores dificultades de  aprendizaje.</w:t>
      </w: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ind w:left="480" w:hanging="480"/>
        <w:jc w:val="both"/>
        <w:rPr>
          <w:rFonts w:ascii="Georgia" w:cs="Georgia" w:hAnsi="Georgia" w:eastAsia="Georgia"/>
          <w:sz w:val="20"/>
          <w:szCs w:val="20"/>
        </w:rPr>
      </w:pP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 xml:space="preserve"> 5.  </w:t>
      </w:r>
      <w:r>
        <w:rPr>
          <w:rStyle w:val="Ninguno"/>
          <w:rFonts w:ascii="Georgia" w:hAnsi="Georgia"/>
          <w:b w:val="1"/>
          <w:bCs w:val="1"/>
          <w:i w:val="1"/>
          <w:iCs w:val="1"/>
          <w:sz w:val="20"/>
          <w:szCs w:val="20"/>
          <w:rtl w:val="0"/>
          <w:lang w:val="es-ES_tradnl"/>
        </w:rPr>
        <w:t>Solicitar sugerencias y apoyos al Departamento de Orientaci</w:t>
      </w:r>
      <w:r>
        <w:rPr>
          <w:rStyle w:val="Ninguno"/>
          <w:rFonts w:ascii="Georgia" w:hAnsi="Georgia" w:hint="default"/>
          <w:b w:val="1"/>
          <w:bCs w:val="1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Georgia" w:hAnsi="Georgia"/>
          <w:b w:val="1"/>
          <w:bCs w:val="1"/>
          <w:i w:val="1"/>
          <w:iCs w:val="1"/>
          <w:sz w:val="20"/>
          <w:szCs w:val="20"/>
          <w:rtl w:val="0"/>
          <w:lang w:val="es-ES_tradnl"/>
        </w:rPr>
        <w:t>n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 xml:space="preserve"> para el tratamiento de cuestiones que requieran estrategias m</w:t>
      </w:r>
      <w:r>
        <w:rPr>
          <w:rStyle w:val="Ninguno"/>
          <w:rFonts w:ascii="Georgia" w:hAnsi="Georgia" w:hint="default"/>
          <w:sz w:val="20"/>
          <w:szCs w:val="20"/>
          <w:rtl w:val="0"/>
          <w:lang w:val="es-ES_tradnl"/>
        </w:rPr>
        <w:t>á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>s singulares.</w:t>
      </w:r>
    </w:p>
    <w:p>
      <w:pPr>
        <w:pStyle w:val="Body Tex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 w:line="276" w:lineRule="auto"/>
        <w:jc w:val="both"/>
        <w:rPr>
          <w:rStyle w:val="Ninguno"/>
          <w:b w:val="0"/>
          <w:bCs w:val="0"/>
          <w:lang w:val="es-ES_tradnl"/>
        </w:rPr>
      </w:pPr>
      <w:r>
        <w:rPr>
          <w:rStyle w:val="Ninguno"/>
          <w:b w:val="0"/>
          <w:bCs w:val="0"/>
          <w:rtl w:val="0"/>
          <w:lang w:val="es-ES_tradnl"/>
        </w:rPr>
        <w:t xml:space="preserve">        Con la </w:t>
      </w:r>
      <w:r>
        <w:rPr>
          <w:b w:val="1"/>
          <w:bCs w:val="1"/>
          <w:rtl w:val="0"/>
          <w:lang w:val="es-ES_tradnl"/>
        </w:rPr>
        <w:t>evaluaci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inicial</w:t>
      </w:r>
      <w:r>
        <w:rPr>
          <w:rStyle w:val="Ninguno"/>
          <w:b w:val="0"/>
          <w:bCs w:val="0"/>
          <w:rtl w:val="0"/>
          <w:lang w:val="es-ES_tradnl"/>
        </w:rPr>
        <w:t xml:space="preserve"> se detectar</w:t>
      </w:r>
      <w:r>
        <w:rPr>
          <w:rStyle w:val="Ninguno"/>
          <w:b w:val="0"/>
          <w:bCs w:val="0"/>
          <w:rtl w:val="0"/>
          <w:lang w:val="es-ES_tradnl"/>
        </w:rPr>
        <w:t>á</w:t>
      </w:r>
      <w:r>
        <w:rPr>
          <w:rStyle w:val="Ninguno"/>
          <w:b w:val="0"/>
          <w:bCs w:val="0"/>
          <w:rtl w:val="0"/>
          <w:lang w:val="es-ES_tradnl"/>
        </w:rPr>
        <w:t>n los conocimientos previos del alumnado. Las sesiones con los alumnos nos permitir</w:t>
      </w:r>
      <w:r>
        <w:rPr>
          <w:rStyle w:val="Ninguno"/>
          <w:b w:val="0"/>
          <w:bCs w:val="0"/>
          <w:rtl w:val="0"/>
          <w:lang w:val="es-ES_tradnl"/>
        </w:rPr>
        <w:t>á</w:t>
      </w:r>
      <w:r>
        <w:rPr>
          <w:rStyle w:val="Ninguno"/>
          <w:b w:val="0"/>
          <w:bCs w:val="0"/>
          <w:rtl w:val="0"/>
          <w:lang w:val="es-ES_tradnl"/>
        </w:rPr>
        <w:t>n determinar los distintos niveles de competencia, estilos de aprendizaje, intereses del alumnado, aspectos que se tendr</w:t>
      </w:r>
      <w:r>
        <w:rPr>
          <w:rStyle w:val="Ninguno"/>
          <w:b w:val="0"/>
          <w:bCs w:val="0"/>
          <w:rtl w:val="0"/>
          <w:lang w:val="es-ES_tradnl"/>
        </w:rPr>
        <w:t>á</w:t>
      </w:r>
      <w:r>
        <w:rPr>
          <w:rStyle w:val="Ninguno"/>
          <w:b w:val="0"/>
          <w:bCs w:val="0"/>
          <w:rtl w:val="0"/>
          <w:lang w:val="es-ES_tradnl"/>
        </w:rPr>
        <w:t>n en cuenta para la programaci</w:t>
      </w:r>
      <w:r>
        <w:rPr>
          <w:rStyle w:val="Ninguno"/>
          <w:b w:val="0"/>
          <w:bCs w:val="0"/>
          <w:rtl w:val="0"/>
          <w:lang w:val="es-ES_tradnl"/>
        </w:rPr>
        <w:t>ó</w:t>
      </w:r>
      <w:r>
        <w:rPr>
          <w:rStyle w:val="Ninguno"/>
          <w:b w:val="0"/>
          <w:bCs w:val="0"/>
          <w:rtl w:val="0"/>
          <w:lang w:val="es-ES_tradnl"/>
        </w:rPr>
        <w:t>n de actividades. Para ello se utilizar</w:t>
      </w:r>
      <w:r>
        <w:rPr>
          <w:rStyle w:val="Ninguno"/>
          <w:b w:val="0"/>
          <w:bCs w:val="0"/>
          <w:rtl w:val="0"/>
          <w:lang w:val="es-ES_tradnl"/>
        </w:rPr>
        <w:t>á</w:t>
      </w:r>
      <w:r>
        <w:rPr>
          <w:rStyle w:val="Ninguno"/>
          <w:b w:val="0"/>
          <w:bCs w:val="0"/>
          <w:rtl w:val="0"/>
          <w:lang w:val="es-ES_tradnl"/>
        </w:rPr>
        <w:t xml:space="preserve">: </w:t>
      </w:r>
    </w:p>
    <w:p>
      <w:pPr>
        <w:pStyle w:val="Body Text"/>
        <w:widowControl w:val="1"/>
        <w:numPr>
          <w:ilvl w:val="1"/>
          <w:numId w:val="1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bidi w:val="0"/>
        <w:spacing w:before="0" w:line="276" w:lineRule="auto"/>
        <w:ind w:left="0" w:right="0" w:firstLine="0"/>
        <w:jc w:val="both"/>
        <w:rPr>
          <w:rtl w:val="0"/>
          <w:lang w:val="es-ES_tradnl"/>
        </w:rPr>
      </w:pPr>
      <w:r>
        <w:rPr>
          <w:rtl w:val="0"/>
          <w:lang w:val="es-ES_tradnl"/>
        </w:rPr>
        <w:t>una metodolog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variada que combine distintos tipos de estrategias</w:t>
      </w:r>
    </w:p>
    <w:p>
      <w:pPr>
        <w:pStyle w:val="Body Text"/>
        <w:widowControl w:val="1"/>
        <w:numPr>
          <w:ilvl w:val="1"/>
          <w:numId w:val="1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bidi w:val="0"/>
        <w:spacing w:before="0" w:line="276" w:lineRule="auto"/>
        <w:ind w:left="0" w:right="0" w:firstLine="0"/>
        <w:jc w:val="both"/>
        <w:rPr>
          <w:rtl w:val="0"/>
          <w:lang w:val="es-ES_tradnl"/>
        </w:rPr>
      </w:pPr>
      <w:r>
        <w:rPr>
          <w:rtl w:val="0"/>
          <w:lang w:val="es-ES_tradnl"/>
        </w:rPr>
        <w:t>utilizaci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materiales did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cticos diversos y aprovechando distintos espacios como el Aula Wifi y la Biblioteca</w:t>
      </w:r>
    </w:p>
    <w:p>
      <w:pPr>
        <w:pStyle w:val="Body Tex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 w:line="276" w:lineRule="auto"/>
        <w:jc w:val="both"/>
        <w:rPr>
          <w:b w:val="1"/>
          <w:bCs w:val="1"/>
          <w:i w:val="1"/>
          <w:iCs w:val="1"/>
          <w:lang w:val="es-ES_tradnl"/>
        </w:rPr>
      </w:pPr>
    </w:p>
    <w:p>
      <w:pPr>
        <w:pStyle w:val="Body Tex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 w:line="276" w:lineRule="auto"/>
        <w:rPr>
          <w:rStyle w:val="Ninguno"/>
          <w:b w:val="0"/>
          <w:bCs w:val="0"/>
          <w:lang w:val="es-ES_tradnl"/>
        </w:rPr>
      </w:pPr>
      <w:r>
        <w:rPr>
          <w:rStyle w:val="Ninguno"/>
          <w:b w:val="0"/>
          <w:bCs w:val="0"/>
          <w:rtl w:val="0"/>
          <w:lang w:val="es-ES_tradnl"/>
        </w:rPr>
        <w:t>Por otra parte, debemos se</w:t>
      </w:r>
      <w:r>
        <w:rPr>
          <w:rStyle w:val="Ninguno"/>
          <w:b w:val="0"/>
          <w:bCs w:val="0"/>
          <w:rtl w:val="0"/>
          <w:lang w:val="es-ES_tradnl"/>
        </w:rPr>
        <w:t>ñ</w:t>
      </w:r>
      <w:r>
        <w:rPr>
          <w:rStyle w:val="Ninguno"/>
          <w:b w:val="0"/>
          <w:bCs w:val="0"/>
          <w:rtl w:val="0"/>
          <w:lang w:val="es-ES_tradnl"/>
        </w:rPr>
        <w:t xml:space="preserve">alar el funcionamiento del programa </w:t>
      </w:r>
      <w:r>
        <w:rPr>
          <w:b w:val="1"/>
          <w:bCs w:val="1"/>
          <w:rtl w:val="0"/>
          <w:lang w:val="es-ES_tradnl"/>
        </w:rPr>
        <w:t>II PMAR 3</w:t>
      </w:r>
      <w:r>
        <w:rPr>
          <w:b w:val="1"/>
          <w:bCs w:val="1"/>
          <w:rtl w:val="0"/>
          <w:lang w:val="es-ES_tradnl"/>
        </w:rPr>
        <w:t xml:space="preserve">º </w:t>
      </w:r>
      <w:r>
        <w:rPr>
          <w:b w:val="1"/>
          <w:bCs w:val="1"/>
          <w:rtl w:val="0"/>
          <w:lang w:val="es-ES_tradnl"/>
        </w:rPr>
        <w:t>ESO, as</w:t>
      </w:r>
      <w:r>
        <w:rPr>
          <w:b w:val="1"/>
          <w:bCs w:val="1"/>
          <w:rtl w:val="0"/>
          <w:lang w:val="es-ES_tradnl"/>
        </w:rPr>
        <w:t xml:space="preserve">í </w:t>
      </w:r>
      <w:r>
        <w:rPr>
          <w:b w:val="1"/>
          <w:bCs w:val="1"/>
          <w:rtl w:val="0"/>
          <w:lang w:val="es-ES_tradnl"/>
        </w:rPr>
        <w:t>como un grupo flexible en 1</w:t>
      </w:r>
      <w:r>
        <w:rPr>
          <w:b w:val="1"/>
          <w:bCs w:val="1"/>
          <w:rtl w:val="0"/>
          <w:lang w:val="es-ES_tradnl"/>
        </w:rPr>
        <w:t>º</w:t>
      </w:r>
      <w:r>
        <w:rPr>
          <w:b w:val="1"/>
          <w:bCs w:val="1"/>
          <w:rtl w:val="0"/>
          <w:lang w:val="es-ES_tradnl"/>
        </w:rPr>
        <w:t>ESO</w:t>
      </w:r>
      <w:r>
        <w:rPr>
          <w:rStyle w:val="Ninguno"/>
          <w:b w:val="0"/>
          <w:bCs w:val="0"/>
          <w:rtl w:val="0"/>
          <w:lang w:val="es-ES_tradnl"/>
        </w:rPr>
        <w:t xml:space="preserve">. Estos alumnos reciben las clases de lengua fuera del aula ordinaria, ya que forman parte del </w:t>
      </w:r>
      <w:r>
        <w:rPr>
          <w:rStyle w:val="Ninguno"/>
          <w:b w:val="0"/>
          <w:bCs w:val="0"/>
          <w:rtl w:val="0"/>
          <w:lang w:val="es-ES_tradnl"/>
        </w:rPr>
        <w:t>á</w:t>
      </w:r>
      <w:r>
        <w:rPr>
          <w:rStyle w:val="Ninguno"/>
          <w:b w:val="0"/>
          <w:bCs w:val="0"/>
          <w:rtl w:val="0"/>
          <w:lang w:val="es-ES_tradnl"/>
        </w:rPr>
        <w:t>mbito socioling</w:t>
      </w:r>
      <w:r>
        <w:rPr>
          <w:rStyle w:val="Ninguno"/>
          <w:b w:val="0"/>
          <w:bCs w:val="0"/>
          <w:rtl w:val="0"/>
          <w:lang w:val="es-ES_tradnl"/>
        </w:rPr>
        <w:t>üí</w:t>
      </w:r>
      <w:r>
        <w:rPr>
          <w:rStyle w:val="Ninguno"/>
          <w:b w:val="0"/>
          <w:bCs w:val="0"/>
          <w:rtl w:val="0"/>
          <w:lang w:val="es-ES_tradnl"/>
        </w:rPr>
        <w:t>stico. Tambi</w:t>
      </w:r>
      <w:r>
        <w:rPr>
          <w:rStyle w:val="Ninguno"/>
          <w:b w:val="0"/>
          <w:bCs w:val="0"/>
          <w:rtl w:val="0"/>
          <w:lang w:val="es-ES_tradnl"/>
        </w:rPr>
        <w:t>é</w:t>
      </w:r>
      <w:r>
        <w:rPr>
          <w:rStyle w:val="Ninguno"/>
          <w:b w:val="0"/>
          <w:bCs w:val="0"/>
          <w:rtl w:val="0"/>
          <w:lang w:val="es-ES_tradnl"/>
        </w:rPr>
        <w:t>n destacan los apoyos a distintos alumnos en diferentes horas. El proceso de ense</w:t>
      </w:r>
      <w:r>
        <w:rPr>
          <w:rStyle w:val="Ninguno"/>
          <w:b w:val="0"/>
          <w:bCs w:val="0"/>
          <w:rtl w:val="0"/>
          <w:lang w:val="es-ES_tradnl"/>
        </w:rPr>
        <w:t>ñ</w:t>
      </w:r>
      <w:r>
        <w:rPr>
          <w:rStyle w:val="Ninguno"/>
          <w:b w:val="0"/>
          <w:bCs w:val="0"/>
          <w:rtl w:val="0"/>
          <w:lang w:val="es-ES_tradnl"/>
        </w:rPr>
        <w:t>anza-aprendizaje y la evaluaci</w:t>
      </w:r>
      <w:r>
        <w:rPr>
          <w:rStyle w:val="Ninguno"/>
          <w:b w:val="0"/>
          <w:bCs w:val="0"/>
          <w:rtl w:val="0"/>
          <w:lang w:val="es-ES_tradnl"/>
        </w:rPr>
        <w:t>ó</w:t>
      </w:r>
      <w:r>
        <w:rPr>
          <w:rStyle w:val="Ninguno"/>
          <w:b w:val="0"/>
          <w:bCs w:val="0"/>
          <w:rtl w:val="0"/>
          <w:lang w:val="es-ES_tradnl"/>
        </w:rPr>
        <w:t xml:space="preserve">n son competencia de los profesores de </w:t>
      </w:r>
      <w:r>
        <w:rPr>
          <w:rStyle w:val="Ninguno"/>
          <w:b w:val="0"/>
          <w:bCs w:val="0"/>
          <w:rtl w:val="0"/>
          <w:lang w:val="es-ES_tradnl"/>
        </w:rPr>
        <w:t>á</w:t>
      </w:r>
      <w:r>
        <w:rPr>
          <w:rStyle w:val="Ninguno"/>
          <w:b w:val="0"/>
          <w:bCs w:val="0"/>
          <w:rtl w:val="0"/>
          <w:lang w:val="es-ES_tradnl"/>
        </w:rPr>
        <w:t>mbito que  pertenecen al Departamento de Orientaci</w:t>
      </w:r>
      <w:r>
        <w:rPr>
          <w:rStyle w:val="Ninguno"/>
          <w:b w:val="0"/>
          <w:bCs w:val="0"/>
          <w:rtl w:val="0"/>
          <w:lang w:val="es-ES_tradnl"/>
        </w:rPr>
        <w:t>ó</w:t>
      </w:r>
      <w:r>
        <w:rPr>
          <w:rStyle w:val="Ninguno"/>
          <w:b w:val="0"/>
          <w:bCs w:val="0"/>
          <w:rtl w:val="0"/>
          <w:lang w:val="es-ES_tradnl"/>
        </w:rPr>
        <w:t>n.</w:t>
      </w:r>
    </w:p>
    <w:p>
      <w:pPr>
        <w:pStyle w:val="Body Tex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 w:line="276" w:lineRule="auto"/>
        <w:rPr>
          <w:rStyle w:val="Ninguno"/>
          <w:b w:val="0"/>
          <w:bCs w:val="0"/>
          <w:lang w:val="es-ES_tradnl"/>
        </w:rPr>
      </w:pPr>
    </w:p>
    <w:p>
      <w:pPr>
        <w:pStyle w:val="Body Text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0" w:line="276" w:lineRule="auto"/>
        <w:rPr>
          <w:rStyle w:val="Ninguno"/>
          <w:b w:val="1"/>
          <w:bCs w:val="1"/>
          <w:i w:val="1"/>
          <w:iCs w:val="1"/>
          <w:lang w:val="es-ES_tradnl"/>
        </w:rPr>
      </w:pPr>
      <w:r>
        <w:rPr>
          <w:rStyle w:val="Ninguno"/>
          <w:b w:val="0"/>
          <w:bCs w:val="0"/>
          <w:rtl w:val="0"/>
          <w:lang w:val="es-ES_tradnl"/>
        </w:rPr>
        <w:t>Concretamente, en esta asignatura y curso nos valdremos de los siguientes m</w:t>
      </w:r>
      <w:r>
        <w:rPr>
          <w:rStyle w:val="Ninguno"/>
          <w:b w:val="0"/>
          <w:bCs w:val="0"/>
          <w:rtl w:val="0"/>
          <w:lang w:val="es-ES_tradnl"/>
        </w:rPr>
        <w:t>é</w:t>
      </w:r>
      <w:r>
        <w:rPr>
          <w:rStyle w:val="Ninguno"/>
          <w:b w:val="0"/>
          <w:bCs w:val="0"/>
          <w:rtl w:val="0"/>
          <w:lang w:val="es-ES_tradnl"/>
        </w:rPr>
        <w:t>todos:</w:t>
      </w:r>
    </w:p>
    <w:p>
      <w:pPr>
        <w:pStyle w:val="List Paragraph"/>
        <w:numPr>
          <w:ilvl w:val="1"/>
          <w:numId w:val="2"/>
        </w:numPr>
        <w:tabs>
          <w:tab w:val="left" w:pos="840"/>
        </w:tabs>
        <w:bidi w:val="0"/>
        <w:spacing w:before="158" w:line="220" w:lineRule="exact"/>
        <w:ind w:left="0" w:right="105" w:firstLine="0"/>
        <w:jc w:val="both"/>
        <w:rPr>
          <w:sz w:val="20"/>
          <w:szCs w:val="20"/>
          <w:rtl w:val="0"/>
          <w:lang w:val="en-US"/>
        </w:rPr>
      </w:pPr>
      <w:r>
        <w:rPr>
          <w:rStyle w:val="Ninguno"/>
          <w:b w:val="1"/>
          <w:bCs w:val="1"/>
          <w:sz w:val="20"/>
          <w:szCs w:val="20"/>
          <w:rtl w:val="0"/>
          <w:lang w:val="en-US"/>
        </w:rPr>
        <w:t>M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é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todo Socr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á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 xml:space="preserve">tico. </w:t>
      </w:r>
      <w:r>
        <w:rPr>
          <w:sz w:val="20"/>
          <w:szCs w:val="20"/>
          <w:rtl w:val="0"/>
          <w:lang w:val="en-US"/>
        </w:rPr>
        <w:t>Utilizaremos dicho m</w:t>
      </w:r>
      <w:r>
        <w:rPr>
          <w:sz w:val="20"/>
          <w:szCs w:val="20"/>
          <w:rtl w:val="0"/>
          <w:lang w:val="en-US"/>
        </w:rPr>
        <w:t>é</w:t>
      </w:r>
      <w:r>
        <w:rPr>
          <w:sz w:val="20"/>
          <w:szCs w:val="20"/>
          <w:rtl w:val="0"/>
          <w:lang w:val="en-US"/>
        </w:rPr>
        <w:t>todo para la presentaci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del tema y sus cuestiones fundamentales por parte de la profesora. Con ello conseguimos ser conscientes del desconocimiento de los contenidos a trav</w:t>
      </w:r>
      <w:r>
        <w:rPr>
          <w:sz w:val="20"/>
          <w:szCs w:val="20"/>
          <w:rtl w:val="0"/>
          <w:lang w:val="en-US"/>
        </w:rPr>
        <w:t>é</w:t>
      </w:r>
      <w:r>
        <w:rPr>
          <w:sz w:val="20"/>
          <w:szCs w:val="20"/>
          <w:rtl w:val="0"/>
          <w:lang w:val="en-US"/>
        </w:rPr>
        <w:t>s de nuestro propio razonamiento y situarnos en predisposici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para aprender al haber despertado nuestro inter</w:t>
      </w:r>
      <w:r>
        <w:rPr>
          <w:sz w:val="20"/>
          <w:szCs w:val="20"/>
          <w:rtl w:val="0"/>
          <w:lang w:val="en-US"/>
        </w:rPr>
        <w:t>é</w:t>
      </w:r>
      <w:r>
        <w:rPr>
          <w:sz w:val="20"/>
          <w:szCs w:val="20"/>
          <w:rtl w:val="0"/>
          <w:lang w:val="en-US"/>
        </w:rPr>
        <w:t xml:space="preserve">s-curiosidad. </w:t>
      </w:r>
      <w:r>
        <w:rPr>
          <w:sz w:val="20"/>
          <w:szCs w:val="20"/>
          <w:rtl w:val="0"/>
          <w:lang w:val="en-US"/>
        </w:rPr>
        <w:t>“</w:t>
      </w:r>
      <w:r>
        <w:rPr>
          <w:rStyle w:val="Ninguno"/>
          <w:i w:val="1"/>
          <w:iCs w:val="1"/>
          <w:sz w:val="20"/>
          <w:szCs w:val="20"/>
          <w:rtl w:val="0"/>
          <w:lang w:val="en-US"/>
        </w:rPr>
        <w:t>Aprender a</w:t>
      </w:r>
      <w:r>
        <w:rPr>
          <w:rStyle w:val="Ninguno"/>
          <w:i w:val="1"/>
          <w:iCs w:val="1"/>
          <w:spacing w:val="-2"/>
          <w:sz w:val="20"/>
          <w:szCs w:val="20"/>
          <w:rtl w:val="0"/>
          <w:lang w:val="en-US"/>
        </w:rPr>
        <w:t xml:space="preserve"> </w:t>
      </w:r>
      <w:r>
        <w:rPr>
          <w:rStyle w:val="Ninguno"/>
          <w:i w:val="1"/>
          <w:iCs w:val="1"/>
          <w:sz w:val="20"/>
          <w:szCs w:val="20"/>
          <w:rtl w:val="0"/>
          <w:lang w:val="en-US"/>
        </w:rPr>
        <w:t>aprender</w:t>
      </w:r>
      <w:r>
        <w:rPr>
          <w:sz w:val="20"/>
          <w:szCs w:val="20"/>
          <w:rtl w:val="0"/>
          <w:lang w:val="en-US"/>
        </w:rPr>
        <w:t>”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Body Text"/>
        <w:spacing w:before="6"/>
        <w:rPr>
          <w:sz w:val="17"/>
          <w:szCs w:val="17"/>
        </w:rPr>
      </w:pPr>
    </w:p>
    <w:p>
      <w:pPr>
        <w:pStyle w:val="List Paragraph"/>
        <w:numPr>
          <w:ilvl w:val="1"/>
          <w:numId w:val="2"/>
        </w:numPr>
        <w:tabs>
          <w:tab w:val="left" w:pos="840"/>
        </w:tabs>
        <w:bidi w:val="0"/>
        <w:spacing w:line="220" w:lineRule="exact"/>
        <w:ind w:left="0" w:right="105" w:firstLine="0"/>
        <w:jc w:val="both"/>
        <w:rPr>
          <w:sz w:val="20"/>
          <w:szCs w:val="20"/>
          <w:rtl w:val="0"/>
          <w:lang w:val="en-US"/>
        </w:rPr>
      </w:pPr>
      <w:r>
        <w:rPr>
          <w:rStyle w:val="Ninguno"/>
          <w:b w:val="1"/>
          <w:bCs w:val="1"/>
          <w:sz w:val="20"/>
          <w:szCs w:val="20"/>
          <w:rtl w:val="0"/>
          <w:lang w:val="en-US"/>
        </w:rPr>
        <w:t>Elaboraci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ó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 xml:space="preserve">n de un Cuaderno 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“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de Bit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á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cora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”</w:t>
      </w:r>
      <w:r>
        <w:rPr>
          <w:sz w:val="20"/>
          <w:szCs w:val="20"/>
          <w:rtl w:val="0"/>
          <w:lang w:val="en-US"/>
        </w:rPr>
        <w:t>. Para ello, se exigir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un cuaderno peque</w:t>
      </w:r>
      <w:r>
        <w:rPr>
          <w:sz w:val="20"/>
          <w:szCs w:val="20"/>
          <w:rtl w:val="0"/>
          <w:lang w:val="en-US"/>
        </w:rPr>
        <w:t>ñ</w:t>
      </w:r>
      <w:r>
        <w:rPr>
          <w:sz w:val="20"/>
          <w:szCs w:val="20"/>
          <w:rtl w:val="0"/>
          <w:lang w:val="en-US"/>
        </w:rPr>
        <w:t>o que funcione a modo de diario. En dicho cuaderno se recoger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todo lo relacionado con la materia a nivel curricular, aunque tambi</w:t>
      </w:r>
      <w:r>
        <w:rPr>
          <w:sz w:val="20"/>
          <w:szCs w:val="20"/>
          <w:rtl w:val="0"/>
          <w:lang w:val="en-US"/>
        </w:rPr>
        <w:t>é</w:t>
      </w:r>
      <w:r>
        <w:rPr>
          <w:sz w:val="20"/>
          <w:szCs w:val="20"/>
          <w:rtl w:val="0"/>
          <w:lang w:val="en-US"/>
        </w:rPr>
        <w:t>n cumplir</w:t>
      </w:r>
      <w:r>
        <w:rPr>
          <w:sz w:val="20"/>
          <w:szCs w:val="20"/>
          <w:rtl w:val="0"/>
          <w:lang w:val="en-US"/>
        </w:rPr>
        <w:t xml:space="preserve">á </w:t>
      </w:r>
      <w:r>
        <w:rPr>
          <w:sz w:val="20"/>
          <w:szCs w:val="20"/>
          <w:rtl w:val="0"/>
          <w:lang w:val="en-US"/>
        </w:rPr>
        <w:t>una funci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 xml:space="preserve">n personal; se trata de que  funcione como un </w:t>
      </w:r>
      <w:r>
        <w:rPr>
          <w:sz w:val="20"/>
          <w:szCs w:val="20"/>
          <w:rtl w:val="0"/>
          <w:lang w:val="en-US"/>
        </w:rPr>
        <w:t>“</w:t>
      </w:r>
      <w:r>
        <w:rPr>
          <w:rStyle w:val="Ninguno"/>
          <w:i w:val="1"/>
          <w:iCs w:val="1"/>
          <w:sz w:val="20"/>
          <w:szCs w:val="20"/>
          <w:rtl w:val="0"/>
          <w:lang w:val="en-US"/>
        </w:rPr>
        <w:t>cuaderno de bit</w:t>
      </w:r>
      <w:r>
        <w:rPr>
          <w:rStyle w:val="Ninguno"/>
          <w:i w:val="1"/>
          <w:iCs w:val="1"/>
          <w:sz w:val="20"/>
          <w:szCs w:val="20"/>
          <w:rtl w:val="0"/>
          <w:lang w:val="en-US"/>
        </w:rPr>
        <w:t>á</w:t>
      </w:r>
      <w:r>
        <w:rPr>
          <w:rStyle w:val="Ninguno"/>
          <w:i w:val="1"/>
          <w:iCs w:val="1"/>
          <w:sz w:val="20"/>
          <w:szCs w:val="20"/>
          <w:rtl w:val="0"/>
          <w:lang w:val="en-US"/>
        </w:rPr>
        <w:t>cora</w:t>
      </w:r>
      <w:r>
        <w:rPr>
          <w:sz w:val="20"/>
          <w:szCs w:val="20"/>
          <w:rtl w:val="0"/>
          <w:lang w:val="en-US"/>
        </w:rPr>
        <w:t xml:space="preserve">” </w:t>
      </w:r>
      <w:r>
        <w:rPr>
          <w:sz w:val="20"/>
          <w:szCs w:val="20"/>
          <w:rtl w:val="0"/>
          <w:lang w:val="en-US"/>
        </w:rPr>
        <w:t>del viaje a trav</w:t>
      </w:r>
      <w:r>
        <w:rPr>
          <w:sz w:val="20"/>
          <w:szCs w:val="20"/>
          <w:rtl w:val="0"/>
          <w:lang w:val="en-US"/>
        </w:rPr>
        <w:t>é</w:t>
      </w:r>
      <w:r>
        <w:rPr>
          <w:sz w:val="20"/>
          <w:szCs w:val="20"/>
          <w:rtl w:val="0"/>
          <w:lang w:val="en-US"/>
        </w:rPr>
        <w:t>s de las Ciencias Sociales que el alumnado de la ESO realiza a trav</w:t>
      </w:r>
      <w:r>
        <w:rPr>
          <w:sz w:val="20"/>
          <w:szCs w:val="20"/>
          <w:rtl w:val="0"/>
          <w:lang w:val="en-US"/>
        </w:rPr>
        <w:t>é</w:t>
      </w:r>
      <w:r>
        <w:rPr>
          <w:sz w:val="20"/>
          <w:szCs w:val="20"/>
          <w:rtl w:val="0"/>
          <w:lang w:val="en-US"/>
        </w:rPr>
        <w:t>s de la materia de Geograf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>a e Historia.</w:t>
      </w:r>
    </w:p>
    <w:p>
      <w:pPr>
        <w:pStyle w:val="Body Text"/>
        <w:spacing w:before="10"/>
        <w:rPr>
          <w:sz w:val="16"/>
          <w:szCs w:val="16"/>
        </w:rPr>
      </w:pPr>
    </w:p>
    <w:p>
      <w:pPr>
        <w:pStyle w:val="Body Text"/>
        <w:ind w:left="840" w:firstLine="0"/>
      </w:pPr>
      <w:r>
        <w:rPr>
          <w:rtl w:val="0"/>
          <w:lang w:val="en-US"/>
        </w:rPr>
        <w:t>En el cuaderno se recoger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n:</w:t>
      </w:r>
    </w:p>
    <w:p>
      <w:pPr>
        <w:pStyle w:val="Body Text"/>
        <w:spacing w:before="10"/>
        <w:rPr>
          <w:sz w:val="16"/>
          <w:szCs w:val="16"/>
        </w:rPr>
      </w:pPr>
    </w:p>
    <w:p>
      <w:pPr>
        <w:pStyle w:val="List Paragraph"/>
        <w:numPr>
          <w:ilvl w:val="2"/>
          <w:numId w:val="2"/>
        </w:numPr>
        <w:tabs>
          <w:tab w:val="left" w:pos="1559"/>
          <w:tab w:val="left" w:pos="1560"/>
        </w:tabs>
        <w:bidi w:val="0"/>
        <w:ind w:left="1" w:right="0" w:hanging="1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Programaci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 xml:space="preserve">n de la materia. </w:t>
      </w:r>
      <w:r>
        <w:rPr>
          <w:rStyle w:val="Ninguno"/>
          <w:i w:val="1"/>
          <w:iCs w:val="1"/>
          <w:sz w:val="16"/>
          <w:szCs w:val="16"/>
          <w:rtl w:val="0"/>
          <w:lang w:val="en-US"/>
        </w:rPr>
        <w:t>(*entregada por la</w:t>
      </w:r>
      <w:r>
        <w:rPr>
          <w:rStyle w:val="Ninguno"/>
          <w:i w:val="1"/>
          <w:iCs w:val="1"/>
          <w:spacing w:val="-1"/>
          <w:sz w:val="16"/>
          <w:szCs w:val="16"/>
          <w:rtl w:val="0"/>
          <w:lang w:val="en-US"/>
        </w:rPr>
        <w:t xml:space="preserve"> </w:t>
      </w:r>
      <w:r>
        <w:rPr>
          <w:rStyle w:val="Ninguno"/>
          <w:i w:val="1"/>
          <w:iCs w:val="1"/>
          <w:sz w:val="16"/>
          <w:szCs w:val="16"/>
          <w:rtl w:val="0"/>
          <w:lang w:val="en-US"/>
        </w:rPr>
        <w:t>profesora</w:t>
      </w:r>
      <w:r>
        <w:rPr>
          <w:sz w:val="20"/>
          <w:szCs w:val="20"/>
          <w:rtl w:val="0"/>
          <w:lang w:val="en-US"/>
        </w:rPr>
        <w:t>)</w:t>
      </w:r>
    </w:p>
    <w:p>
      <w:pPr>
        <w:pStyle w:val="Body Text"/>
        <w:spacing w:before="10"/>
        <w:rPr>
          <w:sz w:val="16"/>
          <w:szCs w:val="16"/>
        </w:rPr>
      </w:pPr>
    </w:p>
    <w:p>
      <w:pPr>
        <w:pStyle w:val="List Paragraph"/>
        <w:numPr>
          <w:ilvl w:val="2"/>
          <w:numId w:val="35"/>
        </w:numPr>
        <w:tabs>
          <w:tab w:val="left" w:pos="1560"/>
        </w:tabs>
        <w:bidi w:val="0"/>
        <w:ind w:left="0" w:right="0" w:firstLine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Los contenidos m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>nimos de cada Bloque.</w:t>
      </w:r>
    </w:p>
    <w:p>
      <w:pPr>
        <w:pStyle w:val="Body Text"/>
        <w:spacing w:before="10"/>
        <w:rPr>
          <w:sz w:val="16"/>
          <w:szCs w:val="16"/>
        </w:rPr>
      </w:pPr>
    </w:p>
    <w:p>
      <w:pPr>
        <w:pStyle w:val="List Paragraph"/>
        <w:numPr>
          <w:ilvl w:val="2"/>
          <w:numId w:val="35"/>
        </w:numPr>
        <w:tabs>
          <w:tab w:val="left" w:pos="1560"/>
        </w:tabs>
        <w:bidi w:val="0"/>
        <w:ind w:left="0" w:right="0" w:firstLine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Comentarios de texto.</w:t>
      </w:r>
    </w:p>
    <w:p>
      <w:pPr>
        <w:pStyle w:val="Body Text"/>
        <w:spacing w:before="10"/>
        <w:rPr>
          <w:sz w:val="16"/>
          <w:szCs w:val="16"/>
        </w:rPr>
      </w:pPr>
    </w:p>
    <w:p>
      <w:pPr>
        <w:pStyle w:val="List Paragraph"/>
        <w:numPr>
          <w:ilvl w:val="2"/>
          <w:numId w:val="35"/>
        </w:numPr>
        <w:tabs>
          <w:tab w:val="left" w:pos="1560"/>
        </w:tabs>
        <w:bidi w:val="0"/>
        <w:ind w:left="0" w:right="0" w:firstLine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Glosarios de t</w:t>
      </w:r>
      <w:r>
        <w:rPr>
          <w:sz w:val="20"/>
          <w:szCs w:val="20"/>
          <w:rtl w:val="0"/>
          <w:lang w:val="en-US"/>
        </w:rPr>
        <w:t>é</w:t>
      </w:r>
      <w:r>
        <w:rPr>
          <w:sz w:val="20"/>
          <w:szCs w:val="20"/>
          <w:rtl w:val="0"/>
          <w:lang w:val="en-US"/>
        </w:rPr>
        <w:t>rminos.</w:t>
      </w:r>
    </w:p>
    <w:p>
      <w:pPr>
        <w:pStyle w:val="Body Text"/>
        <w:spacing w:before="10"/>
        <w:rPr>
          <w:sz w:val="16"/>
          <w:szCs w:val="16"/>
        </w:rPr>
      </w:pPr>
    </w:p>
    <w:p>
      <w:pPr>
        <w:pStyle w:val="List Paragraph"/>
        <w:numPr>
          <w:ilvl w:val="2"/>
          <w:numId w:val="2"/>
        </w:numPr>
        <w:tabs>
          <w:tab w:val="left" w:pos="1559"/>
          <w:tab w:val="left" w:pos="1560"/>
        </w:tabs>
        <w:bidi w:val="0"/>
        <w:ind w:left="1" w:right="0" w:hanging="1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Esquemas.</w:t>
      </w:r>
    </w:p>
    <w:p>
      <w:pPr>
        <w:pStyle w:val="Body Text"/>
        <w:spacing w:before="10"/>
        <w:rPr>
          <w:sz w:val="16"/>
          <w:szCs w:val="16"/>
        </w:rPr>
      </w:pPr>
    </w:p>
    <w:p>
      <w:pPr>
        <w:pStyle w:val="List Paragraph"/>
        <w:numPr>
          <w:ilvl w:val="2"/>
          <w:numId w:val="35"/>
        </w:numPr>
        <w:tabs>
          <w:tab w:val="left" w:pos="1560"/>
        </w:tabs>
        <w:bidi w:val="0"/>
        <w:ind w:left="0" w:right="0" w:firstLine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Dise</w:t>
      </w:r>
      <w:r>
        <w:rPr>
          <w:sz w:val="20"/>
          <w:szCs w:val="20"/>
          <w:rtl w:val="0"/>
          <w:lang w:val="en-US"/>
        </w:rPr>
        <w:t>ñ</w:t>
      </w:r>
      <w:r>
        <w:rPr>
          <w:sz w:val="20"/>
          <w:szCs w:val="20"/>
          <w:rtl w:val="0"/>
          <w:lang w:val="en-US"/>
        </w:rPr>
        <w:t>o de exposiciones o debates para realizar en clase.</w:t>
      </w:r>
    </w:p>
    <w:p>
      <w:pPr>
        <w:pStyle w:val="Body Text"/>
        <w:spacing w:before="10"/>
        <w:rPr>
          <w:sz w:val="16"/>
          <w:szCs w:val="16"/>
        </w:rPr>
      </w:pPr>
    </w:p>
    <w:p>
      <w:pPr>
        <w:pStyle w:val="List Paragraph"/>
        <w:numPr>
          <w:ilvl w:val="2"/>
          <w:numId w:val="2"/>
        </w:numPr>
        <w:tabs>
          <w:tab w:val="left" w:pos="1559"/>
          <w:tab w:val="left" w:pos="1560"/>
        </w:tabs>
        <w:bidi w:val="0"/>
        <w:ind w:left="1" w:right="0" w:hanging="1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Fichas de lectura o pel</w:t>
      </w:r>
      <w:r>
        <w:rPr>
          <w:sz w:val="20"/>
          <w:szCs w:val="20"/>
          <w:rtl w:val="0"/>
          <w:lang w:val="en-US"/>
        </w:rPr>
        <w:t>í</w:t>
      </w:r>
      <w:r>
        <w:rPr>
          <w:sz w:val="20"/>
          <w:szCs w:val="20"/>
          <w:rtl w:val="0"/>
          <w:lang w:val="en-US"/>
        </w:rPr>
        <w:t>culas.</w:t>
      </w:r>
    </w:p>
    <w:p>
      <w:pPr>
        <w:pStyle w:val="Body Text"/>
        <w:spacing w:before="10"/>
        <w:rPr>
          <w:sz w:val="16"/>
          <w:szCs w:val="16"/>
        </w:rPr>
      </w:pPr>
    </w:p>
    <w:p>
      <w:pPr>
        <w:pStyle w:val="List Paragraph"/>
        <w:numPr>
          <w:ilvl w:val="2"/>
          <w:numId w:val="35"/>
        </w:numPr>
        <w:tabs>
          <w:tab w:val="left" w:pos="1560"/>
        </w:tabs>
        <w:bidi w:val="0"/>
        <w:ind w:left="0" w:right="0" w:firstLine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Autoevaluaciones y evaluaci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del proceso de aprendizaje por parte de los alumnos.</w:t>
      </w:r>
    </w:p>
    <w:p>
      <w:pPr>
        <w:pStyle w:val="Body Text"/>
        <w:spacing w:before="7"/>
        <w:rPr>
          <w:sz w:val="17"/>
          <w:szCs w:val="17"/>
        </w:rPr>
      </w:pPr>
    </w:p>
    <w:p>
      <w:pPr>
        <w:pStyle w:val="List Paragraph"/>
        <w:numPr>
          <w:ilvl w:val="2"/>
          <w:numId w:val="35"/>
        </w:numPr>
        <w:tabs>
          <w:tab w:val="left" w:pos="1560"/>
        </w:tabs>
        <w:bidi w:val="0"/>
        <w:spacing w:before="0" w:line="220" w:lineRule="exact"/>
        <w:ind w:left="0" w:right="105" w:firstLine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Intercambio por escrito de cuestiones sobre el proceso de aprendizaje entre la profesora y el alumno o alumna o sus familias cuando sea pertinente.</w:t>
      </w:r>
    </w:p>
    <w:p>
      <w:pPr>
        <w:pStyle w:val="Body Text"/>
        <w:spacing w:before="6"/>
        <w:rPr>
          <w:sz w:val="17"/>
          <w:szCs w:val="17"/>
        </w:rPr>
      </w:pPr>
    </w:p>
    <w:p>
      <w:pPr>
        <w:pStyle w:val="List Paragraph"/>
        <w:numPr>
          <w:ilvl w:val="1"/>
          <w:numId w:val="2"/>
        </w:numPr>
        <w:tabs>
          <w:tab w:val="left" w:pos="840"/>
        </w:tabs>
        <w:bidi w:val="0"/>
        <w:spacing w:line="220" w:lineRule="exact"/>
        <w:ind w:left="0" w:right="105" w:firstLine="0"/>
        <w:jc w:val="both"/>
        <w:rPr>
          <w:sz w:val="20"/>
          <w:szCs w:val="20"/>
          <w:rtl w:val="0"/>
          <w:lang w:val="en-US"/>
        </w:rPr>
      </w:pPr>
      <w:r>
        <w:rPr>
          <w:rStyle w:val="Ninguno"/>
          <w:b w:val="1"/>
          <w:bCs w:val="1"/>
          <w:sz w:val="20"/>
          <w:szCs w:val="20"/>
          <w:rtl w:val="0"/>
          <w:lang w:val="en-US"/>
        </w:rPr>
        <w:t>Presentaci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ó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n p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ú</w:t>
      </w:r>
      <w:r>
        <w:rPr>
          <w:rStyle w:val="Ninguno"/>
          <w:b w:val="1"/>
          <w:bCs w:val="1"/>
          <w:sz w:val="20"/>
          <w:szCs w:val="20"/>
          <w:rtl w:val="0"/>
          <w:lang w:val="en-US"/>
        </w:rPr>
        <w:t>blica</w:t>
      </w:r>
      <w:r>
        <w:rPr>
          <w:sz w:val="20"/>
          <w:szCs w:val="20"/>
          <w:rtl w:val="0"/>
          <w:lang w:val="en-US"/>
        </w:rPr>
        <w:t>. Exposici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p</w:t>
      </w:r>
      <w:r>
        <w:rPr>
          <w:sz w:val="20"/>
          <w:szCs w:val="20"/>
          <w:rtl w:val="0"/>
          <w:lang w:val="en-US"/>
        </w:rPr>
        <w:t>ú</w:t>
      </w:r>
      <w:r>
        <w:rPr>
          <w:sz w:val="20"/>
          <w:szCs w:val="20"/>
          <w:rtl w:val="0"/>
          <w:lang w:val="en-US"/>
        </w:rPr>
        <w:t>blica de escritos para favorecer la expresi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n oral y el razonamiento dial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gico.</w:t>
      </w:r>
    </w:p>
    <w:p>
      <w:pPr>
        <w:pStyle w:val="Body Text"/>
        <w:spacing w:before="0"/>
      </w:pPr>
    </w:p>
    <w:p>
      <w:pPr>
        <w:pStyle w:val="Body Text"/>
        <w:spacing w:before="0"/>
      </w:pPr>
    </w:p>
    <w:p>
      <w:pPr>
        <w:pStyle w:val="Encabezamiento"/>
        <w:numPr>
          <w:ilvl w:val="0"/>
          <w:numId w:val="2"/>
        </w:numPr>
        <w:tabs>
          <w:tab w:val="left" w:pos="363"/>
        </w:tabs>
        <w:spacing w:before="74"/>
        <w:ind w:left="0" w:firstLine="0"/>
        <w:rPr>
          <w:lang w:val="es-ES_tradnl"/>
        </w:rPr>
      </w:pPr>
      <w:r>
        <w:rPr>
          <w:rtl w:val="0"/>
          <w:lang w:val="es-ES_tradnl"/>
        </w:rPr>
        <w:t xml:space="preserve"> Materiales curriculares y recursos did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cticos</w:t>
      </w:r>
      <w:r>
        <w:rPr>
          <w:rtl w:val="0"/>
        </w:rPr>
        <w:t>:</w:t>
      </w:r>
    </w:p>
    <w:p>
      <w:pPr>
        <w:pStyle w:val="Body Text"/>
        <w:spacing w:before="0"/>
      </w:pP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Style w:val="Ninguno"/>
          <w:rFonts w:ascii="Georgia" w:cs="Georgia" w:hAnsi="Georgia" w:eastAsia="Georgia"/>
          <w:sz w:val="20"/>
          <w:szCs w:val="20"/>
        </w:rPr>
      </w:pPr>
      <w:r>
        <w:rPr>
          <w:rStyle w:val="Ninguno"/>
          <w:rFonts w:ascii="Georgia" w:hAnsi="Georgia"/>
          <w:b w:val="1"/>
          <w:bCs w:val="1"/>
          <w:sz w:val="22"/>
          <w:szCs w:val="22"/>
          <w:rtl w:val="0"/>
        </w:rPr>
        <w:t xml:space="preserve"> 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</w:rPr>
        <w:t xml:space="preserve">   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 xml:space="preserve"> Componen el </w:t>
      </w:r>
      <w:r>
        <w:rPr>
          <w:rStyle w:val="Ninguno"/>
          <w:rFonts w:ascii="Georgia" w:hAnsi="Georgia" w:hint="default"/>
          <w:sz w:val="20"/>
          <w:szCs w:val="20"/>
          <w:rtl w:val="0"/>
        </w:rPr>
        <w:t>ú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>ltimo aspecto de la metodolog</w:t>
      </w:r>
      <w:r>
        <w:rPr>
          <w:rStyle w:val="Ninguno"/>
          <w:rFonts w:ascii="Georgia" w:hAnsi="Georgia" w:hint="default"/>
          <w:sz w:val="20"/>
          <w:szCs w:val="20"/>
          <w:rtl w:val="0"/>
        </w:rPr>
        <w:t>í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>a y tienen que ser acordes con ella. Entre ellos, los que a lo largo de la pr</w:t>
      </w:r>
      <w:r>
        <w:rPr>
          <w:rStyle w:val="Ninguno"/>
          <w:rFonts w:ascii="Georgia" w:hAnsi="Georgia" w:hint="default"/>
          <w:sz w:val="20"/>
          <w:szCs w:val="20"/>
          <w:rtl w:val="0"/>
        </w:rPr>
        <w:t>á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>ctica docente han resultado m</w:t>
      </w:r>
      <w:r>
        <w:rPr>
          <w:rStyle w:val="Ninguno"/>
          <w:rFonts w:ascii="Georgia" w:hAnsi="Georgia" w:hint="default"/>
          <w:sz w:val="20"/>
          <w:szCs w:val="20"/>
          <w:rtl w:val="0"/>
        </w:rPr>
        <w:t>á</w:t>
      </w:r>
      <w:r>
        <w:rPr>
          <w:rStyle w:val="Ninguno"/>
          <w:rFonts w:ascii="Georgia" w:hAnsi="Georgia"/>
          <w:sz w:val="20"/>
          <w:szCs w:val="20"/>
          <w:rtl w:val="0"/>
        </w:rPr>
        <w:t xml:space="preserve">s </w:t>
      </w:r>
      <w:r>
        <w:rPr>
          <w:rStyle w:val="Ninguno"/>
          <w:rFonts w:ascii="Georgia" w:hAnsi="Georgia" w:hint="default"/>
          <w:sz w:val="20"/>
          <w:szCs w:val="20"/>
          <w:rtl w:val="0"/>
        </w:rPr>
        <w:t>ú</w:t>
      </w:r>
      <w:r>
        <w:rPr>
          <w:rStyle w:val="Ninguno"/>
          <w:rFonts w:ascii="Georgia" w:hAnsi="Georgia"/>
          <w:sz w:val="20"/>
          <w:szCs w:val="20"/>
          <w:rtl w:val="0"/>
          <w:lang w:val="es-ES_tradnl"/>
        </w:rPr>
        <w:t>tiles son los siguientes:</w:t>
      </w: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Georgia" w:cs="Georgia" w:hAnsi="Georgia" w:eastAsia="Georgia"/>
          <w:sz w:val="20"/>
          <w:szCs w:val="20"/>
        </w:rPr>
      </w:pPr>
    </w:p>
    <w:p>
      <w:pPr>
        <w:pStyle w:val="Cuerpo"/>
        <w:widowControl w:val="1"/>
        <w:numPr>
          <w:ilvl w:val="0"/>
          <w:numId w:val="37"/>
        </w:numPr>
        <w:bidi w:val="0"/>
        <w:ind w:right="0"/>
        <w:jc w:val="both"/>
        <w:rPr>
          <w:rFonts w:ascii="Georgia" w:cs="Georgia" w:hAnsi="Georgia" w:eastAsia="Georgia"/>
          <w:sz w:val="20"/>
          <w:szCs w:val="20"/>
          <w:rtl w:val="0"/>
          <w:lang w:val="es-ES_tradnl"/>
        </w:rPr>
      </w:pPr>
      <w:r>
        <w:rPr>
          <w:rStyle w:val="Ninguno"/>
          <w:rFonts w:ascii="Georgia" w:hAnsi="Georgia"/>
          <w:b w:val="1"/>
          <w:bCs w:val="1"/>
          <w:i w:val="1"/>
          <w:iCs w:val="1"/>
          <w:sz w:val="20"/>
          <w:szCs w:val="20"/>
          <w:rtl w:val="0"/>
          <w:lang w:val="es-ES_tradnl"/>
        </w:rPr>
        <w:t>Libro de texto</w:t>
      </w:r>
      <w:r>
        <w:rPr>
          <w:rFonts w:ascii="Georgia" w:hAnsi="Georgia"/>
          <w:sz w:val="20"/>
          <w:szCs w:val="20"/>
          <w:rtl w:val="0"/>
          <w:lang w:val="es-ES_tradnl"/>
        </w:rPr>
        <w:t xml:space="preserve"> como material de apoyo indispensable, base de consultas y de gran parte de las actividades que se desarrollen a lo largo del curso acad</w:t>
      </w:r>
      <w:r>
        <w:rPr>
          <w:rFonts w:ascii="Georgia" w:hAnsi="Georgia" w:hint="default"/>
          <w:sz w:val="20"/>
          <w:szCs w:val="20"/>
          <w:rtl w:val="0"/>
          <w:lang w:val="fr-FR"/>
        </w:rPr>
        <w:t>é</w:t>
      </w:r>
      <w:r>
        <w:rPr>
          <w:rFonts w:ascii="Georgia" w:hAnsi="Georgia"/>
          <w:sz w:val="20"/>
          <w:szCs w:val="20"/>
          <w:rtl w:val="0"/>
          <w:lang w:val="it-IT"/>
        </w:rPr>
        <w:t>mico. Este libro ser</w:t>
      </w:r>
      <w:r>
        <w:rPr>
          <w:rFonts w:ascii="Georgia" w:hAnsi="Georgia" w:hint="default"/>
          <w:sz w:val="20"/>
          <w:szCs w:val="20"/>
          <w:rtl w:val="0"/>
        </w:rPr>
        <w:t xml:space="preserve">á </w:t>
      </w:r>
      <w:r>
        <w:rPr>
          <w:rFonts w:ascii="Georgia" w:hAnsi="Georgia"/>
          <w:sz w:val="20"/>
          <w:szCs w:val="20"/>
          <w:rtl w:val="0"/>
          <w:lang w:val="pt-PT"/>
        </w:rPr>
        <w:t xml:space="preserve">necesario para todos. </w:t>
      </w:r>
    </w:p>
    <w:p>
      <w:pPr>
        <w:pStyle w:val="Cuerpo"/>
        <w:widowControl w:val="1"/>
        <w:numPr>
          <w:ilvl w:val="0"/>
          <w:numId w:val="37"/>
        </w:numPr>
        <w:bidi w:val="0"/>
        <w:ind w:right="0"/>
        <w:jc w:val="both"/>
        <w:rPr>
          <w:rFonts w:ascii="Georgia" w:cs="Georgia" w:hAnsi="Georgia" w:eastAsia="Georgia"/>
          <w:sz w:val="20"/>
          <w:szCs w:val="20"/>
          <w:rtl w:val="0"/>
          <w:lang w:val="es-ES_tradnl"/>
        </w:rPr>
      </w:pPr>
      <w:r>
        <w:rPr>
          <w:rStyle w:val="Ninguno"/>
          <w:rFonts w:ascii="Georgia" w:hAnsi="Georgia"/>
          <w:b w:val="1"/>
          <w:bCs w:val="1"/>
          <w:i w:val="1"/>
          <w:iCs w:val="1"/>
          <w:sz w:val="20"/>
          <w:szCs w:val="20"/>
          <w:rtl w:val="0"/>
          <w:lang w:val="es-ES_tradnl"/>
        </w:rPr>
        <w:t>Textos orales y escritos, adem</w:t>
      </w:r>
      <w:r>
        <w:rPr>
          <w:rStyle w:val="Ninguno"/>
          <w:rFonts w:ascii="Georgia" w:hAnsi="Georgia" w:hint="default"/>
          <w:b w:val="1"/>
          <w:bCs w:val="1"/>
          <w:i w:val="1"/>
          <w:iCs w:val="1"/>
          <w:sz w:val="20"/>
          <w:szCs w:val="20"/>
          <w:rtl w:val="0"/>
        </w:rPr>
        <w:t>á</w:t>
      </w:r>
      <w:r>
        <w:rPr>
          <w:rStyle w:val="Ninguno"/>
          <w:rFonts w:ascii="Georgia" w:hAnsi="Georgia"/>
          <w:b w:val="1"/>
          <w:bCs w:val="1"/>
          <w:i w:val="1"/>
          <w:iCs w:val="1"/>
          <w:sz w:val="20"/>
          <w:szCs w:val="20"/>
          <w:rtl w:val="0"/>
          <w:lang w:val="fr-FR"/>
        </w:rPr>
        <w:t>s de</w:t>
      </w:r>
      <w:r>
        <w:rPr>
          <w:rFonts w:ascii="Georgia" w:hAnsi="Georgia"/>
          <w:sz w:val="20"/>
          <w:szCs w:val="20"/>
          <w:rtl w:val="0"/>
        </w:rPr>
        <w:t xml:space="preserve"> </w:t>
      </w:r>
      <w:r>
        <w:rPr>
          <w:rStyle w:val="Ninguno"/>
          <w:rFonts w:ascii="Georgia" w:hAnsi="Georgia"/>
          <w:b w:val="1"/>
          <w:bCs w:val="1"/>
          <w:i w:val="1"/>
          <w:iCs w:val="1"/>
          <w:sz w:val="20"/>
          <w:szCs w:val="20"/>
          <w:rtl w:val="0"/>
          <w:lang w:val="pt-PT"/>
        </w:rPr>
        <w:t>fotocopias de textos</w:t>
      </w:r>
      <w:r>
        <w:rPr>
          <w:rFonts w:ascii="Georgia" w:hAnsi="Georgia"/>
          <w:sz w:val="20"/>
          <w:szCs w:val="20"/>
          <w:rtl w:val="0"/>
          <w:lang w:val="pt-PT"/>
        </w:rPr>
        <w:t xml:space="preserve"> diversos que se utilizar</w:t>
      </w:r>
      <w:r>
        <w:rPr>
          <w:rFonts w:ascii="Georgia" w:hAnsi="Georgia" w:hint="default"/>
          <w:sz w:val="20"/>
          <w:szCs w:val="20"/>
          <w:rtl w:val="0"/>
        </w:rPr>
        <w:t>á</w:t>
      </w:r>
      <w:r>
        <w:rPr>
          <w:rFonts w:ascii="Georgia" w:hAnsi="Georgia"/>
          <w:sz w:val="20"/>
          <w:szCs w:val="20"/>
          <w:rtl w:val="0"/>
          <w:lang w:val="es-ES_tradnl"/>
        </w:rPr>
        <w:t>n como material de apoyo.</w:t>
      </w:r>
    </w:p>
    <w:p>
      <w:pPr>
        <w:pStyle w:val="Cuerpo"/>
        <w:widowControl w:val="1"/>
        <w:numPr>
          <w:ilvl w:val="0"/>
          <w:numId w:val="37"/>
        </w:numPr>
        <w:bidi w:val="0"/>
        <w:ind w:right="0"/>
        <w:jc w:val="both"/>
        <w:rPr>
          <w:rFonts w:ascii="Georgia" w:cs="Georgia" w:hAnsi="Georgia" w:eastAsia="Georgia"/>
          <w:sz w:val="20"/>
          <w:szCs w:val="20"/>
          <w:rtl w:val="0"/>
          <w:lang w:val="es-ES_tradnl"/>
        </w:rPr>
      </w:pPr>
      <w:r>
        <w:rPr>
          <w:rStyle w:val="Ninguno"/>
          <w:rFonts w:ascii="Georgia" w:hAnsi="Georgia"/>
          <w:b w:val="1"/>
          <w:bCs w:val="1"/>
          <w:i w:val="1"/>
          <w:iCs w:val="1"/>
          <w:sz w:val="20"/>
          <w:szCs w:val="20"/>
          <w:rtl w:val="0"/>
          <w:lang w:val="es-ES_tradnl"/>
        </w:rPr>
        <w:t>Medios audiovisuales</w:t>
      </w:r>
      <w:r>
        <w:rPr>
          <w:rFonts w:ascii="Georgia" w:hAnsi="Georgia"/>
          <w:sz w:val="20"/>
          <w:szCs w:val="20"/>
          <w:rtl w:val="0"/>
          <w:lang w:val="es-ES_tradnl"/>
        </w:rPr>
        <w:t>. Las producciones audiovisuales pueden relacionar los contenidos ling</w:t>
      </w:r>
      <w:r>
        <w:rPr>
          <w:rFonts w:ascii="Georgia" w:hAnsi="Georgia" w:hint="default"/>
          <w:sz w:val="20"/>
          <w:szCs w:val="20"/>
          <w:rtl w:val="0"/>
        </w:rPr>
        <w:t>üí</w:t>
      </w:r>
      <w:r>
        <w:rPr>
          <w:rFonts w:ascii="Georgia" w:hAnsi="Georgia"/>
          <w:sz w:val="20"/>
          <w:szCs w:val="20"/>
          <w:rtl w:val="0"/>
          <w:lang w:val="es-ES_tradnl"/>
        </w:rPr>
        <w:t>sticos o literarios con la vida cotidiana, con otras disciplinas y con los mensajes que se reciben a trav</w:t>
      </w:r>
      <w:r>
        <w:rPr>
          <w:rFonts w:ascii="Georgia" w:hAnsi="Georgia" w:hint="default"/>
          <w:sz w:val="20"/>
          <w:szCs w:val="20"/>
          <w:rtl w:val="0"/>
          <w:lang w:val="fr-FR"/>
        </w:rPr>
        <w:t>é</w:t>
      </w:r>
      <w:r>
        <w:rPr>
          <w:rFonts w:ascii="Georgia" w:hAnsi="Georgia"/>
          <w:sz w:val="20"/>
          <w:szCs w:val="20"/>
          <w:rtl w:val="0"/>
          <w:lang w:val="es-ES_tradnl"/>
        </w:rPr>
        <w:t>s de los medios de comunicaci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ó</w:t>
      </w:r>
      <w:r>
        <w:rPr>
          <w:rFonts w:ascii="Georgia" w:hAnsi="Georgia"/>
          <w:sz w:val="20"/>
          <w:szCs w:val="20"/>
          <w:rtl w:val="0"/>
          <w:lang w:val="es-ES_tradnl"/>
        </w:rPr>
        <w:t>n social. Por ello se utilizar</w:t>
      </w:r>
      <w:r>
        <w:rPr>
          <w:rFonts w:ascii="Georgia" w:hAnsi="Georgia" w:hint="default"/>
          <w:sz w:val="20"/>
          <w:szCs w:val="20"/>
          <w:rtl w:val="0"/>
        </w:rPr>
        <w:t>á</w:t>
      </w:r>
      <w:r>
        <w:rPr>
          <w:rFonts w:ascii="Georgia" w:hAnsi="Georgia"/>
          <w:sz w:val="20"/>
          <w:szCs w:val="20"/>
          <w:rtl w:val="0"/>
          <w:lang w:val="es-ES_tradnl"/>
        </w:rPr>
        <w:t>n en actividades de motivaci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ó</w:t>
      </w:r>
      <w:r>
        <w:rPr>
          <w:rFonts w:ascii="Georgia" w:hAnsi="Georgia"/>
          <w:sz w:val="20"/>
          <w:szCs w:val="20"/>
          <w:rtl w:val="0"/>
          <w:lang w:val="pt-PT"/>
        </w:rPr>
        <w:t>n o para conclusi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ó</w:t>
      </w:r>
      <w:r>
        <w:rPr>
          <w:rFonts w:ascii="Georgia" w:hAnsi="Georgia"/>
          <w:sz w:val="20"/>
          <w:szCs w:val="20"/>
          <w:rtl w:val="0"/>
          <w:lang w:val="pt-PT"/>
        </w:rPr>
        <w:t>n o s</w:t>
      </w:r>
      <w:r>
        <w:rPr>
          <w:rFonts w:ascii="Georgia" w:hAnsi="Georgia" w:hint="default"/>
          <w:sz w:val="20"/>
          <w:szCs w:val="20"/>
          <w:rtl w:val="0"/>
        </w:rPr>
        <w:t>í</w:t>
      </w:r>
      <w:r>
        <w:rPr>
          <w:rFonts w:ascii="Georgia" w:hAnsi="Georgia"/>
          <w:sz w:val="20"/>
          <w:szCs w:val="20"/>
          <w:rtl w:val="0"/>
          <w:lang w:val="es-ES_tradnl"/>
        </w:rPr>
        <w:t>ntesis para aquellos contenidos que lo requieran. Para realizar actividades de este tipo, el departamento utilizar</w:t>
      </w:r>
      <w:r>
        <w:rPr>
          <w:rFonts w:ascii="Georgia" w:hAnsi="Georgia" w:hint="default"/>
          <w:sz w:val="20"/>
          <w:szCs w:val="20"/>
          <w:rtl w:val="0"/>
        </w:rPr>
        <w:t xml:space="preserve">á </w:t>
      </w:r>
      <w:r>
        <w:rPr>
          <w:rFonts w:ascii="Georgia" w:hAnsi="Georgia"/>
          <w:sz w:val="20"/>
          <w:szCs w:val="20"/>
          <w:rtl w:val="0"/>
          <w:lang w:val="es-ES_tradnl"/>
        </w:rPr>
        <w:t>el proyector de diapositivas, el reproductor de CD, la televisi</w:t>
      </w:r>
      <w:r>
        <w:rPr>
          <w:rFonts w:ascii="Georgia" w:hAnsi="Georgia" w:hint="default"/>
          <w:sz w:val="20"/>
          <w:szCs w:val="20"/>
          <w:rtl w:val="0"/>
          <w:lang w:val="es-ES_tradnl"/>
        </w:rPr>
        <w:t>ó</w:t>
      </w:r>
      <w:r>
        <w:rPr>
          <w:rFonts w:ascii="Georgia" w:hAnsi="Georgia"/>
          <w:sz w:val="20"/>
          <w:szCs w:val="20"/>
          <w:rtl w:val="0"/>
          <w:lang w:val="it-IT"/>
        </w:rPr>
        <w:t>n con v</w:t>
      </w:r>
      <w:r>
        <w:rPr>
          <w:rFonts w:ascii="Georgia" w:hAnsi="Georgia" w:hint="default"/>
          <w:sz w:val="20"/>
          <w:szCs w:val="20"/>
          <w:rtl w:val="0"/>
        </w:rPr>
        <w:t>í</w:t>
      </w:r>
      <w:r>
        <w:rPr>
          <w:rFonts w:ascii="Georgia" w:hAnsi="Georgia"/>
          <w:sz w:val="20"/>
          <w:szCs w:val="20"/>
          <w:rtl w:val="0"/>
          <w:lang w:val="es-ES_tradnl"/>
        </w:rPr>
        <w:t xml:space="preserve">deo/ DVD y el proyector, aprovechando distintos espacios como las 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  <w:lang w:val="pt-PT"/>
        </w:rPr>
        <w:t>aulas de usos m</w:t>
      </w:r>
      <w:r>
        <w:rPr>
          <w:rStyle w:val="Ninguno"/>
          <w:rFonts w:ascii="Georgia" w:hAnsi="Georgia" w:hint="default"/>
          <w:b w:val="1"/>
          <w:bCs w:val="1"/>
          <w:sz w:val="20"/>
          <w:szCs w:val="20"/>
          <w:rtl w:val="0"/>
        </w:rPr>
        <w:t>ú</w:t>
      </w:r>
      <w:r>
        <w:rPr>
          <w:rStyle w:val="Ninguno"/>
          <w:rFonts w:ascii="Georgia" w:hAnsi="Georgia"/>
          <w:b w:val="1"/>
          <w:bCs w:val="1"/>
          <w:sz w:val="20"/>
          <w:szCs w:val="20"/>
          <w:rtl w:val="0"/>
          <w:lang w:val="fr-FR"/>
        </w:rPr>
        <w:t>ltiples</w:t>
      </w:r>
      <w:r>
        <w:rPr>
          <w:rFonts w:ascii="Georgia" w:hAnsi="Georgia"/>
          <w:sz w:val="20"/>
          <w:szCs w:val="20"/>
          <w:rtl w:val="0"/>
        </w:rPr>
        <w:t>.</w:t>
      </w: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Georgia" w:cs="Georgia" w:hAnsi="Georgia" w:eastAsia="Georgia"/>
          <w:sz w:val="20"/>
          <w:szCs w:val="20"/>
        </w:rPr>
      </w:pP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Georgia" w:cs="Georgia" w:hAnsi="Georgia" w:eastAsia="Georgia"/>
          <w:sz w:val="20"/>
          <w:szCs w:val="20"/>
        </w:rPr>
      </w:pPr>
    </w:p>
    <w:p>
      <w:pPr>
        <w:pStyle w:val="Cuerpo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Georgia" w:cs="Georgia" w:hAnsi="Georgia" w:eastAsia="Georgia"/>
          <w:sz w:val="20"/>
          <w:szCs w:val="20"/>
        </w:rPr>
      </w:pPr>
    </w:p>
    <w:p>
      <w:pPr>
        <w:pStyle w:val="Encabezamiento"/>
        <w:numPr>
          <w:ilvl w:val="0"/>
          <w:numId w:val="2"/>
        </w:numPr>
        <w:tabs>
          <w:tab w:val="left" w:pos="363"/>
        </w:tabs>
        <w:spacing w:before="74"/>
        <w:ind w:left="0" w:firstLine="0"/>
        <w:rPr>
          <w:lang w:val="es-ES_tradnl"/>
        </w:rPr>
      </w:pPr>
      <w:r>
        <w:rPr>
          <w:rtl w:val="0"/>
          <w:lang w:val="es-ES_tradnl"/>
        </w:rPr>
        <w:t xml:space="preserve"> Plan de actividades complementarias</w:t>
      </w:r>
      <w:r>
        <w:rPr>
          <w:rtl w:val="0"/>
        </w:rPr>
        <w:t>:</w:t>
      </w:r>
    </w:p>
    <w:p>
      <w:pPr>
        <w:pStyle w:val="Encabezamiento"/>
        <w:tabs>
          <w:tab w:val="left" w:pos="363"/>
        </w:tabs>
        <w:spacing w:before="74"/>
        <w:ind w:left="0" w:firstLine="0"/>
      </w:pPr>
    </w:p>
    <w:p>
      <w:pPr>
        <w:pStyle w:val="Encabezamiento"/>
        <w:numPr>
          <w:ilvl w:val="0"/>
          <w:numId w:val="38"/>
        </w:numPr>
        <w:tabs>
          <w:tab w:val="left" w:pos="363"/>
        </w:tabs>
        <w:spacing w:before="74"/>
        <w:ind w:left="0" w:firstLine="0"/>
        <w:rPr>
          <w:b w:val="0"/>
          <w:bCs w:val="0"/>
          <w:lang w:val="es-ES_tradnl"/>
        </w:rPr>
        <w:sectPr>
          <w:pgSz w:w="11920" w:h="16840" w:orient="portrait"/>
          <w:pgMar w:top="1260" w:right="1020" w:bottom="280" w:left="1040" w:header="749" w:footer="0"/>
          <w:bidi w:val="0"/>
        </w:sectPr>
      </w:pPr>
      <w:r>
        <w:rPr>
          <w:b w:val="0"/>
          <w:bCs w:val="0"/>
          <w:rtl w:val="0"/>
          <w:lang w:val="es-ES_tradnl"/>
        </w:rPr>
        <w:t>Por decidir, 2</w:t>
      </w:r>
      <w:r>
        <w:rPr>
          <w:b w:val="0"/>
          <w:bCs w:val="0"/>
          <w:rtl w:val="0"/>
          <w:lang w:val="es-ES_tradnl"/>
        </w:rPr>
        <w:t xml:space="preserve">º </w:t>
      </w:r>
      <w:r>
        <w:rPr>
          <w:b w:val="0"/>
          <w:bCs w:val="0"/>
          <w:rtl w:val="0"/>
          <w:lang w:val="es-ES_tradnl"/>
        </w:rPr>
        <w:t>trimestre.</w:t>
      </w:r>
    </w:p>
    <w:p>
      <w:pPr>
        <w:pStyle w:val="Body Text"/>
        <w:spacing w:before="8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  <w:rPr>
          <w:sz w:val="9"/>
          <w:szCs w:val="9"/>
        </w:rPr>
      </w:pPr>
    </w:p>
    <w:p>
      <w:pPr>
        <w:pStyle w:val="Body Text"/>
        <w:spacing w:before="8"/>
        <w:ind w:left="54" w:hanging="54"/>
      </w:pPr>
      <w:r>
        <w:rPr>
          <w:sz w:val="9"/>
          <w:szCs w:val="9"/>
        </w:rPr>
      </w:r>
    </w:p>
    <w:sectPr>
      <w:pgSz w:w="11920" w:h="16840" w:orient="portrait"/>
      <w:pgMar w:top="1260" w:right="0" w:bottom="0" w:left="0" w:header="749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eorgia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a al pie"/>
        <w:bidi w:val="0"/>
      </w:pPr>
      <w:r>
        <w:rPr>
          <w:rStyle w:val="Ninguno"/>
          <w:vertAlign w:val="superscript"/>
        </w:rPr>
        <w:footnoteRef/>
      </w:r>
      <w:r>
        <w:rPr>
          <w:rStyle w:val="Ninguno"/>
          <w:rFonts w:ascii="Georgia" w:hAnsi="Georgia"/>
          <w:i w:val="1"/>
          <w:iCs w:val="1"/>
          <w:sz w:val="16"/>
          <w:szCs w:val="16"/>
          <w:rtl w:val="0"/>
          <w:lang w:val="es-ES_tradnl"/>
        </w:rPr>
        <w:t>Adaptaci</w:t>
      </w:r>
      <w:r>
        <w:rPr>
          <w:rStyle w:val="Ninguno"/>
          <w:rFonts w:ascii="Georgia" w:hAnsi="Georgia" w:hint="default"/>
          <w:i w:val="1"/>
          <w:iCs w:val="1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Georgia" w:hAnsi="Georgia"/>
          <w:i w:val="1"/>
          <w:iCs w:val="1"/>
          <w:sz w:val="16"/>
          <w:szCs w:val="16"/>
          <w:rtl w:val="0"/>
          <w:lang w:val="es-ES_tradnl"/>
        </w:rPr>
        <w:t xml:space="preserve">n del apartado </w:t>
      </w:r>
      <w:r>
        <w:rPr>
          <w:rStyle w:val="Ninguno"/>
          <w:rFonts w:ascii="Georgia" w:hAnsi="Georgia" w:hint="default"/>
          <w:i w:val="1"/>
          <w:iCs w:val="1"/>
          <w:sz w:val="16"/>
          <w:szCs w:val="16"/>
          <w:rtl w:val="0"/>
          <w:lang w:val="es-ES_tradnl"/>
        </w:rPr>
        <w:t>“</w:t>
      </w:r>
      <w:r>
        <w:rPr>
          <w:rStyle w:val="Ninguno"/>
          <w:rFonts w:ascii="Georgia" w:hAnsi="Georgia"/>
          <w:i w:val="1"/>
          <w:iCs w:val="1"/>
          <w:sz w:val="16"/>
          <w:szCs w:val="16"/>
          <w:rtl w:val="0"/>
          <w:lang w:val="es-ES_tradnl"/>
        </w:rPr>
        <w:t>Introducci</w:t>
      </w:r>
      <w:r>
        <w:rPr>
          <w:rStyle w:val="Ninguno"/>
          <w:rFonts w:ascii="Georgia" w:hAnsi="Georgia" w:hint="default"/>
          <w:i w:val="1"/>
          <w:iCs w:val="1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Georgia" w:hAnsi="Georgia"/>
          <w:i w:val="1"/>
          <w:iCs w:val="1"/>
          <w:sz w:val="16"/>
          <w:szCs w:val="16"/>
          <w:rtl w:val="0"/>
          <w:lang w:val="es-ES_tradnl"/>
        </w:rPr>
        <w:t>n</w:t>
      </w:r>
      <w:r>
        <w:rPr>
          <w:rStyle w:val="Ninguno"/>
          <w:rFonts w:ascii="Georgia" w:hAnsi="Georgia" w:hint="default"/>
          <w:i w:val="1"/>
          <w:iCs w:val="1"/>
          <w:sz w:val="16"/>
          <w:szCs w:val="16"/>
          <w:rtl w:val="0"/>
          <w:lang w:val="es-ES_tradnl"/>
        </w:rPr>
        <w:t xml:space="preserve">” </w:t>
      </w:r>
      <w:r>
        <w:rPr>
          <w:rStyle w:val="Ninguno"/>
          <w:rFonts w:ascii="Georgia" w:hAnsi="Georgia"/>
          <w:i w:val="1"/>
          <w:iCs w:val="1"/>
          <w:sz w:val="16"/>
          <w:szCs w:val="16"/>
          <w:rtl w:val="0"/>
          <w:lang w:val="es-ES_tradnl"/>
        </w:rPr>
        <w:t>de la asginatura Geograf</w:t>
      </w:r>
      <w:r>
        <w:rPr>
          <w:rStyle w:val="Ninguno"/>
          <w:rFonts w:ascii="Georgia" w:hAnsi="Georgia" w:hint="default"/>
          <w:i w:val="1"/>
          <w:iCs w:val="1"/>
          <w:sz w:val="16"/>
          <w:szCs w:val="16"/>
          <w:rtl w:val="0"/>
          <w:lang w:val="es-ES_tradnl"/>
        </w:rPr>
        <w:t>í</w:t>
      </w:r>
      <w:r>
        <w:rPr>
          <w:rStyle w:val="Ninguno"/>
          <w:rFonts w:ascii="Georgia" w:hAnsi="Georgia"/>
          <w:i w:val="1"/>
          <w:iCs w:val="1"/>
          <w:sz w:val="16"/>
          <w:szCs w:val="16"/>
          <w:rtl w:val="0"/>
          <w:lang w:val="es-ES_tradnl"/>
        </w:rPr>
        <w:t xml:space="preserve">a e Historia recogido en el  </w:t>
      </w:r>
      <w:r>
        <w:rPr>
          <w:rStyle w:val="Ninguno"/>
          <w:rFonts w:ascii="Georgia" w:hAnsi="Georgia"/>
          <w:i w:val="1"/>
          <w:iCs w:val="1"/>
          <w:sz w:val="16"/>
          <w:szCs w:val="16"/>
          <w:rtl w:val="0"/>
          <w:lang w:val="es-ES_tradnl"/>
        </w:rPr>
        <w:t>Decreto 40/2015, de 15/06/2015, por el que se establece el curri</w:t>
      </w:r>
      <w:r>
        <w:rPr>
          <w:rStyle w:val="Ninguno"/>
          <w:rFonts w:ascii="Georgia" w:hAnsi="Georgia" w:hint="default"/>
          <w:i w:val="1"/>
          <w:iCs w:val="1"/>
          <w:sz w:val="16"/>
          <w:szCs w:val="16"/>
          <w:rtl w:val="0"/>
        </w:rPr>
        <w:t>́</w:t>
      </w:r>
      <w:r>
        <w:rPr>
          <w:rStyle w:val="Ninguno"/>
          <w:rFonts w:ascii="Georgia" w:hAnsi="Georgia"/>
          <w:i w:val="1"/>
          <w:iCs w:val="1"/>
          <w:sz w:val="16"/>
          <w:szCs w:val="16"/>
          <w:rtl w:val="0"/>
          <w:lang w:val="es-ES_tradnl"/>
        </w:rPr>
        <w:t>culo de Educacio</w:t>
      </w:r>
      <w:r>
        <w:rPr>
          <w:rStyle w:val="Ninguno"/>
          <w:rFonts w:ascii="Georgia" w:hAnsi="Georgia" w:hint="default"/>
          <w:i w:val="1"/>
          <w:iCs w:val="1"/>
          <w:sz w:val="16"/>
          <w:szCs w:val="16"/>
          <w:rtl w:val="0"/>
        </w:rPr>
        <w:t>́</w:t>
      </w:r>
      <w:r>
        <w:rPr>
          <w:rStyle w:val="Ninguno"/>
          <w:rFonts w:ascii="Georgia" w:hAnsi="Georgia"/>
          <w:i w:val="1"/>
          <w:iCs w:val="1"/>
          <w:sz w:val="16"/>
          <w:szCs w:val="16"/>
          <w:rtl w:val="0"/>
          <w:lang w:val="es-ES_tradnl"/>
        </w:rPr>
        <w:t>n Secundaria Obligatoria y Bachillerato en la Comunidad Auto</w:t>
      </w:r>
      <w:r>
        <w:rPr>
          <w:rStyle w:val="Ninguno"/>
          <w:rFonts w:ascii="Georgia" w:hAnsi="Georgia" w:hint="default"/>
          <w:i w:val="1"/>
          <w:iCs w:val="1"/>
          <w:sz w:val="16"/>
          <w:szCs w:val="16"/>
          <w:rtl w:val="0"/>
        </w:rPr>
        <w:t>́</w:t>
      </w:r>
      <w:r>
        <w:rPr>
          <w:rStyle w:val="Ninguno"/>
          <w:rFonts w:ascii="Georgia" w:hAnsi="Georgia"/>
          <w:i w:val="1"/>
          <w:iCs w:val="1"/>
          <w:sz w:val="16"/>
          <w:szCs w:val="16"/>
          <w:rtl w:val="0"/>
          <w:lang w:val="es-ES_tradnl"/>
        </w:rPr>
        <w:t>noma de Castilla-La Mancha</w:t>
      </w:r>
      <w:r>
        <w:rPr>
          <w:rStyle w:val="Ninguno"/>
          <w:rFonts w:ascii="Georgia" w:hAnsi="Georgia"/>
          <w:i w:val="1"/>
          <w:iCs w:val="1"/>
          <w:sz w:val="16"/>
          <w:szCs w:val="16"/>
          <w:rtl w:val="0"/>
          <w:lang w:val="es-ES_tradnl"/>
        </w:rPr>
        <w:t>.</w:t>
      </w:r>
    </w:p>
  </w:footnote>
  <w:footnote w:id="2">
    <w:p>
      <w:pPr>
        <w:pStyle w:val="Nota al pie"/>
        <w:bidi w:val="0"/>
      </w:pPr>
      <w:r>
        <w:rPr>
          <w:rStyle w:val="Ninguno"/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bookmarkStart w:name="_bookmark1" w:id="4"/>
      <w:r>
        <w:rPr>
          <w:rStyle w:val="Ninguno"/>
          <w:rFonts w:ascii="Georgia" w:hAnsi="Georgia"/>
          <w:i w:val="1"/>
          <w:iCs w:val="1"/>
          <w:sz w:val="16"/>
          <w:szCs w:val="16"/>
          <w:rtl w:val="0"/>
          <w:lang w:val="es-ES_tradnl"/>
        </w:rPr>
        <w:t>Orden de 15/04/2016, de la consejer</w:t>
      </w:r>
      <w:r>
        <w:rPr>
          <w:rStyle w:val="Ninguno"/>
          <w:rFonts w:ascii="Georgia" w:hAnsi="Georgia" w:hint="default"/>
          <w:i w:val="1"/>
          <w:iCs w:val="1"/>
          <w:sz w:val="16"/>
          <w:szCs w:val="16"/>
          <w:rtl w:val="0"/>
          <w:lang w:val="en-US"/>
        </w:rPr>
        <w:t>í</w:t>
      </w:r>
      <w:r>
        <w:rPr>
          <w:rStyle w:val="Ninguno"/>
          <w:rFonts w:ascii="Georgia" w:hAnsi="Georgia"/>
          <w:i w:val="1"/>
          <w:iCs w:val="1"/>
          <w:sz w:val="16"/>
          <w:szCs w:val="16"/>
          <w:rtl w:val="0"/>
          <w:lang w:val="es-ES_tradnl"/>
        </w:rPr>
        <w:t>a de Educaci</w:t>
      </w:r>
      <w:r>
        <w:rPr>
          <w:rStyle w:val="Ninguno"/>
          <w:rFonts w:ascii="Georgia" w:hAnsi="Georgia" w:hint="default"/>
          <w:i w:val="1"/>
          <w:iCs w:val="1"/>
          <w:sz w:val="16"/>
          <w:szCs w:val="16"/>
          <w:rtl w:val="0"/>
          <w:lang w:val="en-US"/>
        </w:rPr>
        <w:t>ó</w:t>
      </w:r>
      <w:r>
        <w:rPr>
          <w:rStyle w:val="Ninguno"/>
          <w:rFonts w:ascii="Georgia" w:hAnsi="Georgia"/>
          <w:i w:val="1"/>
          <w:iCs w:val="1"/>
          <w:sz w:val="16"/>
          <w:szCs w:val="16"/>
          <w:rtl w:val="0"/>
          <w:lang w:val="es-ES_tradnl"/>
        </w:rPr>
        <w:t>n, Cultura y Deportes, por la que se regula la evaluaci</w:t>
      </w:r>
      <w:r>
        <w:rPr>
          <w:rStyle w:val="Ninguno"/>
          <w:rFonts w:ascii="Georgia" w:hAnsi="Georgia" w:hint="default"/>
          <w:i w:val="1"/>
          <w:iCs w:val="1"/>
          <w:sz w:val="16"/>
          <w:szCs w:val="16"/>
          <w:rtl w:val="0"/>
          <w:lang w:val="en-US"/>
        </w:rPr>
        <w:t>ó</w:t>
      </w:r>
      <w:r>
        <w:rPr>
          <w:rStyle w:val="Ninguno"/>
          <w:rFonts w:ascii="Georgia" w:hAnsi="Georgia"/>
          <w:i w:val="1"/>
          <w:iCs w:val="1"/>
          <w:sz w:val="16"/>
          <w:szCs w:val="16"/>
          <w:rtl w:val="0"/>
          <w:lang w:val="es-ES_tradnl"/>
        </w:rPr>
        <w:t>n del alumnado en la Educaci</w:t>
      </w:r>
      <w:r>
        <w:rPr>
          <w:rStyle w:val="Ninguno"/>
          <w:rFonts w:ascii="Georgia" w:hAnsi="Georgia" w:hint="default"/>
          <w:i w:val="1"/>
          <w:iCs w:val="1"/>
          <w:sz w:val="16"/>
          <w:szCs w:val="16"/>
          <w:rtl w:val="0"/>
          <w:lang w:val="en-US"/>
        </w:rPr>
        <w:t>ó</w:t>
      </w:r>
      <w:r>
        <w:rPr>
          <w:rStyle w:val="Ninguno"/>
          <w:rFonts w:ascii="Georgia" w:hAnsi="Georgia"/>
          <w:i w:val="1"/>
          <w:iCs w:val="1"/>
          <w:sz w:val="16"/>
          <w:szCs w:val="16"/>
          <w:rtl w:val="0"/>
          <w:lang w:val="es-ES_tradnl"/>
        </w:rPr>
        <w:t>n Secundaria Obligatoria  en la Comunidad Aut</w:t>
      </w:r>
      <w:r>
        <w:rPr>
          <w:rStyle w:val="Ninguno"/>
          <w:rFonts w:ascii="Georgia" w:hAnsi="Georgia" w:hint="default"/>
          <w:i w:val="1"/>
          <w:iCs w:val="1"/>
          <w:sz w:val="16"/>
          <w:szCs w:val="16"/>
          <w:rtl w:val="0"/>
          <w:lang w:val="en-US"/>
        </w:rPr>
        <w:t>ó</w:t>
      </w:r>
      <w:r>
        <w:rPr>
          <w:rStyle w:val="Ninguno"/>
          <w:rFonts w:ascii="Georgia" w:hAnsi="Georgia"/>
          <w:i w:val="1"/>
          <w:iCs w:val="1"/>
          <w:sz w:val="16"/>
          <w:szCs w:val="16"/>
          <w:rtl w:val="0"/>
          <w:lang w:val="es-ES_tradnl"/>
        </w:rPr>
        <w:t>noma de Castilla-La Mancha.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 Text"/>
      <w:spacing w:before="0" w:line="14" w:lineRule="auto"/>
      <w:jc w:val="right"/>
      <w:rPr>
        <w:sz w:val="16"/>
        <w:szCs w:val="16"/>
      </w:rPr>
    </w:pPr>
    <w:r>
      <w:rPr>
        <w:sz w:val="16"/>
        <w:szCs w:val="16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4853927</wp:posOffset>
              </wp:positionH>
              <wp:positionV relativeFrom="page">
                <wp:posOffset>462699</wp:posOffset>
              </wp:positionV>
              <wp:extent cx="1998980" cy="3556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8980" cy="355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uerpo"/>
                            <w:spacing w:line="256" w:lineRule="exact"/>
                            <w:ind w:left="380" w:hanging="360"/>
                            <w:rPr>
                              <w:rStyle w:val="Ninguno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inguno"/>
                              <w:sz w:val="24"/>
                              <w:szCs w:val="24"/>
                              <w:rtl w:val="0"/>
                            </w:rPr>
                            <w:t>Geograf</w:t>
                          </w:r>
                          <w:r>
                            <w:rPr>
                              <w:rStyle w:val="Ninguno"/>
                              <w:sz w:val="24"/>
                              <w:szCs w:val="24"/>
                              <w:rtl w:val="0"/>
                            </w:rPr>
                            <w:t>í</w:t>
                          </w:r>
                          <w:r>
                            <w:rPr>
                              <w:rStyle w:val="Ninguno"/>
                              <w:sz w:val="24"/>
                              <w:szCs w:val="24"/>
                              <w:rtl w:val="0"/>
                              <w:lang w:val="pt-PT"/>
                            </w:rPr>
                            <w:t>a e Historia 3</w:t>
                          </w:r>
                          <w:r>
                            <w:rPr>
                              <w:rStyle w:val="Ninguno"/>
                              <w:sz w:val="24"/>
                              <w:szCs w:val="24"/>
                              <w:rtl w:val="0"/>
                            </w:rPr>
                            <w:t>º</w:t>
                          </w:r>
                          <w:r>
                            <w:rPr>
                              <w:rStyle w:val="Ninguno"/>
                              <w:spacing w:val="-35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sz w:val="24"/>
                              <w:szCs w:val="24"/>
                              <w:rtl w:val="0"/>
                            </w:rPr>
                            <w:t>E.S.O</w:t>
                          </w:r>
                        </w:p>
                        <w:p>
                          <w:pPr>
                            <w:pStyle w:val="Cuerpo"/>
                            <w:spacing w:before="4"/>
                            <w:ind w:left="380" w:firstLine="0"/>
                          </w:pPr>
                          <w:r>
                            <w:rPr>
                              <w:rStyle w:val="Ninguno"/>
                              <w:sz w:val="24"/>
                              <w:szCs w:val="24"/>
                              <w:rtl w:val="0"/>
                              <w:lang w:val="es-ES_tradnl"/>
                            </w:rPr>
                            <w:t>IESO  Leonor de Guzm</w:t>
                          </w:r>
                          <w:r>
                            <w:rPr>
                              <w:rStyle w:val="Ninguno"/>
                              <w:sz w:val="24"/>
                              <w:szCs w:val="24"/>
                              <w:rtl w:val="0"/>
                            </w:rPr>
                            <w:t>á</w:t>
                          </w:r>
                          <w:r>
                            <w:rPr>
                              <w:rStyle w:val="Ninguno"/>
                              <w:sz w:val="24"/>
                              <w:szCs w:val="24"/>
                              <w:rtl w:val="0"/>
                            </w:rPr>
                            <w:t>n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5" style="visibility:visible;position:absolute;margin-left:382.2pt;margin-top:36.4pt;width:157.4pt;height:28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uerpo"/>
                      <w:spacing w:line="256" w:lineRule="exact"/>
                      <w:ind w:left="380" w:hanging="360"/>
                      <w:rPr>
                        <w:rStyle w:val="Ninguno"/>
                        <w:sz w:val="24"/>
                        <w:szCs w:val="24"/>
                      </w:rPr>
                    </w:pPr>
                    <w:r>
                      <w:rPr>
                        <w:rStyle w:val="Ninguno"/>
                        <w:sz w:val="24"/>
                        <w:szCs w:val="24"/>
                        <w:rtl w:val="0"/>
                      </w:rPr>
                      <w:t>Geograf</w:t>
                    </w:r>
                    <w:r>
                      <w:rPr>
                        <w:rStyle w:val="Ninguno"/>
                        <w:sz w:val="24"/>
                        <w:szCs w:val="24"/>
                        <w:rtl w:val="0"/>
                      </w:rPr>
                      <w:t>í</w:t>
                    </w:r>
                    <w:r>
                      <w:rPr>
                        <w:rStyle w:val="Ninguno"/>
                        <w:sz w:val="24"/>
                        <w:szCs w:val="24"/>
                        <w:rtl w:val="0"/>
                        <w:lang w:val="pt-PT"/>
                      </w:rPr>
                      <w:t>a e Historia 3</w:t>
                    </w:r>
                    <w:r>
                      <w:rPr>
                        <w:rStyle w:val="Ninguno"/>
                        <w:sz w:val="24"/>
                        <w:szCs w:val="24"/>
                        <w:rtl w:val="0"/>
                      </w:rPr>
                      <w:t>º</w:t>
                    </w:r>
                    <w:r>
                      <w:rPr>
                        <w:rStyle w:val="Ninguno"/>
                        <w:spacing w:val="-35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inguno"/>
                        <w:sz w:val="24"/>
                        <w:szCs w:val="24"/>
                        <w:rtl w:val="0"/>
                      </w:rPr>
                      <w:t>E.S.O</w:t>
                    </w:r>
                  </w:p>
                  <w:p>
                    <w:pPr>
                      <w:pStyle w:val="Cuerpo"/>
                      <w:spacing w:before="4"/>
                      <w:ind w:left="380" w:firstLine="0"/>
                    </w:pPr>
                    <w:r>
                      <w:rPr>
                        <w:rStyle w:val="Ninguno"/>
                        <w:sz w:val="24"/>
                        <w:szCs w:val="24"/>
                        <w:rtl w:val="0"/>
                        <w:lang w:val="es-ES_tradnl"/>
                      </w:rPr>
                      <w:t>IESO  Leonor de Guzm</w:t>
                    </w:r>
                    <w:r>
                      <w:rPr>
                        <w:rStyle w:val="Ninguno"/>
                        <w:sz w:val="24"/>
                        <w:szCs w:val="24"/>
                        <w:rtl w:val="0"/>
                      </w:rPr>
                      <w:t>á</w:t>
                    </w:r>
                    <w:r>
                      <w:rPr>
                        <w:rStyle w:val="Ninguno"/>
                        <w:sz w:val="24"/>
                        <w:szCs w:val="24"/>
                        <w:rtl w:val="0"/>
                      </w:rPr>
                      <w:t>n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34" type="#_x0000_t75" style="visibility:visible;width:80.0pt;height:80.0pt;">
        <v:imagedata r:id="rId1" o:title="bullet_gbutton_gray.png"/>
      </v:shape>
    </w:pict>
  </w:numPicBullet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tabs>
          <w:tab w:val="left" w:pos="363"/>
        </w:tabs>
        <w:ind w:left="362" w:hanging="242"/>
      </w:pPr>
      <w:rPr>
        <w:rFonts w:ascii="Georgia" w:cs="Georgia" w:hAnsi="Georgia" w:eastAsia="Georgi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36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560"/>
        </w:tabs>
        <w:ind w:left="1560" w:hanging="36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559"/>
          <w:tab w:val="left" w:pos="1560"/>
        </w:tabs>
        <w:ind w:left="2160" w:hanging="36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559"/>
          <w:tab w:val="left" w:pos="1560"/>
        </w:tabs>
        <w:ind w:left="2760" w:hanging="36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559"/>
          <w:tab w:val="left" w:pos="1560"/>
        </w:tabs>
        <w:ind w:left="3360" w:hanging="36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559"/>
          <w:tab w:val="left" w:pos="1560"/>
        </w:tabs>
        <w:ind w:left="3960" w:hanging="36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559"/>
          <w:tab w:val="left" w:pos="1560"/>
        </w:tabs>
        <w:ind w:left="4560" w:hanging="36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559"/>
          <w:tab w:val="left" w:pos="1560"/>
        </w:tabs>
        <w:ind w:left="5160" w:hanging="36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1.0"/>
  </w:abstractNum>
  <w:abstractNum w:abstractNumId="3">
    <w:multiLevelType w:val="hybridMultilevel"/>
    <w:styleLink w:val="Estilo importado 1.0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327" w:hanging="327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3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82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2340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36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450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534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618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702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2"/>
  </w:abstractNum>
  <w:abstractNum w:abstractNumId="5">
    <w:multiLevelType w:val="hybridMultilevel"/>
    <w:styleLink w:val="Estilo importado 2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1418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091" w:hanging="23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811" w:hanging="23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3531" w:hanging="23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4251" w:hanging="23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4971" w:hanging="23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5691" w:hanging="23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6411" w:hanging="23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7131" w:hanging="23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Estilo importado 3"/>
  </w:abstractNum>
  <w:abstractNum w:abstractNumId="7">
    <w:multiLevelType w:val="hybridMultilevel"/>
    <w:styleLink w:val="Estilo importado 3"/>
    <w:lvl w:ilvl="0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100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1664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384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3104" w:hanging="3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3824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4544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5264" w:hanging="3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5984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6704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Estilo importado 4"/>
  </w:abstractNum>
  <w:abstractNum w:abstractNumId="9">
    <w:multiLevelType w:val="hybridMultilevel"/>
    <w:styleLink w:val="Estilo importado 4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1364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14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27" w:hanging="327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847" w:hanging="327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40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3567" w:hanging="327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4287" w:hanging="327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5007" w:hanging="327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5727" w:hanging="327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6447" w:hanging="327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Letra"/>
  </w:abstractNum>
  <w:abstractNum w:abstractNumId="11">
    <w:multiLevelType w:val="hybridMultilevel"/>
    <w:styleLink w:val="Letra"/>
    <w:lvl w:ilvl="0">
      <w:start w:val="1"/>
      <w:numFmt w:val="lowerLetter"/>
      <w:suff w:val="tab"/>
      <w:lvlText w:val="%1)"/>
      <w:lvlJc w:val="left"/>
      <w:pPr>
        <w:tabs>
          <w:tab w:val="left" w:pos="363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363"/>
        </w:tabs>
        <w:ind w:left="1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363"/>
        </w:tabs>
        <w:ind w:left="2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363"/>
        </w:tabs>
        <w:ind w:left="3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363"/>
        </w:tabs>
        <w:ind w:left="4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363"/>
        </w:tabs>
        <w:ind w:left="5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363"/>
        </w:tabs>
        <w:ind w:left="6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363"/>
        </w:tabs>
        <w:ind w:left="7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363"/>
        </w:tabs>
        <w:ind w:left="8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Número"/>
  </w:abstractNum>
  <w:abstractNum w:abstractNumId="13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tabs>
          <w:tab w:val="left" w:pos="363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3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3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3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3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3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3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3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3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agen"/>
  </w:abstractNum>
  <w:abstractNum w:abstractNumId="15">
    <w:multiLevelType w:val="hybridMultilevel"/>
    <w:styleLink w:val="Imagen"/>
    <w:lvl w:ilvl="0">
      <w:start w:val="1"/>
      <w:numFmt w:val="bullet"/>
      <w:suff w:val="tab"/>
      <w:lvlText w:val="•"/>
      <w:lvlPicBulletId w:val="0"/>
      <w:lvlJc w:val="left"/>
      <w:pPr>
        <w:tabs>
          <w:tab w:val="left" w:pos="363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left" w:pos="363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left" w:pos="363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left" w:pos="363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left" w:pos="363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left" w:pos="363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left" w:pos="363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left" w:pos="363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left" w:pos="363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6">
    <w:multiLevelType w:val="hybridMultilevel"/>
    <w:numStyleLink w:val="Estilo importado 2.0"/>
  </w:abstractNum>
  <w:abstractNum w:abstractNumId="17">
    <w:multiLevelType w:val="hybridMultilevel"/>
    <w:styleLink w:val="Estilo importado 2.0"/>
    <w:lvl w:ilvl="0">
      <w:start w:val="1"/>
      <w:numFmt w:val="decimal"/>
      <w:suff w:val="tab"/>
      <w:lvlText w:val="%1."/>
      <w:lvlJc w:val="left"/>
      <w:pPr>
        <w:tabs>
          <w:tab w:val="num" w:pos="321"/>
        </w:tabs>
        <w:ind w:left="201" w:hanging="81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21"/>
          <w:tab w:val="num" w:pos="1041"/>
        </w:tabs>
        <w:ind w:left="921" w:hanging="81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21"/>
          <w:tab w:val="num" w:pos="1761"/>
        </w:tabs>
        <w:ind w:left="1641" w:hanging="81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21"/>
          <w:tab w:val="num" w:pos="2481"/>
        </w:tabs>
        <w:ind w:left="2361" w:hanging="81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21"/>
          <w:tab w:val="num" w:pos="3201"/>
        </w:tabs>
        <w:ind w:left="3081" w:hanging="81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21"/>
          <w:tab w:val="num" w:pos="3921"/>
        </w:tabs>
        <w:ind w:left="3801" w:hanging="81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21"/>
          <w:tab w:val="num" w:pos="4641"/>
        </w:tabs>
        <w:ind w:left="4521" w:hanging="81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21"/>
          <w:tab w:val="num" w:pos="5361"/>
        </w:tabs>
        <w:ind w:left="5241" w:hanging="81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21"/>
          <w:tab w:val="num" w:pos="6081"/>
        </w:tabs>
        <w:ind w:left="5961" w:hanging="81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Estilo importado 2.1"/>
  </w:abstractNum>
  <w:abstractNum w:abstractNumId="19">
    <w:multiLevelType w:val="hybridMultilevel"/>
    <w:styleLink w:val="Estilo importado 2.1"/>
    <w:lvl w:ilvl="0">
      <w:start w:val="1"/>
      <w:numFmt w:val="decimal"/>
      <w:suff w:val="tab"/>
      <w:lvlText w:val="%1."/>
      <w:lvlJc w:val="left"/>
      <w:pPr>
        <w:tabs>
          <w:tab w:val="left" w:pos="316"/>
        </w:tabs>
        <w:ind w:left="315" w:hanging="215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16"/>
        </w:tabs>
        <w:ind w:left="935" w:hanging="215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16"/>
        </w:tabs>
        <w:ind w:left="1655" w:hanging="215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16"/>
        </w:tabs>
        <w:ind w:left="2375" w:hanging="215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16"/>
        </w:tabs>
        <w:ind w:left="3095" w:hanging="215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16"/>
        </w:tabs>
        <w:ind w:left="3815" w:hanging="215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16"/>
        </w:tabs>
        <w:ind w:left="4535" w:hanging="215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16"/>
        </w:tabs>
        <w:ind w:left="5255" w:hanging="215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16"/>
        </w:tabs>
        <w:ind w:left="5975" w:hanging="215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Estilo importado 5"/>
  </w:abstractNum>
  <w:abstractNum w:abstractNumId="21">
    <w:multiLevelType w:val="hybridMultilevel"/>
    <w:styleLink w:val="Estilo importado 5"/>
    <w:lvl w:ilvl="0">
      <w:start w:val="1"/>
      <w:numFmt w:val="bullet"/>
      <w:suff w:val="tab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57" w:hanging="2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57" w:hanging="2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57" w:hanging="2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57" w:hanging="2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57" w:hanging="2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57" w:hanging="2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57" w:hanging="2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57" w:hanging="2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2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142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20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21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2835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4273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49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5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6433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327" w:hanging="327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4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num" w:pos="141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2340" w:hanging="120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1418"/>
            <w:tab w:val="num" w:pos="267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3601" w:hanging="19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1418"/>
            <w:tab w:val="left" w:pos="2124"/>
            <w:tab w:val="num" w:pos="3237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4159" w:hanging="19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1418"/>
            <w:tab w:val="left" w:pos="2124"/>
            <w:tab w:val="left" w:pos="2832"/>
            <w:tab w:val="num" w:pos="3795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4717" w:hanging="19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1418"/>
            <w:tab w:val="left" w:pos="2124"/>
            <w:tab w:val="left" w:pos="2832"/>
            <w:tab w:val="num" w:pos="4353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5275" w:hanging="19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1418"/>
            <w:tab w:val="left" w:pos="2124"/>
            <w:tab w:val="left" w:pos="2832"/>
            <w:tab w:val="left" w:pos="3540"/>
            <w:tab w:val="num" w:pos="4911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5833" w:hanging="19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1418"/>
            <w:tab w:val="left" w:pos="2124"/>
            <w:tab w:val="left" w:pos="2832"/>
            <w:tab w:val="left" w:pos="3540"/>
            <w:tab w:val="left" w:pos="4248"/>
            <w:tab w:val="num" w:pos="546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6391" w:hanging="19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720" w:hanging="36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2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1425" w:hanging="345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20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2130" w:hanging="33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2835" w:hanging="315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3540" w:hanging="30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4271" w:hanging="246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4980" w:hanging="30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5700" w:hanging="30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6431" w:hanging="246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10"/>
  </w:num>
  <w:num w:numId="16">
    <w:abstractNumId w:val="13"/>
  </w:num>
  <w:num w:numId="17">
    <w:abstractNumId w:val="12"/>
  </w:num>
  <w:num w:numId="18">
    <w:abstractNumId w:val="15"/>
  </w:num>
  <w:num w:numId="19">
    <w:abstractNumId w:val="14"/>
  </w:num>
  <w:num w:numId="20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94"/>
          </w:tabs>
          <w:ind w:left="393" w:hanging="273"/>
        </w:pPr>
        <w:rPr>
          <w:rFonts w:ascii="Georgia" w:cs="Georgia" w:hAnsi="Georgia" w:eastAsia="Georg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94"/>
          </w:tabs>
          <w:ind w:left="871" w:hanging="390"/>
        </w:pPr>
        <w:rPr>
          <w:rFonts w:ascii="Georgia" w:cs="Georgia" w:hAnsi="Georgia" w:eastAsia="Georg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94"/>
          </w:tabs>
          <w:ind w:left="1591" w:hanging="390"/>
        </w:pPr>
        <w:rPr>
          <w:rFonts w:ascii="Georgia" w:cs="Georgia" w:hAnsi="Georgia" w:eastAsia="Georg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94"/>
          </w:tabs>
          <w:ind w:left="2192" w:hanging="390"/>
        </w:pPr>
        <w:rPr>
          <w:rFonts w:ascii="Georgia" w:cs="Georgia" w:hAnsi="Georgia" w:eastAsia="Georg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94"/>
          </w:tabs>
          <w:ind w:left="2792" w:hanging="390"/>
        </w:pPr>
        <w:rPr>
          <w:rFonts w:ascii="Georgia" w:cs="Georgia" w:hAnsi="Georgia" w:eastAsia="Georg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94"/>
          </w:tabs>
          <w:ind w:left="3393" w:hanging="390"/>
        </w:pPr>
        <w:rPr>
          <w:rFonts w:ascii="Georgia" w:cs="Georgia" w:hAnsi="Georgia" w:eastAsia="Georg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94"/>
          </w:tabs>
          <w:ind w:left="3993" w:hanging="390"/>
        </w:pPr>
        <w:rPr>
          <w:rFonts w:ascii="Georgia" w:cs="Georgia" w:hAnsi="Georgia" w:eastAsia="Georg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94"/>
          </w:tabs>
          <w:ind w:left="4594" w:hanging="390"/>
        </w:pPr>
        <w:rPr>
          <w:rFonts w:ascii="Georgia" w:cs="Georgia" w:hAnsi="Georgia" w:eastAsia="Georg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94"/>
          </w:tabs>
          <w:ind w:left="5194" w:hanging="390"/>
        </w:pPr>
        <w:rPr>
          <w:rFonts w:ascii="Georgia" w:cs="Georgia" w:hAnsi="Georgia" w:eastAsia="Georg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7"/>
  </w:num>
  <w:num w:numId="22">
    <w:abstractNumId w:val="16"/>
  </w:num>
  <w:num w:numId="23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230" w:hanging="11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50"/>
          </w:tabs>
          <w:ind w:left="950" w:hanging="11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50"/>
          </w:tabs>
          <w:ind w:left="1670" w:hanging="11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50"/>
          </w:tabs>
          <w:ind w:left="2390" w:hanging="11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50"/>
          </w:tabs>
          <w:ind w:left="3110" w:hanging="11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50"/>
          </w:tabs>
          <w:ind w:left="3830" w:hanging="11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50"/>
          </w:tabs>
          <w:ind w:left="4550" w:hanging="11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50"/>
          </w:tabs>
          <w:ind w:left="5270" w:hanging="11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50"/>
          </w:tabs>
          <w:ind w:left="5990" w:hanging="11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244" w:hanging="12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4"/>
          </w:tabs>
          <w:ind w:left="964" w:hanging="12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4"/>
          </w:tabs>
          <w:ind w:left="1684" w:hanging="12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4"/>
          </w:tabs>
          <w:ind w:left="2404" w:hanging="12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4"/>
          </w:tabs>
          <w:ind w:left="3124" w:hanging="12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4"/>
          </w:tabs>
          <w:ind w:left="3844" w:hanging="12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4"/>
          </w:tabs>
          <w:ind w:left="4564" w:hanging="12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4"/>
          </w:tabs>
          <w:ind w:left="5284" w:hanging="12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4"/>
          </w:tabs>
          <w:ind w:left="6004" w:hanging="12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9"/>
  </w:num>
  <w:num w:numId="26">
    <w:abstractNumId w:val="18"/>
  </w:num>
  <w:num w:numId="27">
    <w:abstractNumId w:val="18"/>
    <w:lvlOverride w:ilvl="0">
      <w:startOverride w:val="4"/>
    </w:lvlOverride>
  </w:num>
  <w:num w:numId="28">
    <w:abstractNumId w:val="18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tabs>
            <w:tab w:val="num" w:pos="309"/>
          </w:tabs>
          <w:ind w:left="209" w:hanging="109"/>
        </w:pPr>
        <w:rPr>
          <w:rFonts w:ascii="Georgia" w:cs="Georgia" w:hAnsi="Georgia" w:eastAsia="Georg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09"/>
            <w:tab w:val="num" w:pos="1029"/>
          </w:tabs>
          <w:ind w:left="929" w:hanging="109"/>
        </w:pPr>
        <w:rPr>
          <w:rFonts w:ascii="Georgia" w:cs="Georgia" w:hAnsi="Georgia" w:eastAsia="Georg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09"/>
            <w:tab w:val="num" w:pos="1749"/>
          </w:tabs>
          <w:ind w:left="1649" w:hanging="109"/>
        </w:pPr>
        <w:rPr>
          <w:rFonts w:ascii="Georgia" w:cs="Georgia" w:hAnsi="Georgia" w:eastAsia="Georg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09"/>
            <w:tab w:val="num" w:pos="2469"/>
          </w:tabs>
          <w:ind w:left="2369" w:hanging="109"/>
        </w:pPr>
        <w:rPr>
          <w:rFonts w:ascii="Georgia" w:cs="Georgia" w:hAnsi="Georgia" w:eastAsia="Georg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09"/>
            <w:tab w:val="num" w:pos="3189"/>
          </w:tabs>
          <w:ind w:left="3089" w:hanging="109"/>
        </w:pPr>
        <w:rPr>
          <w:rFonts w:ascii="Georgia" w:cs="Georgia" w:hAnsi="Georgia" w:eastAsia="Georg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09"/>
            <w:tab w:val="num" w:pos="3909"/>
          </w:tabs>
          <w:ind w:left="3809" w:hanging="109"/>
        </w:pPr>
        <w:rPr>
          <w:rFonts w:ascii="Georgia" w:cs="Georgia" w:hAnsi="Georgia" w:eastAsia="Georg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09"/>
            <w:tab w:val="num" w:pos="4629"/>
          </w:tabs>
          <w:ind w:left="4529" w:hanging="109"/>
        </w:pPr>
        <w:rPr>
          <w:rFonts w:ascii="Georgia" w:cs="Georgia" w:hAnsi="Georgia" w:eastAsia="Georg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09"/>
            <w:tab w:val="num" w:pos="5349"/>
          </w:tabs>
          <w:ind w:left="5249" w:hanging="109"/>
        </w:pPr>
        <w:rPr>
          <w:rFonts w:ascii="Georgia" w:cs="Georgia" w:hAnsi="Georgia" w:eastAsia="Georg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09"/>
            <w:tab w:val="num" w:pos="6069"/>
          </w:tabs>
          <w:ind w:left="5969" w:hanging="109"/>
        </w:pPr>
        <w:rPr>
          <w:rFonts w:ascii="Georgia" w:cs="Georgia" w:hAnsi="Georgia" w:eastAsia="Georg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8"/>
    <w:lvlOverride w:ilvl="0">
      <w:lvl w:ilvl="0">
        <w:start w:val="1"/>
        <w:numFmt w:val="decimal"/>
        <w:suff w:val="tab"/>
        <w:lvlText w:val="%1."/>
        <w:lvlJc w:val="left"/>
        <w:pPr>
          <w:ind w:left="244" w:hanging="14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44"/>
          </w:tabs>
          <w:ind w:left="964" w:hanging="14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44"/>
          </w:tabs>
          <w:ind w:left="1684" w:hanging="14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44"/>
          </w:tabs>
          <w:ind w:left="2404" w:hanging="14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44"/>
          </w:tabs>
          <w:ind w:left="3124" w:hanging="14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44"/>
          </w:tabs>
          <w:ind w:left="3844" w:hanging="14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44"/>
          </w:tabs>
          <w:ind w:left="4564" w:hanging="14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44"/>
          </w:tabs>
          <w:ind w:left="5284" w:hanging="14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44"/>
          </w:tabs>
          <w:ind w:left="6004" w:hanging="144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8"/>
    <w:lvlOverride w:ilvl="0">
      <w:lvl w:ilvl="0">
        <w:start w:val="1"/>
        <w:numFmt w:val="decimal"/>
        <w:suff w:val="tab"/>
        <w:lvlText w:val="%1."/>
        <w:lvlJc w:val="left"/>
        <w:pPr>
          <w:ind w:left="230" w:hanging="13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30"/>
          </w:tabs>
          <w:ind w:left="950" w:hanging="13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30"/>
          </w:tabs>
          <w:ind w:left="1670" w:hanging="13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30"/>
          </w:tabs>
          <w:ind w:left="2390" w:hanging="13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30"/>
          </w:tabs>
          <w:ind w:left="3110" w:hanging="13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30"/>
          </w:tabs>
          <w:ind w:left="3830" w:hanging="13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30"/>
          </w:tabs>
          <w:ind w:left="4550" w:hanging="13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30"/>
          </w:tabs>
          <w:ind w:left="5270" w:hanging="13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30"/>
          </w:tabs>
          <w:ind w:left="5990" w:hanging="13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8"/>
    <w:lvlOverride w:ilvl="0">
      <w:lvl w:ilvl="0">
        <w:start w:val="1"/>
        <w:numFmt w:val="decimal"/>
        <w:suff w:val="tab"/>
        <w:lvlText w:val="%1."/>
        <w:lvlJc w:val="left"/>
        <w:pPr>
          <w:ind w:left="399" w:hanging="299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99"/>
          </w:tabs>
          <w:ind w:left="1119" w:hanging="299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99"/>
          </w:tabs>
          <w:ind w:left="1839" w:hanging="299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99"/>
          </w:tabs>
          <w:ind w:left="2559" w:hanging="299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99"/>
          </w:tabs>
          <w:ind w:left="3279" w:hanging="299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99"/>
          </w:tabs>
          <w:ind w:left="3999" w:hanging="299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99"/>
          </w:tabs>
          <w:ind w:left="4719" w:hanging="299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99"/>
          </w:tabs>
          <w:ind w:left="5439" w:hanging="299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99"/>
          </w:tabs>
          <w:ind w:left="6159" w:hanging="299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8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2135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35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4295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50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57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6455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6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360"/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2135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35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4295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50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57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6455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6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140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212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284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356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428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500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572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  <w:tab w:val="left" w:pos="9912"/>
            <w:tab w:val="left" w:pos="10620"/>
            <w:tab w:val="left" w:pos="11328"/>
          </w:tabs>
          <w:ind w:left="644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2" w:hanging="242"/>
        </w:pPr>
        <w:rPr>
          <w:rFonts w:ascii="Georgia" w:cs="Georgia" w:hAnsi="Georgia" w:eastAsia="Georg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40" w:hanging="36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560" w:hanging="36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560"/>
          </w:tabs>
          <w:ind w:left="2160" w:hanging="36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560"/>
          </w:tabs>
          <w:ind w:left="2760" w:hanging="36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560"/>
          </w:tabs>
          <w:ind w:left="3360" w:hanging="36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560"/>
          </w:tabs>
          <w:ind w:left="3960" w:hanging="36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560"/>
          </w:tabs>
          <w:ind w:left="4560" w:hanging="36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560"/>
          </w:tabs>
          <w:ind w:left="5160" w:hanging="360"/>
        </w:pPr>
        <w:rPr>
          <w:rFonts w:ascii="Georgia" w:cs="Georgia" w:hAnsi="Georgia" w:eastAsia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21"/>
  </w:num>
  <w:num w:numId="37">
    <w:abstractNumId w:val="20"/>
  </w:num>
  <w:num w:numId="38">
    <w:abstractNumId w:val="14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tabs>
            <w:tab w:val="left" w:pos="363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0"/>
        <w:lvlJc w:val="left"/>
        <w:pPr>
          <w:tabs>
            <w:tab w:val="left" w:pos="363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tabs>
            <w:tab w:val="left" w:pos="363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tabs>
            <w:tab w:val="left" w:pos="363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tabs>
            <w:tab w:val="left" w:pos="363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tabs>
            <w:tab w:val="left" w:pos="363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tabs>
            <w:tab w:val="left" w:pos="363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tabs>
            <w:tab w:val="left" w:pos="363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tabs>
            <w:tab w:val="left" w:pos="363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0" w:right="0" w:firstLine="0"/>
      <w:jc w:val="left"/>
      <w:outlineLvl w:val="9"/>
    </w:pPr>
    <w:rPr>
      <w:rFonts w:ascii="Georgia" w:cs="Arial Unicode MS" w:hAnsi="Georg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Cuerpo">
    <w:name w:val="Cuerpo"/>
    <w:next w:val="Cue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inguno">
    <w:name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Encabezamiento">
    <w:name w:val="Encabezamiento"/>
    <w:next w:val="Encabezamient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362" w:right="0" w:hanging="273"/>
      <w:jc w:val="both"/>
      <w:outlineLvl w:val="1"/>
    </w:pPr>
    <w:rPr>
      <w:rFonts w:ascii="Georgia" w:cs="Arial Unicode MS" w:hAnsi="Georg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1.0">
    <w:name w:val="Estilo importado 1.0"/>
    <w:pPr>
      <w:numPr>
        <w:numId w:val="4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1560" w:right="0" w:hanging="360"/>
      <w:jc w:val="both"/>
      <w:outlineLvl w:val="9"/>
    </w:pPr>
    <w:rPr>
      <w:rFonts w:ascii="Georgia" w:cs="Arial Unicode MS" w:hAnsi="Georg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Estilo importado 2">
    <w:name w:val="Estilo importado 2"/>
    <w:pPr>
      <w:numPr>
        <w:numId w:val="6"/>
      </w:numPr>
    </w:pPr>
  </w:style>
  <w:style w:type="numbering" w:styleId="Estilo importado 3">
    <w:name w:val="Estilo importado 3"/>
    <w:pPr>
      <w:numPr>
        <w:numId w:val="10"/>
      </w:numPr>
    </w:pPr>
  </w:style>
  <w:style w:type="numbering" w:styleId="Estilo importado 4">
    <w:name w:val="Estilo importado 4"/>
    <w:pPr>
      <w:numPr>
        <w:numId w:val="12"/>
      </w:numPr>
    </w:pPr>
  </w:style>
  <w:style w:type="numbering" w:styleId="Letra">
    <w:name w:val="Letra"/>
    <w:pPr>
      <w:numPr>
        <w:numId w:val="14"/>
      </w:numPr>
    </w:pPr>
  </w:style>
  <w:style w:type="paragraph" w:styleId="Nota al pie">
    <w:name w:val="Nota al pie"/>
    <w:next w:val="Nota al pi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úmero">
    <w:name w:val="Número"/>
    <w:pPr>
      <w:numPr>
        <w:numId w:val="16"/>
      </w:numPr>
    </w:pPr>
  </w:style>
  <w:style w:type="numbering" w:styleId="Imagen">
    <w:name w:val="Imagen"/>
    <w:pPr>
      <w:numPr>
        <w:numId w:val="18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Estilo de tabla 2">
    <w:name w:val="Estilo de tabla 2"/>
    <w:next w:val="Estilo de tab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Estilo importado 2.0">
    <w:name w:val="Estilo importado 2.0"/>
    <w:pPr>
      <w:numPr>
        <w:numId w:val="21"/>
      </w:numPr>
    </w:pPr>
  </w:style>
  <w:style w:type="numbering" w:styleId="Estilo importado 2.1">
    <w:name w:val="Estilo importado 2.1"/>
    <w:pPr>
      <w:numPr>
        <w:numId w:val="25"/>
      </w:numPr>
    </w:pPr>
  </w:style>
  <w:style w:type="numbering" w:styleId="Estilo importado 5">
    <w:name w:val="Estilo importado 5"/>
    <w:pPr>
      <w:numPr>
        <w:numId w:val="3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