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EA" w:rsidRDefault="00DD6DEA"/>
    <w:p w:rsidR="0012053E" w:rsidRDefault="0012053E"/>
    <w:p w:rsidR="0012053E" w:rsidRDefault="0012053E"/>
    <w:p w:rsidR="0012053E" w:rsidRDefault="0012053E"/>
    <w:p w:rsidR="0012053E" w:rsidRDefault="0012053E"/>
    <w:p w:rsidR="0012053E" w:rsidRPr="0012053E" w:rsidRDefault="0012053E" w:rsidP="0012053E">
      <w:pPr>
        <w:jc w:val="center"/>
        <w:rPr>
          <w:rFonts w:ascii="Arial Black" w:hAnsi="Arial Black" w:cs="Arial"/>
          <w:sz w:val="56"/>
          <w:szCs w:val="56"/>
        </w:rPr>
      </w:pPr>
      <w:r w:rsidRPr="0012053E">
        <w:rPr>
          <w:rFonts w:ascii="Arial Black" w:hAnsi="Arial Black" w:cs="Arial"/>
          <w:sz w:val="56"/>
          <w:szCs w:val="56"/>
        </w:rPr>
        <w:t>PROGRAMACIÓN DIDÁCTICA DE LATÍN</w:t>
      </w:r>
    </w:p>
    <w:p w:rsidR="0012053E" w:rsidRPr="0012053E" w:rsidRDefault="008116BC" w:rsidP="0012053E">
      <w:pPr>
        <w:keepNext/>
        <w:pBdr>
          <w:bottom w:val="single" w:sz="4" w:space="1" w:color="auto"/>
        </w:pBdr>
        <w:tabs>
          <w:tab w:val="left" w:pos="-720"/>
        </w:tabs>
        <w:spacing w:after="0" w:line="240" w:lineRule="auto"/>
        <w:jc w:val="center"/>
        <w:outlineLvl w:val="0"/>
        <w:rPr>
          <w:rFonts w:ascii="Arial" w:eastAsia="Times New Roman" w:hAnsi="Arial" w:cs="Arial"/>
          <w:b/>
          <w:spacing w:val="-3"/>
          <w:sz w:val="44"/>
          <w:szCs w:val="44"/>
          <w:lang w:val="es-ES_tradnl" w:eastAsia="es-ES"/>
        </w:rPr>
      </w:pPr>
      <w:r>
        <w:rPr>
          <w:rFonts w:ascii="Arial" w:eastAsia="Times New Roman" w:hAnsi="Arial" w:cs="Arial"/>
          <w:b/>
          <w:spacing w:val="-3"/>
          <w:sz w:val="44"/>
          <w:szCs w:val="44"/>
          <w:lang w:val="es-ES_tradnl" w:eastAsia="es-ES"/>
        </w:rPr>
        <w:t>Curso  2018 / 2019</w:t>
      </w:r>
    </w:p>
    <w:p w:rsidR="0012053E" w:rsidRPr="0012053E" w:rsidRDefault="0012053E" w:rsidP="0012053E">
      <w:pPr>
        <w:keepNext/>
        <w:pBdr>
          <w:bottom w:val="single" w:sz="4" w:space="1" w:color="auto"/>
        </w:pBdr>
        <w:tabs>
          <w:tab w:val="left" w:pos="-720"/>
        </w:tabs>
        <w:spacing w:after="0" w:line="240" w:lineRule="auto"/>
        <w:jc w:val="center"/>
        <w:outlineLvl w:val="0"/>
        <w:rPr>
          <w:rFonts w:ascii="Arial" w:eastAsia="Times New Roman" w:hAnsi="Arial" w:cs="Arial"/>
          <w:b/>
          <w:spacing w:val="-3"/>
          <w:sz w:val="44"/>
          <w:szCs w:val="44"/>
          <w:lang w:val="es-ES_tradnl" w:eastAsia="es-ES"/>
        </w:rPr>
      </w:pPr>
    </w:p>
    <w:p w:rsidR="0012053E" w:rsidRPr="0012053E" w:rsidRDefault="0012053E" w:rsidP="0012053E">
      <w:pPr>
        <w:keepNext/>
        <w:pBdr>
          <w:bottom w:val="single" w:sz="4" w:space="1" w:color="auto"/>
        </w:pBdr>
        <w:tabs>
          <w:tab w:val="left" w:pos="-720"/>
        </w:tabs>
        <w:spacing w:after="0" w:line="240" w:lineRule="auto"/>
        <w:jc w:val="center"/>
        <w:outlineLvl w:val="0"/>
        <w:rPr>
          <w:rFonts w:ascii="Arial" w:eastAsia="Times New Roman" w:hAnsi="Arial" w:cs="Arial"/>
          <w:b/>
          <w:spacing w:val="-3"/>
          <w:sz w:val="44"/>
          <w:szCs w:val="44"/>
          <w:lang w:val="es-ES_tradnl" w:eastAsia="es-ES"/>
        </w:rPr>
      </w:pPr>
    </w:p>
    <w:p w:rsidR="0012053E" w:rsidRPr="0012053E" w:rsidRDefault="0012053E" w:rsidP="0012053E">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12053E" w:rsidRDefault="0012053E" w:rsidP="0012053E">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r w:rsidRPr="0012053E">
        <w:rPr>
          <w:rFonts w:ascii="Arial" w:eastAsia="Times New Roman" w:hAnsi="Arial" w:cs="Arial"/>
          <w:b/>
          <w:spacing w:val="-3"/>
          <w:sz w:val="44"/>
          <w:szCs w:val="44"/>
          <w:lang w:val="es-ES_tradnl" w:eastAsia="es-ES"/>
        </w:rPr>
        <w:t>LA VILLA  DE  DON  FADRIQUE (Toledo)</w:t>
      </w:r>
    </w:p>
    <w:p w:rsidR="00E2359C" w:rsidRDefault="00E2359C" w:rsidP="0012053E">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E2359C" w:rsidRDefault="00E2359C" w:rsidP="0012053E">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E2359C" w:rsidRDefault="00E2359C" w:rsidP="0012053E">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E2359C" w:rsidRDefault="00E2359C" w:rsidP="0012053E">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E2359C" w:rsidRDefault="00E2359C" w:rsidP="0012053E">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E2359C" w:rsidRDefault="00E2359C" w:rsidP="0012053E">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E2359C" w:rsidRDefault="00E2359C" w:rsidP="0012053E">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E2359C" w:rsidRDefault="00E2359C" w:rsidP="0012053E">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E2359C" w:rsidRDefault="00E2359C" w:rsidP="0012053E">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12053E" w:rsidRDefault="0012053E" w:rsidP="0012053E">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12053E" w:rsidRDefault="0012053E" w:rsidP="0012053E">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12053E" w:rsidRDefault="0012053E" w:rsidP="0012053E">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12053E" w:rsidRDefault="00E2359C">
      <w:pPr>
        <w:rPr>
          <w:rFonts w:ascii="Arial" w:eastAsia="Times New Roman" w:hAnsi="Arial" w:cs="Arial"/>
          <w:b/>
          <w:spacing w:val="-3"/>
          <w:sz w:val="44"/>
          <w:szCs w:val="44"/>
          <w:lang w:val="es-ES_tradnl" w:eastAsia="es-ES"/>
        </w:rPr>
      </w:pPr>
      <w:r w:rsidRPr="00E2359C">
        <w:rPr>
          <w:rFonts w:ascii="Arial" w:eastAsia="Times New Roman" w:hAnsi="Arial" w:cs="Arial"/>
          <w:b/>
          <w:noProof/>
          <w:spacing w:val="-3"/>
          <w:sz w:val="44"/>
          <w:szCs w:val="44"/>
          <w:lang w:eastAsia="es-ES"/>
        </w:rPr>
        <mc:AlternateContent>
          <mc:Choice Requires="wps">
            <w:drawing>
              <wp:anchor distT="0" distB="0" distL="114300" distR="114300" simplePos="0" relativeHeight="251659264" behindDoc="0" locked="0" layoutInCell="1" allowOverlap="1" wp14:anchorId="1DC94991" wp14:editId="4E1810AC">
                <wp:simplePos x="0" y="0"/>
                <wp:positionH relativeFrom="column">
                  <wp:posOffset>989298</wp:posOffset>
                </wp:positionH>
                <wp:positionV relativeFrom="paragraph">
                  <wp:posOffset>203534</wp:posOffset>
                </wp:positionV>
                <wp:extent cx="4732254" cy="371475"/>
                <wp:effectExtent l="0" t="0" r="1143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254" cy="371475"/>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E2359C" w:rsidRPr="00E2359C" w:rsidRDefault="00E2359C" w:rsidP="00E2359C">
                            <w:pPr>
                              <w:jc w:val="center"/>
                              <w:rPr>
                                <w:rFonts w:ascii="Arial" w:hAnsi="Arial" w:cs="Arial"/>
                                <w:sz w:val="36"/>
                                <w:szCs w:val="36"/>
                              </w:rPr>
                            </w:pPr>
                            <w:r w:rsidRPr="00E2359C">
                              <w:rPr>
                                <w:rFonts w:ascii="Arial" w:hAnsi="Arial" w:cs="Arial"/>
                                <w:sz w:val="36"/>
                                <w:szCs w:val="36"/>
                              </w:rPr>
                              <w:t>Profesora: Alba Rodrigo Martín de Lucía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77.9pt;margin-top:16.05pt;width:372.6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" fillcolor="black [3200]" strokecolor="black [1600]" strokeweight="2pt">
                <v:textbox>
                  <w:txbxContent>
                    <w:p w:rsidR="00E2359C" w:rsidRPr="00E2359C" w:rsidRDefault="00E2359C" w:rsidP="00E2359C">
                      <w:pPr>
                        <w:jc w:val="center"/>
                        <w:rPr>
                          <w:rFonts w:ascii="Arial" w:hAnsi="Arial" w:cs="Arial"/>
                          <w:sz w:val="36"/>
                          <w:szCs w:val="36"/>
                        </w:rPr>
                      </w:pPr>
                      <w:r w:rsidRPr="00E2359C">
                        <w:rPr>
                          <w:rFonts w:ascii="Arial" w:hAnsi="Arial" w:cs="Arial"/>
                          <w:sz w:val="36"/>
                          <w:szCs w:val="36"/>
                        </w:rPr>
                        <w:t>Profesora: Alba Rodrigo Martín de Lucía</w:t>
                      </w:r>
                    </w:p>
                  </w:txbxContent>
                </v:textbox>
              </v:shape>
            </w:pict>
          </mc:Fallback>
        </mc:AlternateContent>
      </w:r>
      <w:r w:rsidR="0012053E">
        <w:rPr>
          <w:rFonts w:ascii="Arial" w:eastAsia="Times New Roman" w:hAnsi="Arial" w:cs="Arial"/>
          <w:b/>
          <w:spacing w:val="-3"/>
          <w:sz w:val="44"/>
          <w:szCs w:val="44"/>
          <w:lang w:val="es-ES_tradnl" w:eastAsia="es-ES"/>
        </w:rPr>
        <w:br w:type="page"/>
      </w:r>
    </w:p>
    <w:p w:rsidR="0012053E" w:rsidRPr="0012053E" w:rsidRDefault="0012053E" w:rsidP="0012053E">
      <w:pPr>
        <w:spacing w:after="0" w:line="240" w:lineRule="auto"/>
        <w:jc w:val="center"/>
        <w:rPr>
          <w:rFonts w:ascii="Arial" w:eastAsia="Times New Roman" w:hAnsi="Arial" w:cs="Arial"/>
          <w:b/>
          <w:sz w:val="24"/>
          <w:szCs w:val="24"/>
          <w:lang w:val="es-ES_tradnl" w:eastAsia="es-ES"/>
        </w:rPr>
      </w:pPr>
      <w:r w:rsidRPr="0012053E">
        <w:rPr>
          <w:rFonts w:ascii="Arial" w:eastAsia="Times New Roman" w:hAnsi="Arial" w:cs="Arial"/>
          <w:b/>
          <w:sz w:val="24"/>
          <w:szCs w:val="24"/>
          <w:lang w:val="es-ES_tradnl" w:eastAsia="es-ES"/>
        </w:rPr>
        <w:lastRenderedPageBreak/>
        <w:t>ÍNDICE</w:t>
      </w:r>
    </w:p>
    <w:p w:rsidR="0012053E" w:rsidRPr="0012053E" w:rsidRDefault="0012053E" w:rsidP="0012053E">
      <w:pPr>
        <w:spacing w:after="0" w:line="240" w:lineRule="auto"/>
        <w:rPr>
          <w:rFonts w:ascii="Arial" w:eastAsia="Times New Roman" w:hAnsi="Arial" w:cs="Arial"/>
          <w:sz w:val="24"/>
          <w:szCs w:val="24"/>
          <w:lang w:val="es-ES_tradnl" w:eastAsia="es-ES"/>
        </w:rPr>
      </w:pPr>
    </w:p>
    <w:p w:rsidR="0012053E" w:rsidRPr="0012053E" w:rsidRDefault="0012053E" w:rsidP="0012053E">
      <w:pPr>
        <w:numPr>
          <w:ilvl w:val="0"/>
          <w:numId w:val="1"/>
        </w:numPr>
        <w:spacing w:after="0" w:line="240" w:lineRule="auto"/>
        <w:jc w:val="both"/>
        <w:rPr>
          <w:rFonts w:ascii="Arial" w:eastAsia="Times New Roman" w:hAnsi="Arial" w:cs="Arial"/>
          <w:b/>
          <w:sz w:val="24"/>
          <w:szCs w:val="24"/>
          <w:lang w:val="es-ES_tradnl" w:eastAsia="es-ES"/>
        </w:rPr>
      </w:pPr>
      <w:r w:rsidRPr="0012053E">
        <w:rPr>
          <w:rFonts w:ascii="Arial" w:eastAsia="Times New Roman" w:hAnsi="Arial" w:cs="Arial"/>
          <w:b/>
          <w:sz w:val="24"/>
          <w:szCs w:val="24"/>
          <w:lang w:val="es-ES_tradnl" w:eastAsia="es-ES"/>
        </w:rPr>
        <w:t>COMPOSICIÓN DEL DEPARTAMENTO – SOCIOLINGÜISTICO</w:t>
      </w:r>
    </w:p>
    <w:p w:rsidR="0012053E" w:rsidRPr="0012053E" w:rsidRDefault="0012053E" w:rsidP="0012053E">
      <w:pPr>
        <w:spacing w:after="0" w:line="240" w:lineRule="auto"/>
        <w:ind w:left="720"/>
        <w:jc w:val="both"/>
        <w:rPr>
          <w:rFonts w:ascii="Arial" w:eastAsia="Times New Roman" w:hAnsi="Arial" w:cs="Arial"/>
          <w:b/>
          <w:sz w:val="24"/>
          <w:szCs w:val="24"/>
          <w:lang w:val="es-ES_tradnl" w:eastAsia="es-ES"/>
        </w:rPr>
      </w:pPr>
    </w:p>
    <w:p w:rsidR="009F203D" w:rsidRDefault="0012053E" w:rsidP="009F203D">
      <w:pPr>
        <w:numPr>
          <w:ilvl w:val="0"/>
          <w:numId w:val="1"/>
        </w:numPr>
        <w:spacing w:after="0" w:line="240" w:lineRule="auto"/>
        <w:jc w:val="both"/>
        <w:rPr>
          <w:rFonts w:ascii="Arial" w:eastAsia="Times New Roman" w:hAnsi="Arial" w:cs="Arial"/>
          <w:b/>
          <w:sz w:val="24"/>
          <w:szCs w:val="24"/>
          <w:lang w:val="es-ES_tradnl" w:eastAsia="es-ES"/>
        </w:rPr>
      </w:pPr>
      <w:r w:rsidRPr="0012053E">
        <w:rPr>
          <w:rFonts w:ascii="Arial" w:eastAsia="Times New Roman" w:hAnsi="Arial" w:cs="Arial"/>
          <w:b/>
          <w:sz w:val="24"/>
          <w:szCs w:val="24"/>
          <w:lang w:val="es-ES_tradnl" w:eastAsia="es-ES"/>
        </w:rPr>
        <w:t>INTRODUCCIÓN</w:t>
      </w:r>
    </w:p>
    <w:p w:rsidR="009F203D" w:rsidRDefault="009F203D" w:rsidP="009F203D">
      <w:pPr>
        <w:spacing w:after="0" w:line="240" w:lineRule="auto"/>
        <w:ind w:left="720"/>
        <w:jc w:val="both"/>
        <w:rPr>
          <w:rFonts w:ascii="Arial" w:eastAsia="Times New Roman" w:hAnsi="Arial" w:cs="Arial"/>
          <w:b/>
          <w:sz w:val="24"/>
          <w:szCs w:val="24"/>
          <w:lang w:val="es-ES_tradnl" w:eastAsia="es-ES"/>
        </w:rPr>
      </w:pPr>
    </w:p>
    <w:p w:rsidR="009F203D" w:rsidRDefault="009F203D" w:rsidP="009F203D">
      <w:pPr>
        <w:spacing w:after="0" w:line="240" w:lineRule="auto"/>
        <w:ind w:left="720"/>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II.1. </w:t>
      </w:r>
      <w:r w:rsidRPr="009F203D">
        <w:rPr>
          <w:rFonts w:ascii="Arial" w:eastAsia="Times New Roman" w:hAnsi="Arial" w:cs="Arial"/>
          <w:b/>
          <w:sz w:val="24"/>
          <w:szCs w:val="24"/>
          <w:lang w:val="es-ES_tradnl" w:eastAsia="es-ES"/>
        </w:rPr>
        <w:t>MARCO LEGAL</w:t>
      </w:r>
    </w:p>
    <w:p w:rsidR="009F2C75" w:rsidRPr="0012053E" w:rsidRDefault="009F2C75" w:rsidP="009F203D">
      <w:pPr>
        <w:spacing w:after="0" w:line="240" w:lineRule="auto"/>
        <w:ind w:left="720"/>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II. 2. CONTEXTO DE ACTUACIÓN</w:t>
      </w:r>
    </w:p>
    <w:p w:rsidR="0012053E" w:rsidRPr="0012053E" w:rsidRDefault="0012053E" w:rsidP="0012053E">
      <w:pPr>
        <w:spacing w:after="0" w:line="240" w:lineRule="auto"/>
        <w:jc w:val="both"/>
        <w:rPr>
          <w:rFonts w:ascii="Arial" w:eastAsia="Times New Roman" w:hAnsi="Arial" w:cs="Arial"/>
          <w:b/>
          <w:sz w:val="24"/>
          <w:szCs w:val="24"/>
          <w:lang w:val="es-ES_tradnl" w:eastAsia="es-ES"/>
        </w:rPr>
      </w:pPr>
    </w:p>
    <w:p w:rsidR="0012053E" w:rsidRPr="0012053E" w:rsidRDefault="0012053E" w:rsidP="0012053E">
      <w:pPr>
        <w:numPr>
          <w:ilvl w:val="0"/>
          <w:numId w:val="1"/>
        </w:numPr>
        <w:spacing w:after="0" w:line="240" w:lineRule="auto"/>
        <w:jc w:val="both"/>
        <w:rPr>
          <w:rFonts w:ascii="Arial" w:eastAsia="Times New Roman" w:hAnsi="Arial" w:cs="Arial"/>
          <w:b/>
          <w:sz w:val="24"/>
          <w:szCs w:val="24"/>
          <w:lang w:val="es-ES_tradnl" w:eastAsia="es-ES"/>
        </w:rPr>
      </w:pPr>
      <w:r w:rsidRPr="0012053E">
        <w:rPr>
          <w:rFonts w:ascii="Arial" w:eastAsia="Times New Roman" w:hAnsi="Arial" w:cs="Arial"/>
          <w:b/>
          <w:sz w:val="24"/>
          <w:szCs w:val="24"/>
          <w:lang w:val="es-ES_tradnl" w:eastAsia="es-ES"/>
        </w:rPr>
        <w:t>OBJETIVOS GENERALES DE ETAPA</w:t>
      </w:r>
    </w:p>
    <w:p w:rsidR="0012053E" w:rsidRPr="0012053E" w:rsidRDefault="0012053E" w:rsidP="0012053E">
      <w:pPr>
        <w:spacing w:after="0" w:line="240" w:lineRule="auto"/>
        <w:jc w:val="both"/>
        <w:rPr>
          <w:rFonts w:ascii="Arial" w:eastAsia="Times New Roman" w:hAnsi="Arial" w:cs="Arial"/>
          <w:b/>
          <w:sz w:val="24"/>
          <w:szCs w:val="24"/>
          <w:lang w:val="es-ES_tradnl" w:eastAsia="es-ES"/>
        </w:rPr>
      </w:pPr>
    </w:p>
    <w:p w:rsidR="0012053E" w:rsidRPr="0012053E" w:rsidRDefault="008116BC" w:rsidP="0012053E">
      <w:pPr>
        <w:numPr>
          <w:ilvl w:val="0"/>
          <w:numId w:val="1"/>
        </w:numPr>
        <w:spacing w:after="0" w:line="24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INTRODUCCIÓN A</w:t>
      </w:r>
      <w:r w:rsidR="007E7271">
        <w:rPr>
          <w:rFonts w:ascii="Arial" w:eastAsia="Times New Roman" w:hAnsi="Arial" w:cs="Arial"/>
          <w:b/>
          <w:sz w:val="24"/>
          <w:szCs w:val="24"/>
          <w:lang w:val="es-ES_tradnl" w:eastAsia="es-ES"/>
        </w:rPr>
        <w:t xml:space="preserve"> LA MATERIA</w:t>
      </w:r>
    </w:p>
    <w:p w:rsidR="0012053E" w:rsidRPr="0012053E" w:rsidRDefault="0012053E" w:rsidP="0012053E">
      <w:pPr>
        <w:spacing w:after="0" w:line="240" w:lineRule="auto"/>
        <w:jc w:val="both"/>
        <w:rPr>
          <w:rFonts w:ascii="Arial" w:eastAsia="Times New Roman" w:hAnsi="Arial" w:cs="Arial"/>
          <w:b/>
          <w:sz w:val="24"/>
          <w:szCs w:val="24"/>
          <w:lang w:val="es-ES_tradnl" w:eastAsia="es-ES"/>
        </w:rPr>
      </w:pPr>
    </w:p>
    <w:p w:rsidR="0012053E" w:rsidRDefault="0012053E" w:rsidP="0012053E">
      <w:pPr>
        <w:numPr>
          <w:ilvl w:val="0"/>
          <w:numId w:val="1"/>
        </w:numPr>
        <w:spacing w:after="0" w:line="240" w:lineRule="auto"/>
        <w:jc w:val="both"/>
        <w:rPr>
          <w:rFonts w:ascii="Arial" w:eastAsia="Times New Roman" w:hAnsi="Arial" w:cs="Arial"/>
          <w:b/>
          <w:sz w:val="24"/>
          <w:szCs w:val="24"/>
          <w:lang w:val="es-ES_tradnl" w:eastAsia="es-ES"/>
        </w:rPr>
      </w:pPr>
      <w:r w:rsidRPr="0012053E">
        <w:rPr>
          <w:rFonts w:ascii="Arial" w:eastAsia="Times New Roman" w:hAnsi="Arial" w:cs="Arial"/>
          <w:b/>
          <w:sz w:val="24"/>
          <w:szCs w:val="24"/>
          <w:lang w:val="es-ES_tradnl" w:eastAsia="es-ES"/>
        </w:rPr>
        <w:t>ORIENTACIONES METODOLOGICAS</w:t>
      </w:r>
    </w:p>
    <w:p w:rsidR="0012053E" w:rsidRPr="0012053E" w:rsidRDefault="0012053E" w:rsidP="0012053E">
      <w:pPr>
        <w:spacing w:after="0" w:line="240" w:lineRule="auto"/>
        <w:ind w:left="720"/>
        <w:jc w:val="both"/>
        <w:rPr>
          <w:rFonts w:ascii="Arial" w:eastAsia="Times New Roman" w:hAnsi="Arial" w:cs="Arial"/>
          <w:b/>
          <w:sz w:val="24"/>
          <w:szCs w:val="24"/>
          <w:lang w:val="es-ES_tradnl" w:eastAsia="es-ES"/>
        </w:rPr>
      </w:pPr>
    </w:p>
    <w:p w:rsidR="0012053E" w:rsidRPr="0012053E" w:rsidRDefault="0012053E" w:rsidP="0012053E">
      <w:pPr>
        <w:numPr>
          <w:ilvl w:val="0"/>
          <w:numId w:val="1"/>
        </w:numPr>
        <w:spacing w:after="0" w:line="240" w:lineRule="auto"/>
        <w:jc w:val="both"/>
        <w:rPr>
          <w:rFonts w:ascii="Arial" w:eastAsia="Times New Roman" w:hAnsi="Arial" w:cs="Arial"/>
          <w:b/>
          <w:sz w:val="24"/>
          <w:szCs w:val="24"/>
          <w:lang w:val="es-ES_tradnl" w:eastAsia="es-ES"/>
        </w:rPr>
      </w:pPr>
      <w:r w:rsidRPr="0012053E">
        <w:rPr>
          <w:rFonts w:ascii="Arial" w:eastAsia="Calibri" w:hAnsi="Arial" w:cs="Arial"/>
          <w:b/>
          <w:iCs/>
          <w:sz w:val="24"/>
          <w:szCs w:val="24"/>
          <w:lang w:eastAsia="es-ES"/>
        </w:rPr>
        <w:t>CONTRIBUCIÓN DE LATÍN EN 4º ESO A LAS COMPETENCIAS CLAVE</w:t>
      </w:r>
    </w:p>
    <w:p w:rsidR="0012053E" w:rsidRPr="0012053E" w:rsidRDefault="0012053E" w:rsidP="0012053E">
      <w:pPr>
        <w:spacing w:after="0" w:line="240" w:lineRule="auto"/>
        <w:ind w:left="720"/>
        <w:jc w:val="both"/>
        <w:rPr>
          <w:rFonts w:ascii="Arial" w:eastAsia="Times New Roman" w:hAnsi="Arial" w:cs="Arial"/>
          <w:b/>
          <w:sz w:val="24"/>
          <w:szCs w:val="24"/>
          <w:lang w:val="es-ES_tradnl" w:eastAsia="es-ES"/>
        </w:rPr>
      </w:pPr>
    </w:p>
    <w:p w:rsidR="0012053E" w:rsidRPr="0012053E" w:rsidRDefault="0012053E" w:rsidP="0012053E">
      <w:pPr>
        <w:numPr>
          <w:ilvl w:val="0"/>
          <w:numId w:val="1"/>
        </w:numPr>
        <w:spacing w:after="0" w:line="240" w:lineRule="auto"/>
        <w:jc w:val="both"/>
        <w:rPr>
          <w:rFonts w:ascii="Arial" w:eastAsia="Calibri" w:hAnsi="Arial" w:cs="Arial"/>
          <w:b/>
          <w:iCs/>
          <w:sz w:val="24"/>
          <w:szCs w:val="24"/>
          <w:lang w:eastAsia="es-ES"/>
        </w:rPr>
      </w:pPr>
      <w:r w:rsidRPr="0012053E">
        <w:rPr>
          <w:rFonts w:ascii="Arial" w:eastAsia="Calibri" w:hAnsi="Arial" w:cs="Arial"/>
          <w:b/>
          <w:iCs/>
          <w:sz w:val="24"/>
          <w:szCs w:val="24"/>
          <w:lang w:eastAsia="es-ES"/>
        </w:rPr>
        <w:t>TEMPORALIZACIÓN</w:t>
      </w:r>
    </w:p>
    <w:p w:rsidR="0012053E" w:rsidRPr="0012053E" w:rsidRDefault="0012053E" w:rsidP="0012053E">
      <w:pPr>
        <w:spacing w:after="0" w:line="240" w:lineRule="auto"/>
        <w:contextualSpacing/>
        <w:jc w:val="both"/>
        <w:rPr>
          <w:rFonts w:ascii="Arial" w:eastAsia="Times New Roman" w:hAnsi="Arial" w:cs="Arial"/>
          <w:b/>
          <w:sz w:val="24"/>
          <w:szCs w:val="24"/>
          <w:lang w:eastAsia="es-ES"/>
        </w:rPr>
      </w:pPr>
    </w:p>
    <w:p w:rsidR="0012053E" w:rsidRPr="0012053E" w:rsidRDefault="0012053E" w:rsidP="0012053E">
      <w:pPr>
        <w:numPr>
          <w:ilvl w:val="0"/>
          <w:numId w:val="1"/>
        </w:numPr>
        <w:spacing w:after="0" w:line="240" w:lineRule="auto"/>
        <w:contextualSpacing/>
        <w:jc w:val="both"/>
        <w:rPr>
          <w:rFonts w:ascii="Arial" w:eastAsia="Calibri" w:hAnsi="Arial" w:cs="Arial"/>
          <w:b/>
          <w:iCs/>
          <w:sz w:val="24"/>
          <w:szCs w:val="24"/>
          <w:lang w:eastAsia="es-ES"/>
        </w:rPr>
      </w:pPr>
      <w:r w:rsidRPr="0012053E">
        <w:rPr>
          <w:rFonts w:ascii="Arial" w:eastAsia="Times New Roman" w:hAnsi="Arial" w:cs="Arial"/>
          <w:b/>
          <w:sz w:val="24"/>
          <w:szCs w:val="24"/>
          <w:lang w:eastAsia="es-ES"/>
        </w:rPr>
        <w:t>CONTENIDOS</w:t>
      </w:r>
      <w:r>
        <w:rPr>
          <w:rFonts w:ascii="Arial" w:eastAsia="Times New Roman" w:hAnsi="Arial" w:cs="Arial"/>
          <w:b/>
          <w:sz w:val="24"/>
          <w:szCs w:val="24"/>
          <w:lang w:eastAsia="es-ES"/>
        </w:rPr>
        <w:t>, CRITERIOS DE EVALUACIÓN Y ESTÁ</w:t>
      </w:r>
      <w:r w:rsidRPr="0012053E">
        <w:rPr>
          <w:rFonts w:ascii="Arial" w:eastAsia="Times New Roman" w:hAnsi="Arial" w:cs="Arial"/>
          <w:b/>
          <w:sz w:val="24"/>
          <w:szCs w:val="24"/>
          <w:lang w:eastAsia="es-ES"/>
        </w:rPr>
        <w:t>NDARES DE APRENDIZAJE</w:t>
      </w:r>
    </w:p>
    <w:p w:rsidR="0012053E" w:rsidRPr="0012053E" w:rsidRDefault="0012053E" w:rsidP="0012053E">
      <w:pPr>
        <w:spacing w:after="0" w:line="240" w:lineRule="auto"/>
        <w:jc w:val="both"/>
        <w:rPr>
          <w:rFonts w:ascii="Arial" w:eastAsia="Times New Roman" w:hAnsi="Arial" w:cs="Arial"/>
          <w:b/>
          <w:sz w:val="24"/>
          <w:szCs w:val="24"/>
          <w:lang w:val="es-ES_tradnl" w:eastAsia="es-ES"/>
        </w:rPr>
      </w:pPr>
    </w:p>
    <w:p w:rsidR="0012053E" w:rsidRPr="0012053E" w:rsidRDefault="0012053E" w:rsidP="0012053E">
      <w:pPr>
        <w:numPr>
          <w:ilvl w:val="0"/>
          <w:numId w:val="1"/>
        </w:numPr>
        <w:spacing w:after="0" w:line="240" w:lineRule="auto"/>
        <w:jc w:val="both"/>
        <w:rPr>
          <w:rFonts w:ascii="Arial" w:eastAsia="Calibri" w:hAnsi="Arial" w:cs="Arial"/>
          <w:b/>
          <w:sz w:val="24"/>
          <w:szCs w:val="24"/>
          <w:u w:val="single"/>
          <w:lang w:eastAsia="es-ES"/>
        </w:rPr>
      </w:pPr>
      <w:r w:rsidRPr="0012053E">
        <w:rPr>
          <w:rFonts w:ascii="Arial" w:eastAsia="Calibri" w:hAnsi="Arial" w:cs="Arial"/>
          <w:b/>
          <w:sz w:val="24"/>
          <w:szCs w:val="24"/>
          <w:lang w:eastAsia="es-ES"/>
        </w:rPr>
        <w:t>ESTRATEGIAS E INSTRUMENTOS PARA LA EVALUACIÓN DE LOS APRENDIZAJES DEL ALUMNADO. INTEGRACION DE LAS COMPETENCIAS CLAVE EN LOS ELEMENTOS CURRICULARES MEDIANTE LA RELACION ENTRE LOS ESTÁNDARES DE APRENDIZAJE EVALUABLES</w:t>
      </w:r>
      <w:r>
        <w:rPr>
          <w:rFonts w:ascii="Arial" w:eastAsia="Calibri" w:hAnsi="Arial" w:cs="Arial"/>
          <w:b/>
          <w:sz w:val="24"/>
          <w:szCs w:val="24"/>
          <w:lang w:eastAsia="es-ES"/>
        </w:rPr>
        <w:t xml:space="preserve"> Y CADA UNA DE LAS COMPETENCIAS</w:t>
      </w:r>
    </w:p>
    <w:p w:rsidR="0012053E" w:rsidRPr="0012053E" w:rsidRDefault="0012053E" w:rsidP="0012053E">
      <w:pPr>
        <w:spacing w:after="0" w:line="240" w:lineRule="auto"/>
        <w:ind w:left="720"/>
        <w:jc w:val="both"/>
        <w:rPr>
          <w:rFonts w:ascii="Arial" w:eastAsia="Calibri" w:hAnsi="Arial" w:cs="Arial"/>
          <w:b/>
          <w:sz w:val="24"/>
          <w:szCs w:val="24"/>
          <w:u w:val="single"/>
          <w:lang w:eastAsia="es-ES"/>
        </w:rPr>
      </w:pPr>
    </w:p>
    <w:p w:rsidR="0012053E" w:rsidRDefault="0012053E" w:rsidP="0012053E">
      <w:pPr>
        <w:numPr>
          <w:ilvl w:val="0"/>
          <w:numId w:val="1"/>
        </w:numPr>
        <w:spacing w:after="0" w:line="240" w:lineRule="auto"/>
        <w:jc w:val="both"/>
        <w:rPr>
          <w:rFonts w:ascii="Arial" w:eastAsia="Times New Roman" w:hAnsi="Arial" w:cs="Arial"/>
          <w:b/>
          <w:sz w:val="24"/>
          <w:szCs w:val="24"/>
          <w:lang w:val="es-ES_tradnl" w:eastAsia="es-ES"/>
        </w:rPr>
      </w:pPr>
      <w:r w:rsidRPr="0012053E">
        <w:rPr>
          <w:rFonts w:ascii="Arial" w:eastAsia="Times New Roman" w:hAnsi="Arial" w:cs="Arial"/>
          <w:b/>
          <w:sz w:val="24"/>
          <w:szCs w:val="24"/>
          <w:lang w:val="es-ES_tradnl" w:eastAsia="es-ES"/>
        </w:rPr>
        <w:t>CRITERIOS DE CALIFICACIÓN</w:t>
      </w:r>
    </w:p>
    <w:p w:rsidR="008116BC" w:rsidRDefault="008116BC" w:rsidP="008116BC">
      <w:pPr>
        <w:spacing w:after="0" w:line="240" w:lineRule="auto"/>
        <w:ind w:left="720"/>
        <w:jc w:val="both"/>
        <w:rPr>
          <w:rFonts w:ascii="Arial" w:eastAsia="Times New Roman" w:hAnsi="Arial" w:cs="Arial"/>
          <w:b/>
          <w:sz w:val="24"/>
          <w:szCs w:val="24"/>
          <w:lang w:val="es-ES_tradnl" w:eastAsia="es-ES"/>
        </w:rPr>
      </w:pPr>
    </w:p>
    <w:p w:rsidR="008116BC" w:rsidRDefault="008116BC" w:rsidP="0012053E">
      <w:pPr>
        <w:numPr>
          <w:ilvl w:val="0"/>
          <w:numId w:val="1"/>
        </w:numPr>
        <w:spacing w:after="0" w:line="24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EVALUACIÓN DE LA PRÁCTICA DOCENTE</w:t>
      </w:r>
    </w:p>
    <w:p w:rsidR="0012053E" w:rsidRPr="0012053E" w:rsidRDefault="0012053E" w:rsidP="0012053E">
      <w:pPr>
        <w:spacing w:after="0" w:line="240" w:lineRule="auto"/>
        <w:jc w:val="both"/>
        <w:rPr>
          <w:rFonts w:ascii="Arial" w:eastAsia="Times New Roman" w:hAnsi="Arial" w:cs="Arial"/>
          <w:b/>
          <w:sz w:val="24"/>
          <w:szCs w:val="24"/>
          <w:lang w:val="es-ES_tradnl" w:eastAsia="es-ES"/>
        </w:rPr>
      </w:pPr>
    </w:p>
    <w:p w:rsidR="0012053E" w:rsidRPr="0012053E" w:rsidRDefault="0012053E" w:rsidP="0012053E">
      <w:pPr>
        <w:numPr>
          <w:ilvl w:val="0"/>
          <w:numId w:val="1"/>
        </w:numPr>
        <w:spacing w:after="0" w:line="240" w:lineRule="auto"/>
        <w:jc w:val="both"/>
        <w:rPr>
          <w:rFonts w:ascii="Arial" w:eastAsia="Times New Roman" w:hAnsi="Arial" w:cs="Arial"/>
          <w:b/>
          <w:sz w:val="24"/>
          <w:szCs w:val="24"/>
          <w:lang w:val="es-ES_tradnl" w:eastAsia="es-ES"/>
        </w:rPr>
      </w:pPr>
      <w:r w:rsidRPr="0012053E">
        <w:rPr>
          <w:rFonts w:ascii="Arial" w:eastAsia="Times New Roman" w:hAnsi="Arial" w:cs="Arial"/>
          <w:b/>
          <w:sz w:val="24"/>
          <w:szCs w:val="24"/>
          <w:lang w:val="es-ES_tradnl" w:eastAsia="es-ES"/>
        </w:rPr>
        <w:t>METODOLOGÍA</w:t>
      </w:r>
    </w:p>
    <w:p w:rsidR="0012053E" w:rsidRPr="0012053E" w:rsidRDefault="0012053E" w:rsidP="0012053E">
      <w:pPr>
        <w:tabs>
          <w:tab w:val="left" w:pos="600"/>
          <w:tab w:val="right" w:leader="dot" w:pos="9344"/>
        </w:tabs>
        <w:spacing w:after="0" w:line="240" w:lineRule="auto"/>
        <w:jc w:val="both"/>
        <w:rPr>
          <w:rFonts w:ascii="Arial" w:eastAsia="Times New Roman" w:hAnsi="Arial" w:cs="Arial"/>
          <w:b/>
          <w:noProof/>
          <w:sz w:val="24"/>
          <w:szCs w:val="24"/>
          <w:lang w:eastAsia="es-ES"/>
        </w:rPr>
      </w:pPr>
    </w:p>
    <w:p w:rsidR="0012053E" w:rsidRPr="0012053E" w:rsidRDefault="0012053E" w:rsidP="0012053E">
      <w:pPr>
        <w:numPr>
          <w:ilvl w:val="0"/>
          <w:numId w:val="1"/>
        </w:numPr>
        <w:tabs>
          <w:tab w:val="left" w:pos="600"/>
          <w:tab w:val="right" w:leader="dot" w:pos="9344"/>
        </w:tabs>
        <w:spacing w:after="0" w:line="240" w:lineRule="auto"/>
        <w:jc w:val="both"/>
        <w:rPr>
          <w:rFonts w:ascii="Arial" w:eastAsia="Times New Roman" w:hAnsi="Arial" w:cs="Arial"/>
          <w:b/>
          <w:noProof/>
          <w:sz w:val="24"/>
          <w:szCs w:val="24"/>
          <w:lang w:eastAsia="es-ES"/>
        </w:rPr>
      </w:pPr>
      <w:r w:rsidRPr="0012053E">
        <w:rPr>
          <w:rFonts w:ascii="Arial" w:eastAsia="Times New Roman" w:hAnsi="Arial" w:cs="Arial"/>
          <w:b/>
          <w:noProof/>
          <w:sz w:val="24"/>
          <w:szCs w:val="24"/>
          <w:lang w:eastAsia="es-ES"/>
        </w:rPr>
        <w:t>RESPUESTA A LA PROPUESTA DE MEJORA</w:t>
      </w:r>
    </w:p>
    <w:p w:rsidR="0012053E" w:rsidRPr="0012053E" w:rsidRDefault="0012053E" w:rsidP="0012053E">
      <w:pPr>
        <w:tabs>
          <w:tab w:val="left" w:pos="600"/>
          <w:tab w:val="right" w:leader="dot" w:pos="9344"/>
        </w:tabs>
        <w:spacing w:after="0" w:line="240" w:lineRule="auto"/>
        <w:jc w:val="both"/>
        <w:rPr>
          <w:rFonts w:ascii="Arial" w:eastAsia="Times New Roman" w:hAnsi="Arial" w:cs="Arial"/>
          <w:b/>
          <w:noProof/>
          <w:sz w:val="24"/>
          <w:szCs w:val="24"/>
          <w:lang w:eastAsia="es-ES"/>
        </w:rPr>
      </w:pPr>
    </w:p>
    <w:p w:rsidR="0012053E" w:rsidRPr="0012053E" w:rsidRDefault="0012053E" w:rsidP="0012053E">
      <w:pPr>
        <w:numPr>
          <w:ilvl w:val="0"/>
          <w:numId w:val="1"/>
        </w:numPr>
        <w:spacing w:after="0" w:line="240" w:lineRule="auto"/>
        <w:jc w:val="both"/>
        <w:rPr>
          <w:rFonts w:ascii="Arial" w:eastAsia="Times New Roman" w:hAnsi="Arial" w:cs="Arial"/>
          <w:b/>
          <w:sz w:val="24"/>
          <w:szCs w:val="24"/>
          <w:lang w:eastAsia="es-ES"/>
        </w:rPr>
      </w:pPr>
      <w:r w:rsidRPr="0012053E">
        <w:rPr>
          <w:rFonts w:ascii="Arial" w:eastAsia="Times New Roman" w:hAnsi="Arial" w:cs="Arial"/>
          <w:b/>
          <w:sz w:val="24"/>
          <w:szCs w:val="24"/>
          <w:lang w:eastAsia="es-ES"/>
        </w:rPr>
        <w:t>MEDIDAS DE ATENCIÓN A LA DIVERSIDAD</w:t>
      </w:r>
    </w:p>
    <w:p w:rsidR="0012053E" w:rsidRPr="0012053E" w:rsidRDefault="0012053E" w:rsidP="0012053E">
      <w:pPr>
        <w:tabs>
          <w:tab w:val="left" w:pos="600"/>
          <w:tab w:val="right" w:leader="dot" w:pos="9344"/>
        </w:tabs>
        <w:spacing w:after="0" w:line="240" w:lineRule="auto"/>
        <w:jc w:val="both"/>
        <w:rPr>
          <w:rFonts w:ascii="Arial" w:eastAsia="Times New Roman" w:hAnsi="Arial" w:cs="Arial"/>
          <w:b/>
          <w:noProof/>
          <w:sz w:val="24"/>
          <w:szCs w:val="24"/>
          <w:lang w:eastAsia="es-ES"/>
        </w:rPr>
      </w:pPr>
    </w:p>
    <w:p w:rsidR="0012053E" w:rsidRPr="0012053E" w:rsidRDefault="0012053E" w:rsidP="0012053E">
      <w:pPr>
        <w:numPr>
          <w:ilvl w:val="0"/>
          <w:numId w:val="1"/>
        </w:numPr>
        <w:tabs>
          <w:tab w:val="left" w:pos="600"/>
          <w:tab w:val="right" w:leader="dot" w:pos="9344"/>
        </w:tabs>
        <w:spacing w:after="0" w:line="240" w:lineRule="auto"/>
        <w:jc w:val="both"/>
        <w:rPr>
          <w:rFonts w:ascii="Arial" w:eastAsia="Times New Roman" w:hAnsi="Arial" w:cs="Arial"/>
          <w:b/>
          <w:noProof/>
          <w:sz w:val="24"/>
          <w:szCs w:val="24"/>
          <w:lang w:eastAsia="es-ES"/>
        </w:rPr>
      </w:pPr>
      <w:r w:rsidRPr="0012053E">
        <w:rPr>
          <w:rFonts w:ascii="Arial" w:eastAsia="Times New Roman" w:hAnsi="Arial" w:cs="Arial"/>
          <w:b/>
          <w:noProof/>
          <w:sz w:val="24"/>
          <w:szCs w:val="24"/>
          <w:lang w:eastAsia="es-ES"/>
        </w:rPr>
        <w:t>RECURSOS DIDÁCTICOS</w:t>
      </w:r>
    </w:p>
    <w:p w:rsidR="0012053E" w:rsidRPr="0012053E" w:rsidRDefault="0012053E" w:rsidP="0012053E">
      <w:pPr>
        <w:tabs>
          <w:tab w:val="left" w:pos="600"/>
          <w:tab w:val="right" w:leader="dot" w:pos="9344"/>
        </w:tabs>
        <w:spacing w:after="0" w:line="240" w:lineRule="auto"/>
        <w:ind w:left="720"/>
        <w:jc w:val="both"/>
        <w:rPr>
          <w:rFonts w:ascii="Arial" w:eastAsia="Times New Roman" w:hAnsi="Arial" w:cs="Arial"/>
          <w:b/>
          <w:noProof/>
          <w:sz w:val="24"/>
          <w:szCs w:val="24"/>
          <w:lang w:eastAsia="es-ES"/>
        </w:rPr>
      </w:pPr>
    </w:p>
    <w:p w:rsidR="0012053E" w:rsidRDefault="0012053E" w:rsidP="0012053E">
      <w:pPr>
        <w:numPr>
          <w:ilvl w:val="0"/>
          <w:numId w:val="1"/>
        </w:numPr>
        <w:tabs>
          <w:tab w:val="left" w:pos="600"/>
          <w:tab w:val="right" w:leader="dot" w:pos="9344"/>
        </w:tabs>
        <w:spacing w:after="0" w:line="240" w:lineRule="auto"/>
        <w:jc w:val="both"/>
        <w:rPr>
          <w:rFonts w:ascii="Arial" w:eastAsia="Times New Roman" w:hAnsi="Arial" w:cs="Arial"/>
          <w:b/>
          <w:noProof/>
          <w:sz w:val="24"/>
          <w:szCs w:val="24"/>
          <w:lang w:eastAsia="es-ES"/>
        </w:rPr>
      </w:pPr>
      <w:r w:rsidRPr="0012053E">
        <w:rPr>
          <w:rFonts w:ascii="Arial" w:eastAsia="Times New Roman" w:hAnsi="Arial" w:cs="Arial"/>
          <w:b/>
          <w:noProof/>
          <w:sz w:val="24"/>
          <w:szCs w:val="24"/>
          <w:lang w:eastAsia="es-ES"/>
        </w:rPr>
        <w:t>ACTIVIDADES EXTRAESCOLARES Y COMPLEMENTARIAS</w:t>
      </w:r>
    </w:p>
    <w:p w:rsidR="00473B81" w:rsidRDefault="00473B81" w:rsidP="00473B81">
      <w:pPr>
        <w:tabs>
          <w:tab w:val="left" w:pos="600"/>
          <w:tab w:val="right" w:leader="dot" w:pos="9344"/>
        </w:tabs>
        <w:spacing w:after="0" w:line="240" w:lineRule="auto"/>
        <w:ind w:left="720"/>
        <w:jc w:val="both"/>
        <w:rPr>
          <w:rFonts w:ascii="Arial" w:eastAsia="Times New Roman" w:hAnsi="Arial" w:cs="Arial"/>
          <w:b/>
          <w:noProof/>
          <w:sz w:val="24"/>
          <w:szCs w:val="24"/>
          <w:lang w:eastAsia="es-ES"/>
        </w:rPr>
      </w:pPr>
    </w:p>
    <w:p w:rsidR="00473B81" w:rsidRPr="0012053E" w:rsidRDefault="00473B81" w:rsidP="0012053E">
      <w:pPr>
        <w:numPr>
          <w:ilvl w:val="0"/>
          <w:numId w:val="1"/>
        </w:numPr>
        <w:tabs>
          <w:tab w:val="left" w:pos="600"/>
          <w:tab w:val="right" w:leader="dot" w:pos="9344"/>
        </w:tabs>
        <w:spacing w:after="0" w:line="240" w:lineRule="auto"/>
        <w:jc w:val="both"/>
        <w:rPr>
          <w:rFonts w:ascii="Arial" w:eastAsia="Times New Roman" w:hAnsi="Arial" w:cs="Arial"/>
          <w:b/>
          <w:noProof/>
          <w:sz w:val="24"/>
          <w:szCs w:val="24"/>
          <w:lang w:eastAsia="es-ES"/>
        </w:rPr>
      </w:pPr>
      <w:r>
        <w:rPr>
          <w:rFonts w:ascii="Arial" w:eastAsia="Times New Roman" w:hAnsi="Arial" w:cs="Arial"/>
          <w:b/>
          <w:noProof/>
          <w:sz w:val="24"/>
          <w:szCs w:val="24"/>
          <w:lang w:eastAsia="es-ES"/>
        </w:rPr>
        <w:t>ANEXOS</w:t>
      </w:r>
    </w:p>
    <w:p w:rsidR="0012053E" w:rsidRPr="0012053E" w:rsidRDefault="0012053E" w:rsidP="0012053E">
      <w:pPr>
        <w:spacing w:after="0" w:line="240" w:lineRule="auto"/>
        <w:jc w:val="both"/>
        <w:rPr>
          <w:rFonts w:ascii="Arial" w:eastAsia="Calibri" w:hAnsi="Arial" w:cs="Arial"/>
          <w:b/>
          <w:sz w:val="24"/>
          <w:szCs w:val="24"/>
          <w:lang w:eastAsia="es-ES"/>
        </w:rPr>
      </w:pPr>
    </w:p>
    <w:p w:rsidR="007C6166" w:rsidRDefault="007C6166" w:rsidP="007C6166">
      <w:pPr>
        <w:spacing w:line="360" w:lineRule="auto"/>
        <w:rPr>
          <w:rFonts w:ascii="Arial" w:eastAsia="Calibri" w:hAnsi="Arial" w:cs="Arial"/>
          <w:b/>
          <w:sz w:val="24"/>
          <w:szCs w:val="24"/>
          <w:lang w:eastAsia="es-ES"/>
        </w:rPr>
      </w:pPr>
    </w:p>
    <w:p w:rsidR="007C6166" w:rsidRDefault="007C6166" w:rsidP="007C6166">
      <w:pPr>
        <w:spacing w:line="360" w:lineRule="auto"/>
        <w:rPr>
          <w:rFonts w:ascii="Arial" w:eastAsia="Calibri" w:hAnsi="Arial" w:cs="Arial"/>
          <w:b/>
          <w:sz w:val="24"/>
          <w:szCs w:val="24"/>
          <w:lang w:eastAsia="es-ES"/>
        </w:rPr>
      </w:pPr>
    </w:p>
    <w:p w:rsidR="007C6166" w:rsidRPr="00066E4D" w:rsidRDefault="007C6166" w:rsidP="009F203D">
      <w:pPr>
        <w:spacing w:after="0" w:line="240" w:lineRule="auto"/>
        <w:jc w:val="both"/>
        <w:rPr>
          <w:rFonts w:ascii="Arial" w:eastAsia="Calibri" w:hAnsi="Arial" w:cs="Arial"/>
          <w:b/>
          <w:sz w:val="24"/>
          <w:szCs w:val="24"/>
          <w:lang w:eastAsia="es-ES"/>
        </w:rPr>
      </w:pPr>
      <w:r w:rsidRPr="00066E4D">
        <w:rPr>
          <w:rFonts w:ascii="Arial" w:eastAsia="Calibri" w:hAnsi="Arial" w:cs="Arial"/>
          <w:b/>
          <w:sz w:val="24"/>
          <w:szCs w:val="24"/>
          <w:lang w:eastAsia="es-ES"/>
        </w:rPr>
        <w:lastRenderedPageBreak/>
        <w:t>I.  COMPOSICIÓN DEL DEPARTAMENTO SOCIO-LINGÜÍSTICO</w:t>
      </w:r>
    </w:p>
    <w:p w:rsidR="009F203D" w:rsidRPr="00066E4D" w:rsidRDefault="009F203D" w:rsidP="009F203D">
      <w:pPr>
        <w:spacing w:after="0" w:line="240" w:lineRule="auto"/>
        <w:jc w:val="both"/>
        <w:rPr>
          <w:rFonts w:ascii="Arial" w:eastAsia="Calibri" w:hAnsi="Arial" w:cs="Arial"/>
          <w:b/>
          <w:sz w:val="24"/>
          <w:szCs w:val="24"/>
          <w:lang w:eastAsia="es-ES"/>
        </w:rPr>
      </w:pPr>
    </w:p>
    <w:p w:rsidR="007C6166" w:rsidRPr="00066E4D" w:rsidRDefault="008116BC" w:rsidP="009F203D">
      <w:pPr>
        <w:spacing w:after="0" w:line="240" w:lineRule="auto"/>
        <w:ind w:firstLine="360"/>
        <w:jc w:val="both"/>
        <w:rPr>
          <w:rFonts w:ascii="Arial" w:eastAsia="Calibri" w:hAnsi="Arial" w:cs="Arial"/>
          <w:sz w:val="24"/>
          <w:szCs w:val="24"/>
          <w:lang w:eastAsia="es-ES"/>
        </w:rPr>
      </w:pPr>
      <w:r>
        <w:rPr>
          <w:rFonts w:ascii="Arial" w:eastAsia="Calibri" w:hAnsi="Arial" w:cs="Arial"/>
          <w:sz w:val="24"/>
          <w:szCs w:val="24"/>
          <w:lang w:eastAsia="es-ES"/>
        </w:rPr>
        <w:t xml:space="preserve">El </w:t>
      </w:r>
      <w:r w:rsidR="007C6166" w:rsidRPr="00066E4D">
        <w:rPr>
          <w:rFonts w:ascii="Arial" w:eastAsia="Calibri" w:hAnsi="Arial" w:cs="Arial"/>
          <w:b/>
          <w:i/>
          <w:sz w:val="24"/>
          <w:szCs w:val="24"/>
          <w:lang w:eastAsia="es-ES"/>
        </w:rPr>
        <w:t>Departamento</w:t>
      </w:r>
      <w:r>
        <w:rPr>
          <w:rFonts w:ascii="Arial" w:eastAsia="Calibri" w:hAnsi="Arial" w:cs="Arial"/>
          <w:b/>
          <w:sz w:val="24"/>
          <w:szCs w:val="24"/>
          <w:lang w:eastAsia="es-ES"/>
        </w:rPr>
        <w:t xml:space="preserve"> </w:t>
      </w:r>
      <w:r w:rsidR="007C6166" w:rsidRPr="00066E4D">
        <w:rPr>
          <w:rFonts w:ascii="Arial" w:eastAsia="Calibri" w:hAnsi="Arial" w:cs="Arial"/>
          <w:b/>
          <w:i/>
          <w:sz w:val="24"/>
          <w:szCs w:val="24"/>
          <w:lang w:eastAsia="es-ES"/>
        </w:rPr>
        <w:t>Socio-lingüístico</w:t>
      </w:r>
      <w:r w:rsidR="007C6166" w:rsidRPr="00066E4D">
        <w:rPr>
          <w:rFonts w:ascii="Arial" w:eastAsia="Calibri" w:hAnsi="Arial" w:cs="Arial"/>
          <w:sz w:val="24"/>
          <w:szCs w:val="24"/>
          <w:lang w:eastAsia="es-ES"/>
        </w:rPr>
        <w:t xml:space="preserve"> está compuesto por los siguientes  profesores, quienes imparten  la enseñanza de la materia correspondiente en los cursos que se relacionan:</w:t>
      </w:r>
    </w:p>
    <w:p w:rsidR="009F203D" w:rsidRPr="00066E4D" w:rsidRDefault="009F203D" w:rsidP="009F203D">
      <w:pPr>
        <w:spacing w:after="0" w:line="240" w:lineRule="auto"/>
        <w:ind w:firstLine="360"/>
        <w:jc w:val="both"/>
        <w:rPr>
          <w:rFonts w:ascii="Arial" w:eastAsia="Calibri" w:hAnsi="Arial" w:cs="Arial"/>
          <w:b/>
          <w:sz w:val="24"/>
          <w:szCs w:val="24"/>
          <w:lang w:eastAsia="es-ES"/>
        </w:rPr>
      </w:pPr>
    </w:p>
    <w:p w:rsidR="007C6166" w:rsidRPr="00066E4D" w:rsidRDefault="007C6166" w:rsidP="009F203D">
      <w:pPr>
        <w:numPr>
          <w:ilvl w:val="0"/>
          <w:numId w:val="2"/>
        </w:numPr>
        <w:overflowPunct w:val="0"/>
        <w:autoSpaceDE w:val="0"/>
        <w:autoSpaceDN w:val="0"/>
        <w:adjustRightInd w:val="0"/>
        <w:spacing w:after="0" w:line="240" w:lineRule="auto"/>
        <w:jc w:val="both"/>
        <w:textAlignment w:val="baseline"/>
        <w:rPr>
          <w:rFonts w:ascii="Arial" w:eastAsia="Calibri" w:hAnsi="Arial" w:cs="Arial"/>
          <w:sz w:val="24"/>
          <w:szCs w:val="24"/>
          <w:lang w:eastAsia="es-ES"/>
        </w:rPr>
      </w:pPr>
      <w:r w:rsidRPr="00066E4D">
        <w:rPr>
          <w:rFonts w:ascii="Arial" w:eastAsia="Calibri" w:hAnsi="Arial" w:cs="Arial"/>
          <w:b/>
          <w:i/>
          <w:sz w:val="24"/>
          <w:szCs w:val="24"/>
          <w:u w:val="single"/>
          <w:lang w:eastAsia="es-ES"/>
        </w:rPr>
        <w:t>Ámbito  de  Geografía e Historia</w:t>
      </w:r>
      <w:r w:rsidRPr="00066E4D">
        <w:rPr>
          <w:rFonts w:ascii="Arial" w:eastAsia="Calibri" w:hAnsi="Arial" w:cs="Arial"/>
          <w:sz w:val="24"/>
          <w:szCs w:val="24"/>
          <w:lang w:eastAsia="es-ES"/>
        </w:rPr>
        <w:t>:</w:t>
      </w:r>
    </w:p>
    <w:p w:rsidR="009F203D" w:rsidRPr="00066E4D" w:rsidRDefault="009F203D" w:rsidP="009F203D">
      <w:pPr>
        <w:overflowPunct w:val="0"/>
        <w:autoSpaceDE w:val="0"/>
        <w:autoSpaceDN w:val="0"/>
        <w:adjustRightInd w:val="0"/>
        <w:spacing w:after="0" w:line="240" w:lineRule="auto"/>
        <w:ind w:left="720"/>
        <w:jc w:val="both"/>
        <w:textAlignment w:val="baseline"/>
        <w:rPr>
          <w:rFonts w:ascii="Arial" w:eastAsia="Calibri" w:hAnsi="Arial" w:cs="Arial"/>
          <w:sz w:val="24"/>
          <w:szCs w:val="24"/>
          <w:lang w:eastAsia="es-ES"/>
        </w:rPr>
      </w:pPr>
    </w:p>
    <w:p w:rsidR="007C6166" w:rsidRPr="00066E4D" w:rsidRDefault="007C6166" w:rsidP="009F203D">
      <w:pPr>
        <w:numPr>
          <w:ilvl w:val="1"/>
          <w:numId w:val="2"/>
        </w:numPr>
        <w:overflowPunct w:val="0"/>
        <w:autoSpaceDE w:val="0"/>
        <w:autoSpaceDN w:val="0"/>
        <w:adjustRightInd w:val="0"/>
        <w:spacing w:after="0" w:line="240" w:lineRule="auto"/>
        <w:jc w:val="both"/>
        <w:textAlignment w:val="baseline"/>
        <w:rPr>
          <w:rFonts w:ascii="Arial" w:eastAsia="Calibri" w:hAnsi="Arial" w:cs="Arial"/>
          <w:sz w:val="24"/>
          <w:szCs w:val="24"/>
          <w:lang w:eastAsia="es-ES"/>
        </w:rPr>
      </w:pPr>
      <w:r w:rsidRPr="00066E4D">
        <w:rPr>
          <w:rFonts w:ascii="Arial" w:eastAsia="Calibri" w:hAnsi="Arial" w:cs="Arial"/>
          <w:b/>
          <w:sz w:val="24"/>
          <w:szCs w:val="24"/>
          <w:lang w:eastAsia="es-ES"/>
        </w:rPr>
        <w:t xml:space="preserve">Consuelo España </w:t>
      </w:r>
      <w:proofErr w:type="spellStart"/>
      <w:r w:rsidRPr="00066E4D">
        <w:rPr>
          <w:rFonts w:ascii="Arial" w:eastAsia="Calibri" w:hAnsi="Arial" w:cs="Arial"/>
          <w:b/>
          <w:sz w:val="24"/>
          <w:szCs w:val="24"/>
          <w:lang w:eastAsia="es-ES"/>
        </w:rPr>
        <w:t>Zaballos</w:t>
      </w:r>
      <w:proofErr w:type="spellEnd"/>
      <w:r w:rsidRPr="00066E4D">
        <w:rPr>
          <w:rFonts w:ascii="Arial" w:eastAsia="Calibri" w:hAnsi="Arial" w:cs="Arial"/>
          <w:sz w:val="24"/>
          <w:szCs w:val="24"/>
          <w:lang w:eastAsia="es-ES"/>
        </w:rPr>
        <w:t xml:space="preserve"> </w:t>
      </w:r>
    </w:p>
    <w:p w:rsidR="007C6166" w:rsidRPr="00066E4D" w:rsidRDefault="008E5FFC" w:rsidP="009F203D">
      <w:pPr>
        <w:numPr>
          <w:ilvl w:val="2"/>
          <w:numId w:val="2"/>
        </w:numPr>
        <w:overflowPunct w:val="0"/>
        <w:autoSpaceDE w:val="0"/>
        <w:autoSpaceDN w:val="0"/>
        <w:adjustRightInd w:val="0"/>
        <w:spacing w:after="0" w:line="240" w:lineRule="auto"/>
        <w:jc w:val="both"/>
        <w:textAlignment w:val="baseline"/>
        <w:rPr>
          <w:rFonts w:ascii="Arial" w:eastAsia="Calibri" w:hAnsi="Arial" w:cs="Arial"/>
          <w:sz w:val="24"/>
          <w:szCs w:val="24"/>
          <w:lang w:eastAsia="es-ES"/>
        </w:rPr>
      </w:pPr>
      <w:r w:rsidRPr="00066E4D">
        <w:rPr>
          <w:rFonts w:ascii="Arial" w:eastAsia="Calibri" w:hAnsi="Arial" w:cs="Arial"/>
          <w:sz w:val="24"/>
          <w:szCs w:val="24"/>
          <w:lang w:eastAsia="es-ES"/>
        </w:rPr>
        <w:t>Geografía e Historia  1º ESO</w:t>
      </w:r>
      <w:r w:rsidR="007C6166" w:rsidRPr="00066E4D">
        <w:rPr>
          <w:rFonts w:ascii="Arial" w:eastAsia="Calibri" w:hAnsi="Arial" w:cs="Arial"/>
          <w:sz w:val="24"/>
          <w:szCs w:val="24"/>
          <w:lang w:eastAsia="es-ES"/>
        </w:rPr>
        <w:t>- A/B</w:t>
      </w:r>
    </w:p>
    <w:p w:rsidR="007C6166" w:rsidRPr="00066E4D" w:rsidRDefault="007C6166" w:rsidP="009F203D">
      <w:pPr>
        <w:numPr>
          <w:ilvl w:val="2"/>
          <w:numId w:val="2"/>
        </w:numPr>
        <w:overflowPunct w:val="0"/>
        <w:autoSpaceDE w:val="0"/>
        <w:autoSpaceDN w:val="0"/>
        <w:adjustRightInd w:val="0"/>
        <w:spacing w:after="0" w:line="240" w:lineRule="auto"/>
        <w:jc w:val="both"/>
        <w:textAlignment w:val="baseline"/>
        <w:rPr>
          <w:rFonts w:ascii="Arial" w:eastAsia="Calibri" w:hAnsi="Arial" w:cs="Arial"/>
          <w:sz w:val="24"/>
          <w:szCs w:val="24"/>
          <w:lang w:eastAsia="es-ES"/>
        </w:rPr>
      </w:pPr>
      <w:r w:rsidRPr="00066E4D">
        <w:rPr>
          <w:rFonts w:ascii="Arial" w:eastAsia="Calibri" w:hAnsi="Arial" w:cs="Arial"/>
          <w:sz w:val="24"/>
          <w:szCs w:val="24"/>
          <w:lang w:eastAsia="es-ES"/>
        </w:rPr>
        <w:t>Completa su horario con la Jefatura de Estudios del Centro</w:t>
      </w:r>
    </w:p>
    <w:p w:rsidR="007C6166" w:rsidRPr="00066E4D" w:rsidRDefault="008E5FFC" w:rsidP="009F203D">
      <w:pPr>
        <w:numPr>
          <w:ilvl w:val="0"/>
          <w:numId w:val="3"/>
        </w:numPr>
        <w:spacing w:after="0" w:line="240" w:lineRule="auto"/>
        <w:ind w:left="1418" w:hanging="284"/>
        <w:contextualSpacing/>
        <w:jc w:val="both"/>
        <w:rPr>
          <w:rFonts w:ascii="Arial" w:eastAsia="Calibri" w:hAnsi="Arial" w:cs="Arial"/>
          <w:b/>
          <w:sz w:val="24"/>
          <w:szCs w:val="24"/>
          <w:lang w:eastAsia="es-ES"/>
        </w:rPr>
      </w:pPr>
      <w:r w:rsidRPr="00066E4D">
        <w:rPr>
          <w:rFonts w:ascii="Arial" w:eastAsia="Calibri" w:hAnsi="Arial" w:cs="Arial"/>
          <w:b/>
          <w:sz w:val="24"/>
          <w:szCs w:val="24"/>
          <w:lang w:eastAsia="es-ES"/>
        </w:rPr>
        <w:t>Juan Jiménez Lara</w:t>
      </w:r>
    </w:p>
    <w:p w:rsidR="007C6166" w:rsidRPr="00066E4D" w:rsidRDefault="007C6166" w:rsidP="009F203D">
      <w:pPr>
        <w:numPr>
          <w:ilvl w:val="2"/>
          <w:numId w:val="2"/>
        </w:numPr>
        <w:spacing w:after="0" w:line="240" w:lineRule="auto"/>
        <w:jc w:val="both"/>
        <w:rPr>
          <w:rFonts w:ascii="Arial" w:eastAsia="Calibri" w:hAnsi="Arial" w:cs="Arial"/>
          <w:sz w:val="24"/>
          <w:szCs w:val="24"/>
          <w:lang w:eastAsia="es-ES"/>
        </w:rPr>
      </w:pPr>
      <w:r w:rsidRPr="00066E4D">
        <w:rPr>
          <w:rFonts w:ascii="Arial" w:eastAsia="Calibri" w:hAnsi="Arial" w:cs="Arial"/>
          <w:sz w:val="24"/>
          <w:szCs w:val="24"/>
          <w:lang w:eastAsia="es-ES"/>
        </w:rPr>
        <w:t>Geografía e Histor</w:t>
      </w:r>
      <w:r w:rsidR="008E5FFC" w:rsidRPr="00066E4D">
        <w:rPr>
          <w:rFonts w:ascii="Arial" w:eastAsia="Calibri" w:hAnsi="Arial" w:cs="Arial"/>
          <w:sz w:val="24"/>
          <w:szCs w:val="24"/>
          <w:lang w:eastAsia="es-ES"/>
        </w:rPr>
        <w:t>ia 2º ESO</w:t>
      </w:r>
      <w:r w:rsidRPr="00066E4D">
        <w:rPr>
          <w:rFonts w:ascii="Arial" w:eastAsia="Calibri" w:hAnsi="Arial" w:cs="Arial"/>
          <w:sz w:val="24"/>
          <w:szCs w:val="24"/>
          <w:lang w:eastAsia="es-ES"/>
        </w:rPr>
        <w:t>-A/B</w:t>
      </w:r>
    </w:p>
    <w:p w:rsidR="007C6166" w:rsidRPr="00066E4D" w:rsidRDefault="008E5FFC" w:rsidP="009F203D">
      <w:pPr>
        <w:numPr>
          <w:ilvl w:val="2"/>
          <w:numId w:val="2"/>
        </w:numPr>
        <w:spacing w:after="0" w:line="240" w:lineRule="auto"/>
        <w:jc w:val="both"/>
        <w:rPr>
          <w:rFonts w:ascii="Arial" w:eastAsia="Calibri" w:hAnsi="Arial" w:cs="Arial"/>
          <w:sz w:val="24"/>
          <w:szCs w:val="24"/>
          <w:lang w:eastAsia="es-ES"/>
        </w:rPr>
      </w:pPr>
      <w:r w:rsidRPr="00066E4D">
        <w:rPr>
          <w:rFonts w:ascii="Arial" w:eastAsia="Calibri" w:hAnsi="Arial" w:cs="Arial"/>
          <w:sz w:val="24"/>
          <w:szCs w:val="24"/>
          <w:lang w:eastAsia="es-ES"/>
        </w:rPr>
        <w:t>Geografía e Historia 3º ESO</w:t>
      </w:r>
      <w:r w:rsidR="007C6166" w:rsidRPr="00066E4D">
        <w:rPr>
          <w:rFonts w:ascii="Arial" w:eastAsia="Calibri" w:hAnsi="Arial" w:cs="Arial"/>
          <w:sz w:val="24"/>
          <w:szCs w:val="24"/>
          <w:lang w:eastAsia="es-ES"/>
        </w:rPr>
        <w:t>-A/B</w:t>
      </w:r>
    </w:p>
    <w:p w:rsidR="007C6166" w:rsidRPr="00066E4D" w:rsidRDefault="008E5FFC" w:rsidP="009F203D">
      <w:pPr>
        <w:numPr>
          <w:ilvl w:val="2"/>
          <w:numId w:val="2"/>
        </w:numPr>
        <w:spacing w:after="0" w:line="240" w:lineRule="auto"/>
        <w:jc w:val="both"/>
        <w:rPr>
          <w:rFonts w:ascii="Arial" w:eastAsia="Calibri" w:hAnsi="Arial" w:cs="Arial"/>
          <w:sz w:val="24"/>
          <w:szCs w:val="24"/>
          <w:lang w:eastAsia="es-ES"/>
        </w:rPr>
      </w:pPr>
      <w:r w:rsidRPr="00066E4D">
        <w:rPr>
          <w:rFonts w:ascii="Arial" w:eastAsia="Calibri" w:hAnsi="Arial" w:cs="Arial"/>
          <w:sz w:val="24"/>
          <w:szCs w:val="24"/>
          <w:lang w:eastAsia="es-ES"/>
        </w:rPr>
        <w:t>Geografía e Historia 4º ESO</w:t>
      </w:r>
      <w:r w:rsidR="007C6166" w:rsidRPr="00066E4D">
        <w:rPr>
          <w:rFonts w:ascii="Arial" w:eastAsia="Calibri" w:hAnsi="Arial" w:cs="Arial"/>
          <w:sz w:val="24"/>
          <w:szCs w:val="24"/>
          <w:lang w:eastAsia="es-ES"/>
        </w:rPr>
        <w:t>-A/B</w:t>
      </w:r>
    </w:p>
    <w:p w:rsidR="007C6166" w:rsidRPr="00066E4D" w:rsidRDefault="008E5FFC" w:rsidP="009F203D">
      <w:pPr>
        <w:numPr>
          <w:ilvl w:val="2"/>
          <w:numId w:val="2"/>
        </w:numPr>
        <w:spacing w:after="0" w:line="240" w:lineRule="auto"/>
        <w:jc w:val="both"/>
        <w:rPr>
          <w:rFonts w:ascii="Arial" w:eastAsia="Calibri" w:hAnsi="Arial" w:cs="Arial"/>
          <w:sz w:val="24"/>
          <w:szCs w:val="24"/>
          <w:lang w:eastAsia="es-ES"/>
        </w:rPr>
      </w:pPr>
      <w:r w:rsidRPr="00066E4D">
        <w:rPr>
          <w:rFonts w:ascii="Arial" w:eastAsia="Calibri" w:hAnsi="Arial" w:cs="Arial"/>
          <w:sz w:val="24"/>
          <w:szCs w:val="24"/>
          <w:lang w:eastAsia="es-ES"/>
        </w:rPr>
        <w:t>Tutor de 4</w:t>
      </w:r>
      <w:r w:rsidR="007C6166" w:rsidRPr="00066E4D">
        <w:rPr>
          <w:rFonts w:ascii="Arial" w:eastAsia="Calibri" w:hAnsi="Arial" w:cs="Arial"/>
          <w:sz w:val="24"/>
          <w:szCs w:val="24"/>
          <w:lang w:eastAsia="es-ES"/>
        </w:rPr>
        <w:t>ºA (También pertenece al Programa de Plurilingüismo)</w:t>
      </w:r>
    </w:p>
    <w:p w:rsidR="007C6166" w:rsidRPr="00066E4D" w:rsidRDefault="008E5FFC" w:rsidP="009F203D">
      <w:pPr>
        <w:numPr>
          <w:ilvl w:val="2"/>
          <w:numId w:val="2"/>
        </w:numPr>
        <w:tabs>
          <w:tab w:val="num" w:pos="1418"/>
        </w:tabs>
        <w:spacing w:after="0" w:line="240" w:lineRule="auto"/>
        <w:ind w:hanging="1206"/>
        <w:contextualSpacing/>
        <w:jc w:val="both"/>
        <w:rPr>
          <w:rFonts w:ascii="Arial" w:eastAsia="Calibri" w:hAnsi="Arial" w:cs="Arial"/>
          <w:b/>
          <w:sz w:val="24"/>
          <w:szCs w:val="24"/>
          <w:lang w:eastAsia="es-ES"/>
        </w:rPr>
      </w:pPr>
      <w:r w:rsidRPr="00066E4D">
        <w:rPr>
          <w:rFonts w:ascii="Arial" w:eastAsia="Calibri" w:hAnsi="Arial" w:cs="Arial"/>
          <w:b/>
          <w:sz w:val="24"/>
          <w:szCs w:val="24"/>
          <w:lang w:eastAsia="es-ES"/>
        </w:rPr>
        <w:t>Sara Herreros Gómez</w:t>
      </w:r>
    </w:p>
    <w:p w:rsidR="008E5FFC" w:rsidRPr="00066E4D" w:rsidRDefault="008E5FFC" w:rsidP="008E5FFC">
      <w:pPr>
        <w:pStyle w:val="Prrafodelista"/>
        <w:numPr>
          <w:ilvl w:val="2"/>
          <w:numId w:val="2"/>
        </w:numPr>
        <w:spacing w:after="0" w:line="240" w:lineRule="auto"/>
        <w:jc w:val="both"/>
        <w:rPr>
          <w:rFonts w:ascii="Arial" w:eastAsia="Calibri" w:hAnsi="Arial" w:cs="Arial"/>
          <w:sz w:val="24"/>
          <w:szCs w:val="24"/>
          <w:lang w:eastAsia="es-ES"/>
        </w:rPr>
      </w:pPr>
      <w:r w:rsidRPr="00066E4D">
        <w:rPr>
          <w:rFonts w:ascii="Arial" w:eastAsia="Calibri" w:hAnsi="Arial" w:cs="Arial"/>
          <w:sz w:val="24"/>
          <w:szCs w:val="24"/>
          <w:lang w:eastAsia="es-ES"/>
        </w:rPr>
        <w:t>Filosofía 4º ESO</w:t>
      </w:r>
    </w:p>
    <w:p w:rsidR="008E5FFC" w:rsidRPr="00066E4D" w:rsidRDefault="008E5FFC" w:rsidP="008E5FFC">
      <w:pPr>
        <w:pStyle w:val="Prrafodelista"/>
        <w:numPr>
          <w:ilvl w:val="2"/>
          <w:numId w:val="2"/>
        </w:numPr>
        <w:spacing w:after="0" w:line="240" w:lineRule="auto"/>
        <w:jc w:val="both"/>
        <w:rPr>
          <w:rFonts w:ascii="Arial" w:eastAsia="Calibri" w:hAnsi="Arial" w:cs="Arial"/>
          <w:sz w:val="24"/>
          <w:szCs w:val="24"/>
          <w:lang w:eastAsia="es-ES"/>
        </w:rPr>
      </w:pPr>
      <w:r w:rsidRPr="00066E4D">
        <w:rPr>
          <w:rFonts w:ascii="Arial" w:eastAsia="Calibri" w:hAnsi="Arial" w:cs="Arial"/>
          <w:sz w:val="24"/>
          <w:szCs w:val="24"/>
          <w:lang w:eastAsia="es-ES"/>
        </w:rPr>
        <w:t>Valores éticos 1º ESO</w:t>
      </w:r>
    </w:p>
    <w:p w:rsidR="008E5FFC" w:rsidRPr="00066E4D" w:rsidRDefault="008E5FFC" w:rsidP="008E5FFC">
      <w:pPr>
        <w:pStyle w:val="Prrafodelista"/>
        <w:numPr>
          <w:ilvl w:val="2"/>
          <w:numId w:val="2"/>
        </w:numPr>
        <w:spacing w:after="0" w:line="240" w:lineRule="auto"/>
        <w:jc w:val="both"/>
        <w:rPr>
          <w:rFonts w:ascii="Arial" w:eastAsia="Calibri" w:hAnsi="Arial" w:cs="Arial"/>
          <w:sz w:val="24"/>
          <w:szCs w:val="24"/>
          <w:lang w:eastAsia="es-ES"/>
        </w:rPr>
      </w:pPr>
      <w:r w:rsidRPr="00066E4D">
        <w:rPr>
          <w:rFonts w:ascii="Arial" w:eastAsia="Calibri" w:hAnsi="Arial" w:cs="Arial"/>
          <w:sz w:val="24"/>
          <w:szCs w:val="24"/>
          <w:lang w:eastAsia="es-ES"/>
        </w:rPr>
        <w:t>Valores éticos 2º ESO</w:t>
      </w:r>
    </w:p>
    <w:p w:rsidR="008E5FFC" w:rsidRPr="00066E4D" w:rsidRDefault="008E5FFC" w:rsidP="008E5FFC">
      <w:pPr>
        <w:pStyle w:val="Prrafodelista"/>
        <w:numPr>
          <w:ilvl w:val="2"/>
          <w:numId w:val="2"/>
        </w:numPr>
        <w:spacing w:after="0" w:line="240" w:lineRule="auto"/>
        <w:jc w:val="both"/>
        <w:rPr>
          <w:rFonts w:ascii="Arial" w:eastAsia="Calibri" w:hAnsi="Arial" w:cs="Arial"/>
          <w:sz w:val="24"/>
          <w:szCs w:val="24"/>
          <w:lang w:eastAsia="es-ES"/>
        </w:rPr>
      </w:pPr>
      <w:r w:rsidRPr="00066E4D">
        <w:rPr>
          <w:rFonts w:ascii="Arial" w:eastAsia="Calibri" w:hAnsi="Arial" w:cs="Arial"/>
          <w:sz w:val="24"/>
          <w:szCs w:val="24"/>
          <w:lang w:eastAsia="es-ES"/>
        </w:rPr>
        <w:t>Valores éticos 3º ESO</w:t>
      </w:r>
    </w:p>
    <w:p w:rsidR="008E5FFC" w:rsidRPr="00066E4D" w:rsidRDefault="008E5FFC" w:rsidP="008E5FFC">
      <w:pPr>
        <w:pStyle w:val="Prrafodelista"/>
        <w:numPr>
          <w:ilvl w:val="2"/>
          <w:numId w:val="2"/>
        </w:numPr>
        <w:spacing w:after="0" w:line="240" w:lineRule="auto"/>
        <w:jc w:val="both"/>
        <w:rPr>
          <w:rFonts w:ascii="Arial" w:eastAsia="Calibri" w:hAnsi="Arial" w:cs="Arial"/>
          <w:sz w:val="24"/>
          <w:szCs w:val="24"/>
          <w:lang w:eastAsia="es-ES"/>
        </w:rPr>
      </w:pPr>
      <w:r w:rsidRPr="00066E4D">
        <w:rPr>
          <w:rFonts w:ascii="Arial" w:eastAsia="Calibri" w:hAnsi="Arial" w:cs="Arial"/>
          <w:sz w:val="24"/>
          <w:szCs w:val="24"/>
          <w:lang w:eastAsia="es-ES"/>
        </w:rPr>
        <w:t>Valores éticos 4º ESO</w:t>
      </w:r>
    </w:p>
    <w:p w:rsidR="008E5FFC" w:rsidRPr="00066E4D" w:rsidRDefault="008E5FFC" w:rsidP="008E5FFC">
      <w:pPr>
        <w:pStyle w:val="Prrafodelista"/>
        <w:numPr>
          <w:ilvl w:val="2"/>
          <w:numId w:val="2"/>
        </w:numPr>
        <w:spacing w:after="0" w:line="240" w:lineRule="auto"/>
        <w:jc w:val="both"/>
        <w:rPr>
          <w:rFonts w:ascii="Arial" w:eastAsia="Calibri" w:hAnsi="Arial" w:cs="Arial"/>
          <w:sz w:val="24"/>
          <w:szCs w:val="24"/>
          <w:lang w:eastAsia="es-ES"/>
        </w:rPr>
      </w:pPr>
      <w:r w:rsidRPr="00066E4D">
        <w:rPr>
          <w:rFonts w:ascii="Arial" w:eastAsia="Calibri" w:hAnsi="Arial" w:cs="Arial"/>
          <w:sz w:val="24"/>
          <w:szCs w:val="24"/>
          <w:lang w:eastAsia="es-ES"/>
        </w:rPr>
        <w:t>Grupo flexible de Lengua castellana y literatura 1ºESO</w:t>
      </w:r>
    </w:p>
    <w:p w:rsidR="009F203D" w:rsidRPr="00066E4D" w:rsidRDefault="009F203D" w:rsidP="009F203D">
      <w:pPr>
        <w:tabs>
          <w:tab w:val="num" w:pos="1919"/>
        </w:tabs>
        <w:spacing w:after="0" w:line="240" w:lineRule="auto"/>
        <w:ind w:left="1919"/>
        <w:contextualSpacing/>
        <w:jc w:val="both"/>
        <w:rPr>
          <w:rFonts w:ascii="Arial" w:eastAsia="Calibri" w:hAnsi="Arial" w:cs="Arial"/>
          <w:b/>
          <w:sz w:val="24"/>
          <w:szCs w:val="24"/>
          <w:lang w:eastAsia="es-ES"/>
        </w:rPr>
      </w:pPr>
    </w:p>
    <w:p w:rsidR="007C6166" w:rsidRPr="00066E4D" w:rsidRDefault="007C6166" w:rsidP="009F203D">
      <w:pPr>
        <w:numPr>
          <w:ilvl w:val="0"/>
          <w:numId w:val="2"/>
        </w:numPr>
        <w:spacing w:after="0" w:line="240" w:lineRule="auto"/>
        <w:contextualSpacing/>
        <w:jc w:val="both"/>
        <w:rPr>
          <w:rFonts w:ascii="Arial" w:eastAsia="Calibri" w:hAnsi="Arial" w:cs="Arial"/>
          <w:b/>
          <w:i/>
          <w:sz w:val="24"/>
          <w:szCs w:val="24"/>
          <w:u w:val="single"/>
          <w:lang w:eastAsia="es-ES"/>
        </w:rPr>
      </w:pPr>
      <w:r w:rsidRPr="00066E4D">
        <w:rPr>
          <w:rFonts w:ascii="Arial" w:eastAsia="Calibri" w:hAnsi="Arial" w:cs="Arial"/>
          <w:b/>
          <w:i/>
          <w:sz w:val="24"/>
          <w:szCs w:val="24"/>
          <w:u w:val="single"/>
          <w:lang w:eastAsia="es-ES"/>
        </w:rPr>
        <w:t xml:space="preserve">Ámbito de Lengua y Literatura </w:t>
      </w:r>
    </w:p>
    <w:p w:rsidR="009F203D" w:rsidRPr="00066E4D" w:rsidRDefault="009F203D" w:rsidP="009F203D">
      <w:pPr>
        <w:spacing w:after="0" w:line="240" w:lineRule="auto"/>
        <w:ind w:left="720"/>
        <w:contextualSpacing/>
        <w:jc w:val="both"/>
        <w:rPr>
          <w:rFonts w:ascii="Arial" w:eastAsia="Calibri" w:hAnsi="Arial" w:cs="Arial"/>
          <w:b/>
          <w:i/>
          <w:sz w:val="24"/>
          <w:szCs w:val="24"/>
          <w:u w:val="single"/>
          <w:lang w:eastAsia="es-ES"/>
        </w:rPr>
      </w:pPr>
    </w:p>
    <w:p w:rsidR="007C6166" w:rsidRPr="00066E4D" w:rsidRDefault="00C52970" w:rsidP="009F203D">
      <w:pPr>
        <w:numPr>
          <w:ilvl w:val="1"/>
          <w:numId w:val="2"/>
        </w:numPr>
        <w:overflowPunct w:val="0"/>
        <w:autoSpaceDE w:val="0"/>
        <w:autoSpaceDN w:val="0"/>
        <w:adjustRightInd w:val="0"/>
        <w:spacing w:after="0" w:line="240" w:lineRule="auto"/>
        <w:jc w:val="both"/>
        <w:textAlignment w:val="baseline"/>
        <w:rPr>
          <w:rFonts w:ascii="Arial" w:eastAsia="Calibri" w:hAnsi="Arial" w:cs="Arial"/>
          <w:sz w:val="24"/>
          <w:szCs w:val="24"/>
          <w:lang w:eastAsia="es-ES"/>
        </w:rPr>
      </w:pPr>
      <w:r w:rsidRPr="00066E4D">
        <w:rPr>
          <w:rFonts w:ascii="Arial" w:eastAsia="Calibri" w:hAnsi="Arial" w:cs="Arial"/>
          <w:b/>
          <w:sz w:val="24"/>
          <w:szCs w:val="24"/>
          <w:lang w:eastAsia="es-ES"/>
        </w:rPr>
        <w:t>María García Laso</w:t>
      </w:r>
      <w:r w:rsidR="007C6166" w:rsidRPr="00066E4D">
        <w:rPr>
          <w:rFonts w:ascii="Arial" w:eastAsia="Calibri" w:hAnsi="Arial" w:cs="Arial"/>
          <w:b/>
          <w:sz w:val="24"/>
          <w:szCs w:val="24"/>
          <w:lang w:eastAsia="es-ES"/>
        </w:rPr>
        <w:t xml:space="preserve">:                                    </w:t>
      </w:r>
    </w:p>
    <w:p w:rsidR="007C6166" w:rsidRPr="00066E4D" w:rsidRDefault="008116BC" w:rsidP="009F203D">
      <w:pPr>
        <w:numPr>
          <w:ilvl w:val="2"/>
          <w:numId w:val="2"/>
        </w:numPr>
        <w:overflowPunct w:val="0"/>
        <w:autoSpaceDE w:val="0"/>
        <w:autoSpaceDN w:val="0"/>
        <w:adjustRightInd w:val="0"/>
        <w:spacing w:after="0" w:line="240" w:lineRule="auto"/>
        <w:jc w:val="both"/>
        <w:textAlignment w:val="baseline"/>
        <w:rPr>
          <w:rFonts w:ascii="Arial" w:eastAsia="Calibri" w:hAnsi="Arial" w:cs="Arial"/>
          <w:sz w:val="24"/>
          <w:szCs w:val="24"/>
          <w:lang w:eastAsia="es-ES"/>
        </w:rPr>
      </w:pPr>
      <w:r>
        <w:rPr>
          <w:rFonts w:ascii="Arial" w:eastAsia="Calibri" w:hAnsi="Arial" w:cs="Arial"/>
          <w:sz w:val="24"/>
          <w:szCs w:val="24"/>
          <w:lang w:eastAsia="es-ES"/>
        </w:rPr>
        <w:t>Lengua 3º ESO</w:t>
      </w:r>
      <w:r w:rsidR="007C6166" w:rsidRPr="00066E4D">
        <w:rPr>
          <w:rFonts w:ascii="Arial" w:eastAsia="Calibri" w:hAnsi="Arial" w:cs="Arial"/>
          <w:sz w:val="24"/>
          <w:szCs w:val="24"/>
          <w:lang w:eastAsia="es-ES"/>
        </w:rPr>
        <w:t>-A/B</w:t>
      </w:r>
    </w:p>
    <w:p w:rsidR="007C6166" w:rsidRPr="00066E4D" w:rsidRDefault="008116BC" w:rsidP="009F203D">
      <w:pPr>
        <w:numPr>
          <w:ilvl w:val="2"/>
          <w:numId w:val="2"/>
        </w:numPr>
        <w:overflowPunct w:val="0"/>
        <w:autoSpaceDE w:val="0"/>
        <w:autoSpaceDN w:val="0"/>
        <w:adjustRightInd w:val="0"/>
        <w:spacing w:after="0" w:line="240" w:lineRule="auto"/>
        <w:jc w:val="both"/>
        <w:textAlignment w:val="baseline"/>
        <w:rPr>
          <w:rFonts w:ascii="Arial" w:eastAsia="Calibri" w:hAnsi="Arial" w:cs="Arial"/>
          <w:sz w:val="24"/>
          <w:szCs w:val="24"/>
          <w:lang w:eastAsia="es-ES"/>
        </w:rPr>
      </w:pPr>
      <w:r>
        <w:rPr>
          <w:rFonts w:ascii="Arial" w:eastAsia="Calibri" w:hAnsi="Arial" w:cs="Arial"/>
          <w:sz w:val="24"/>
          <w:szCs w:val="24"/>
          <w:lang w:eastAsia="es-ES"/>
        </w:rPr>
        <w:t>Lengua 2º ESO</w:t>
      </w:r>
      <w:r w:rsidR="007C6166" w:rsidRPr="00066E4D">
        <w:rPr>
          <w:rFonts w:ascii="Arial" w:eastAsia="Calibri" w:hAnsi="Arial" w:cs="Arial"/>
          <w:sz w:val="24"/>
          <w:szCs w:val="24"/>
          <w:lang w:eastAsia="es-ES"/>
        </w:rPr>
        <w:t xml:space="preserve">- A/B </w:t>
      </w:r>
    </w:p>
    <w:p w:rsidR="00C52970" w:rsidRPr="00066E4D" w:rsidRDefault="00C52970" w:rsidP="009F203D">
      <w:pPr>
        <w:numPr>
          <w:ilvl w:val="2"/>
          <w:numId w:val="2"/>
        </w:numPr>
        <w:overflowPunct w:val="0"/>
        <w:autoSpaceDE w:val="0"/>
        <w:autoSpaceDN w:val="0"/>
        <w:adjustRightInd w:val="0"/>
        <w:spacing w:after="0" w:line="240" w:lineRule="auto"/>
        <w:jc w:val="both"/>
        <w:textAlignment w:val="baseline"/>
        <w:rPr>
          <w:rFonts w:ascii="Arial" w:eastAsia="Calibri" w:hAnsi="Arial" w:cs="Arial"/>
          <w:sz w:val="24"/>
          <w:szCs w:val="24"/>
          <w:lang w:eastAsia="es-ES"/>
        </w:rPr>
      </w:pPr>
      <w:r w:rsidRPr="00066E4D">
        <w:rPr>
          <w:rFonts w:ascii="Arial" w:eastAsia="Calibri" w:hAnsi="Arial" w:cs="Arial"/>
          <w:sz w:val="24"/>
          <w:szCs w:val="24"/>
          <w:lang w:eastAsia="es-ES"/>
        </w:rPr>
        <w:t>Jefe de departamento Socio</w:t>
      </w:r>
      <w:r w:rsidR="00066E4D">
        <w:rPr>
          <w:rFonts w:ascii="Arial" w:eastAsia="Calibri" w:hAnsi="Arial" w:cs="Arial"/>
          <w:sz w:val="24"/>
          <w:szCs w:val="24"/>
          <w:lang w:eastAsia="es-ES"/>
        </w:rPr>
        <w:t>-</w:t>
      </w:r>
      <w:r w:rsidRPr="00066E4D">
        <w:rPr>
          <w:rFonts w:ascii="Arial" w:eastAsia="Calibri" w:hAnsi="Arial" w:cs="Arial"/>
          <w:sz w:val="24"/>
          <w:szCs w:val="24"/>
          <w:lang w:eastAsia="es-ES"/>
        </w:rPr>
        <w:t>lingüístico</w:t>
      </w:r>
    </w:p>
    <w:p w:rsidR="007C6166" w:rsidRPr="00066E4D" w:rsidRDefault="007C6166" w:rsidP="009F203D">
      <w:pPr>
        <w:numPr>
          <w:ilvl w:val="1"/>
          <w:numId w:val="2"/>
        </w:numPr>
        <w:overflowPunct w:val="0"/>
        <w:autoSpaceDE w:val="0"/>
        <w:autoSpaceDN w:val="0"/>
        <w:adjustRightInd w:val="0"/>
        <w:spacing w:after="0" w:line="240" w:lineRule="auto"/>
        <w:jc w:val="both"/>
        <w:textAlignment w:val="baseline"/>
        <w:rPr>
          <w:rFonts w:ascii="Arial" w:eastAsia="Calibri" w:hAnsi="Arial" w:cs="Arial"/>
          <w:sz w:val="24"/>
          <w:szCs w:val="24"/>
          <w:lang w:eastAsia="es-ES"/>
        </w:rPr>
      </w:pPr>
      <w:r w:rsidRPr="00066E4D">
        <w:rPr>
          <w:rFonts w:ascii="Arial" w:eastAsia="Calibri" w:hAnsi="Arial" w:cs="Arial"/>
          <w:b/>
          <w:sz w:val="24"/>
          <w:szCs w:val="24"/>
          <w:lang w:eastAsia="es-ES"/>
        </w:rPr>
        <w:t>Agustina Domínguez Carpintero:</w:t>
      </w:r>
      <w:r w:rsidRPr="00066E4D">
        <w:rPr>
          <w:rFonts w:ascii="Arial" w:eastAsia="Calibri" w:hAnsi="Arial" w:cs="Arial"/>
          <w:sz w:val="24"/>
          <w:szCs w:val="24"/>
          <w:lang w:eastAsia="es-ES"/>
        </w:rPr>
        <w:t xml:space="preserve"> </w:t>
      </w:r>
    </w:p>
    <w:p w:rsidR="007C6166" w:rsidRPr="00066E4D" w:rsidRDefault="008116BC" w:rsidP="009F203D">
      <w:pPr>
        <w:numPr>
          <w:ilvl w:val="2"/>
          <w:numId w:val="2"/>
        </w:numPr>
        <w:overflowPunct w:val="0"/>
        <w:autoSpaceDE w:val="0"/>
        <w:autoSpaceDN w:val="0"/>
        <w:adjustRightInd w:val="0"/>
        <w:spacing w:after="0" w:line="240" w:lineRule="auto"/>
        <w:jc w:val="both"/>
        <w:textAlignment w:val="baseline"/>
        <w:rPr>
          <w:rFonts w:ascii="Arial" w:eastAsia="Calibri" w:hAnsi="Arial" w:cs="Arial"/>
          <w:sz w:val="24"/>
          <w:szCs w:val="24"/>
          <w:lang w:eastAsia="es-ES"/>
        </w:rPr>
      </w:pPr>
      <w:r>
        <w:rPr>
          <w:rFonts w:ascii="Arial" w:eastAsia="Calibri" w:hAnsi="Arial" w:cs="Arial"/>
          <w:sz w:val="24"/>
          <w:szCs w:val="24"/>
          <w:lang w:eastAsia="es-ES"/>
        </w:rPr>
        <w:t>Lengua 4º ESO</w:t>
      </w:r>
      <w:r w:rsidR="007C6166" w:rsidRPr="00066E4D">
        <w:rPr>
          <w:rFonts w:ascii="Arial" w:eastAsia="Calibri" w:hAnsi="Arial" w:cs="Arial"/>
          <w:sz w:val="24"/>
          <w:szCs w:val="24"/>
          <w:lang w:eastAsia="es-ES"/>
        </w:rPr>
        <w:t>-A/B</w:t>
      </w:r>
    </w:p>
    <w:p w:rsidR="007C6166" w:rsidRPr="00066E4D" w:rsidRDefault="008116BC" w:rsidP="009F203D">
      <w:pPr>
        <w:numPr>
          <w:ilvl w:val="2"/>
          <w:numId w:val="2"/>
        </w:numPr>
        <w:overflowPunct w:val="0"/>
        <w:autoSpaceDE w:val="0"/>
        <w:autoSpaceDN w:val="0"/>
        <w:adjustRightInd w:val="0"/>
        <w:spacing w:after="0" w:line="240" w:lineRule="auto"/>
        <w:jc w:val="both"/>
        <w:textAlignment w:val="baseline"/>
        <w:rPr>
          <w:rFonts w:ascii="Arial" w:eastAsia="Calibri" w:hAnsi="Arial" w:cs="Arial"/>
          <w:sz w:val="24"/>
          <w:szCs w:val="24"/>
          <w:lang w:eastAsia="es-ES"/>
        </w:rPr>
      </w:pPr>
      <w:r>
        <w:rPr>
          <w:rFonts w:ascii="Arial" w:eastAsia="Calibri" w:hAnsi="Arial" w:cs="Arial"/>
          <w:sz w:val="24"/>
          <w:szCs w:val="24"/>
          <w:lang w:eastAsia="es-ES"/>
        </w:rPr>
        <w:t>Lengua 1º ESO</w:t>
      </w:r>
      <w:r w:rsidR="007C6166" w:rsidRPr="00066E4D">
        <w:rPr>
          <w:rFonts w:ascii="Arial" w:eastAsia="Calibri" w:hAnsi="Arial" w:cs="Arial"/>
          <w:sz w:val="24"/>
          <w:szCs w:val="24"/>
          <w:lang w:eastAsia="es-ES"/>
        </w:rPr>
        <w:t>-A/B</w:t>
      </w:r>
    </w:p>
    <w:p w:rsidR="007C6166" w:rsidRPr="00066E4D" w:rsidRDefault="007C6166" w:rsidP="009F203D">
      <w:pPr>
        <w:numPr>
          <w:ilvl w:val="2"/>
          <w:numId w:val="2"/>
        </w:numPr>
        <w:overflowPunct w:val="0"/>
        <w:autoSpaceDE w:val="0"/>
        <w:autoSpaceDN w:val="0"/>
        <w:adjustRightInd w:val="0"/>
        <w:spacing w:after="0" w:line="240" w:lineRule="auto"/>
        <w:jc w:val="both"/>
        <w:textAlignment w:val="baseline"/>
        <w:rPr>
          <w:rFonts w:ascii="Arial" w:eastAsia="Calibri" w:hAnsi="Arial" w:cs="Arial"/>
          <w:sz w:val="24"/>
          <w:szCs w:val="24"/>
          <w:lang w:eastAsia="es-ES"/>
        </w:rPr>
      </w:pPr>
      <w:r w:rsidRPr="00066E4D">
        <w:rPr>
          <w:rFonts w:ascii="Arial" w:eastAsia="Calibri" w:hAnsi="Arial" w:cs="Arial"/>
          <w:sz w:val="24"/>
          <w:szCs w:val="24"/>
          <w:lang w:eastAsia="es-ES"/>
        </w:rPr>
        <w:t>Responsable de la biblioteca</w:t>
      </w:r>
    </w:p>
    <w:p w:rsidR="007C6166" w:rsidRPr="00066E4D" w:rsidRDefault="00C52970" w:rsidP="00C52970">
      <w:pPr>
        <w:pStyle w:val="Prrafodelista"/>
        <w:numPr>
          <w:ilvl w:val="2"/>
          <w:numId w:val="2"/>
        </w:numPr>
        <w:overflowPunct w:val="0"/>
        <w:autoSpaceDE w:val="0"/>
        <w:autoSpaceDN w:val="0"/>
        <w:adjustRightInd w:val="0"/>
        <w:spacing w:after="0" w:line="240" w:lineRule="auto"/>
        <w:jc w:val="both"/>
        <w:textAlignment w:val="baseline"/>
        <w:rPr>
          <w:rFonts w:ascii="Arial" w:eastAsia="Calibri" w:hAnsi="Arial" w:cs="Arial"/>
          <w:sz w:val="24"/>
          <w:szCs w:val="24"/>
          <w:lang w:eastAsia="es-ES"/>
        </w:rPr>
      </w:pPr>
      <w:r w:rsidRPr="00066E4D">
        <w:rPr>
          <w:rFonts w:ascii="Arial" w:eastAsia="Calibri" w:hAnsi="Arial" w:cs="Arial"/>
          <w:sz w:val="24"/>
          <w:szCs w:val="24"/>
          <w:lang w:eastAsia="es-ES"/>
        </w:rPr>
        <w:t>Tutora de 1ºA</w:t>
      </w:r>
    </w:p>
    <w:p w:rsidR="009F203D" w:rsidRPr="007C6166" w:rsidRDefault="009F203D" w:rsidP="009F203D">
      <w:pPr>
        <w:overflowPunct w:val="0"/>
        <w:autoSpaceDE w:val="0"/>
        <w:autoSpaceDN w:val="0"/>
        <w:adjustRightInd w:val="0"/>
        <w:spacing w:after="0" w:line="240" w:lineRule="auto"/>
        <w:ind w:left="1980"/>
        <w:jc w:val="both"/>
        <w:textAlignment w:val="baseline"/>
        <w:rPr>
          <w:rFonts w:ascii="Arial" w:eastAsia="Calibri" w:hAnsi="Arial" w:cs="Arial"/>
          <w:color w:val="FF0000"/>
          <w:sz w:val="24"/>
          <w:szCs w:val="24"/>
          <w:lang w:eastAsia="es-ES"/>
        </w:rPr>
      </w:pPr>
    </w:p>
    <w:p w:rsidR="007C6166" w:rsidRPr="008E5FFC" w:rsidRDefault="007C6166" w:rsidP="009F203D">
      <w:pPr>
        <w:overflowPunct w:val="0"/>
        <w:autoSpaceDE w:val="0"/>
        <w:autoSpaceDN w:val="0"/>
        <w:adjustRightInd w:val="0"/>
        <w:spacing w:after="0" w:line="240" w:lineRule="auto"/>
        <w:ind w:left="284"/>
        <w:jc w:val="both"/>
        <w:textAlignment w:val="baseline"/>
        <w:rPr>
          <w:rFonts w:ascii="Arial" w:eastAsia="Calibri" w:hAnsi="Arial" w:cs="Arial"/>
          <w:b/>
          <w:i/>
          <w:sz w:val="24"/>
          <w:szCs w:val="24"/>
          <w:u w:val="single"/>
          <w:lang w:eastAsia="es-ES"/>
        </w:rPr>
      </w:pPr>
      <w:r w:rsidRPr="008E5FFC">
        <w:rPr>
          <w:rFonts w:ascii="Arial" w:eastAsia="Calibri" w:hAnsi="Arial" w:cs="Arial"/>
          <w:b/>
          <w:sz w:val="24"/>
          <w:szCs w:val="24"/>
          <w:lang w:eastAsia="es-ES"/>
        </w:rPr>
        <w:t>3</w:t>
      </w:r>
      <w:r w:rsidRPr="008E5FFC">
        <w:rPr>
          <w:rFonts w:ascii="Arial" w:eastAsia="Calibri" w:hAnsi="Arial" w:cs="Arial"/>
          <w:b/>
          <w:i/>
          <w:sz w:val="24"/>
          <w:szCs w:val="24"/>
          <w:lang w:eastAsia="es-ES"/>
        </w:rPr>
        <w:t xml:space="preserve">. </w:t>
      </w:r>
      <w:r w:rsidRPr="008E5FFC">
        <w:rPr>
          <w:rFonts w:ascii="Arial" w:eastAsia="Calibri" w:hAnsi="Arial" w:cs="Arial"/>
          <w:b/>
          <w:i/>
          <w:sz w:val="24"/>
          <w:szCs w:val="24"/>
          <w:u w:val="single"/>
          <w:lang w:eastAsia="es-ES"/>
        </w:rPr>
        <w:t>Latín y Cultura Clásica</w:t>
      </w:r>
    </w:p>
    <w:p w:rsidR="009F203D" w:rsidRPr="008E5FFC" w:rsidRDefault="009F203D" w:rsidP="009F203D">
      <w:pPr>
        <w:overflowPunct w:val="0"/>
        <w:autoSpaceDE w:val="0"/>
        <w:autoSpaceDN w:val="0"/>
        <w:adjustRightInd w:val="0"/>
        <w:spacing w:after="0" w:line="240" w:lineRule="auto"/>
        <w:jc w:val="both"/>
        <w:textAlignment w:val="baseline"/>
        <w:rPr>
          <w:rFonts w:ascii="Arial" w:eastAsia="Calibri" w:hAnsi="Arial" w:cs="Arial"/>
          <w:b/>
          <w:i/>
          <w:sz w:val="24"/>
          <w:szCs w:val="24"/>
          <w:u w:val="single"/>
          <w:lang w:eastAsia="es-ES"/>
        </w:rPr>
      </w:pPr>
    </w:p>
    <w:p w:rsidR="007C6166" w:rsidRPr="008E5FFC" w:rsidRDefault="007C6166" w:rsidP="009F203D">
      <w:pPr>
        <w:numPr>
          <w:ilvl w:val="0"/>
          <w:numId w:val="4"/>
        </w:numPr>
        <w:overflowPunct w:val="0"/>
        <w:autoSpaceDE w:val="0"/>
        <w:autoSpaceDN w:val="0"/>
        <w:adjustRightInd w:val="0"/>
        <w:spacing w:after="0" w:line="240" w:lineRule="auto"/>
        <w:contextualSpacing/>
        <w:jc w:val="both"/>
        <w:textAlignment w:val="baseline"/>
        <w:rPr>
          <w:rFonts w:ascii="Arial" w:eastAsia="Calibri" w:hAnsi="Arial" w:cs="Arial"/>
          <w:sz w:val="24"/>
          <w:szCs w:val="24"/>
          <w:lang w:eastAsia="es-ES"/>
        </w:rPr>
      </w:pPr>
      <w:r w:rsidRPr="008E5FFC">
        <w:rPr>
          <w:rFonts w:ascii="Arial" w:eastAsia="Calibri" w:hAnsi="Arial" w:cs="Arial"/>
          <w:b/>
          <w:sz w:val="24"/>
          <w:szCs w:val="24"/>
          <w:lang w:eastAsia="es-ES"/>
        </w:rPr>
        <w:t>Alba Rodrigo Martín de Lucía:</w:t>
      </w:r>
    </w:p>
    <w:p w:rsidR="007C6166" w:rsidRPr="008E5FFC" w:rsidRDefault="007C6166" w:rsidP="009F203D">
      <w:pPr>
        <w:numPr>
          <w:ilvl w:val="0"/>
          <w:numId w:val="5"/>
        </w:numPr>
        <w:overflowPunct w:val="0"/>
        <w:autoSpaceDE w:val="0"/>
        <w:autoSpaceDN w:val="0"/>
        <w:adjustRightInd w:val="0"/>
        <w:spacing w:after="0" w:line="240" w:lineRule="auto"/>
        <w:contextualSpacing/>
        <w:jc w:val="both"/>
        <w:textAlignment w:val="baseline"/>
        <w:rPr>
          <w:rFonts w:ascii="Arial" w:eastAsia="Calibri" w:hAnsi="Arial" w:cs="Arial"/>
          <w:sz w:val="24"/>
          <w:szCs w:val="24"/>
          <w:lang w:eastAsia="es-ES"/>
        </w:rPr>
      </w:pPr>
      <w:r w:rsidRPr="008E5FFC">
        <w:rPr>
          <w:rFonts w:ascii="Arial" w:eastAsia="Calibri" w:hAnsi="Arial" w:cs="Arial"/>
          <w:b/>
          <w:sz w:val="24"/>
          <w:szCs w:val="24"/>
          <w:lang w:eastAsia="es-ES"/>
        </w:rPr>
        <w:t xml:space="preserve"> </w:t>
      </w:r>
      <w:r w:rsidRPr="008E5FFC">
        <w:rPr>
          <w:rFonts w:ascii="Arial" w:eastAsia="Calibri" w:hAnsi="Arial" w:cs="Arial"/>
          <w:sz w:val="24"/>
          <w:szCs w:val="24"/>
          <w:lang w:eastAsia="es-ES"/>
        </w:rPr>
        <w:t>Latín 4ºESO</w:t>
      </w:r>
    </w:p>
    <w:p w:rsidR="007C6166" w:rsidRPr="008E5FFC" w:rsidRDefault="008E5FFC" w:rsidP="009F203D">
      <w:pPr>
        <w:numPr>
          <w:ilvl w:val="0"/>
          <w:numId w:val="4"/>
        </w:numPr>
        <w:overflowPunct w:val="0"/>
        <w:autoSpaceDE w:val="0"/>
        <w:autoSpaceDN w:val="0"/>
        <w:adjustRightInd w:val="0"/>
        <w:spacing w:after="0" w:line="240" w:lineRule="auto"/>
        <w:contextualSpacing/>
        <w:jc w:val="both"/>
        <w:textAlignment w:val="baseline"/>
        <w:rPr>
          <w:rFonts w:ascii="Arial" w:eastAsia="Calibri" w:hAnsi="Arial" w:cs="Arial"/>
          <w:b/>
          <w:sz w:val="24"/>
          <w:szCs w:val="24"/>
          <w:lang w:eastAsia="es-ES"/>
        </w:rPr>
      </w:pPr>
      <w:r w:rsidRPr="008E5FFC">
        <w:rPr>
          <w:rFonts w:ascii="Arial" w:eastAsia="Calibri" w:hAnsi="Arial" w:cs="Arial"/>
          <w:b/>
          <w:sz w:val="24"/>
          <w:szCs w:val="24"/>
          <w:lang w:eastAsia="es-ES"/>
        </w:rPr>
        <w:t>Aurora Delgado Gómez de las Heras</w:t>
      </w:r>
    </w:p>
    <w:p w:rsidR="007C6166" w:rsidRPr="008E5FFC" w:rsidRDefault="007C6166" w:rsidP="009F203D">
      <w:pPr>
        <w:numPr>
          <w:ilvl w:val="0"/>
          <w:numId w:val="5"/>
        </w:numPr>
        <w:overflowPunct w:val="0"/>
        <w:autoSpaceDE w:val="0"/>
        <w:autoSpaceDN w:val="0"/>
        <w:adjustRightInd w:val="0"/>
        <w:spacing w:after="0" w:line="240" w:lineRule="auto"/>
        <w:contextualSpacing/>
        <w:jc w:val="both"/>
        <w:textAlignment w:val="baseline"/>
        <w:rPr>
          <w:rFonts w:ascii="Arial" w:eastAsia="Calibri" w:hAnsi="Arial" w:cs="Arial"/>
          <w:b/>
          <w:sz w:val="24"/>
          <w:szCs w:val="24"/>
          <w:lang w:eastAsia="es-ES"/>
        </w:rPr>
      </w:pPr>
      <w:r w:rsidRPr="008E5FFC">
        <w:rPr>
          <w:rFonts w:ascii="Arial" w:eastAsia="Calibri" w:hAnsi="Arial" w:cs="Arial"/>
          <w:sz w:val="24"/>
          <w:szCs w:val="24"/>
          <w:lang w:eastAsia="es-ES"/>
        </w:rPr>
        <w:t>Cultura clásica 3ºESO</w:t>
      </w:r>
    </w:p>
    <w:p w:rsidR="008E5FFC" w:rsidRPr="008E5FFC" w:rsidRDefault="008E5FFC" w:rsidP="009F203D">
      <w:pPr>
        <w:numPr>
          <w:ilvl w:val="0"/>
          <w:numId w:val="5"/>
        </w:numPr>
        <w:overflowPunct w:val="0"/>
        <w:autoSpaceDE w:val="0"/>
        <w:autoSpaceDN w:val="0"/>
        <w:adjustRightInd w:val="0"/>
        <w:spacing w:after="0" w:line="240" w:lineRule="auto"/>
        <w:contextualSpacing/>
        <w:jc w:val="both"/>
        <w:textAlignment w:val="baseline"/>
        <w:rPr>
          <w:rFonts w:ascii="Arial" w:eastAsia="Calibri" w:hAnsi="Arial" w:cs="Arial"/>
          <w:b/>
          <w:sz w:val="24"/>
          <w:szCs w:val="24"/>
          <w:lang w:eastAsia="es-ES"/>
        </w:rPr>
      </w:pPr>
      <w:r w:rsidRPr="008E5FFC">
        <w:rPr>
          <w:rFonts w:ascii="Arial" w:eastAsia="Calibri" w:hAnsi="Arial" w:cs="Arial"/>
          <w:sz w:val="24"/>
          <w:szCs w:val="24"/>
          <w:lang w:eastAsia="es-ES"/>
        </w:rPr>
        <w:t>Apoyo de Lengua 2ºESO</w:t>
      </w:r>
    </w:p>
    <w:p w:rsidR="009F203D" w:rsidRPr="008E5FFC" w:rsidRDefault="009F203D" w:rsidP="009F203D">
      <w:pPr>
        <w:overflowPunct w:val="0"/>
        <w:autoSpaceDE w:val="0"/>
        <w:autoSpaceDN w:val="0"/>
        <w:adjustRightInd w:val="0"/>
        <w:spacing w:after="0" w:line="240" w:lineRule="auto"/>
        <w:ind w:left="1364"/>
        <w:contextualSpacing/>
        <w:jc w:val="both"/>
        <w:textAlignment w:val="baseline"/>
        <w:rPr>
          <w:rFonts w:ascii="Arial" w:eastAsia="Calibri" w:hAnsi="Arial" w:cs="Arial"/>
          <w:b/>
          <w:sz w:val="24"/>
          <w:szCs w:val="24"/>
          <w:lang w:eastAsia="es-ES"/>
        </w:rPr>
      </w:pPr>
    </w:p>
    <w:p w:rsidR="00066E4D" w:rsidRDefault="007C6166" w:rsidP="00066E4D">
      <w:pPr>
        <w:spacing w:after="0" w:line="240" w:lineRule="auto"/>
        <w:ind w:firstLine="708"/>
        <w:jc w:val="both"/>
        <w:rPr>
          <w:rFonts w:ascii="Arial" w:eastAsia="Calibri" w:hAnsi="Arial" w:cs="Arial"/>
          <w:sz w:val="24"/>
          <w:szCs w:val="24"/>
          <w:lang w:eastAsia="es-ES"/>
        </w:rPr>
      </w:pPr>
      <w:r w:rsidRPr="008E5FFC">
        <w:rPr>
          <w:rFonts w:ascii="Arial" w:eastAsia="Calibri" w:hAnsi="Arial" w:cs="Arial"/>
          <w:sz w:val="24"/>
          <w:szCs w:val="24"/>
          <w:lang w:eastAsia="es-ES"/>
        </w:rPr>
        <w:t xml:space="preserve">Se dispone de una </w:t>
      </w:r>
      <w:r w:rsidRPr="008E5FFC">
        <w:rPr>
          <w:rFonts w:ascii="Arial" w:eastAsia="Calibri" w:hAnsi="Arial" w:cs="Arial"/>
          <w:b/>
          <w:sz w:val="24"/>
          <w:szCs w:val="24"/>
          <w:lang w:eastAsia="es-ES"/>
        </w:rPr>
        <w:t>hora de reunión a la semana</w:t>
      </w:r>
      <w:r w:rsidRPr="008E5FFC">
        <w:rPr>
          <w:rFonts w:ascii="Arial" w:eastAsia="Calibri" w:hAnsi="Arial" w:cs="Arial"/>
          <w:sz w:val="24"/>
          <w:szCs w:val="24"/>
          <w:lang w:eastAsia="es-ES"/>
        </w:rPr>
        <w:t xml:space="preserve"> (miércol</w:t>
      </w:r>
      <w:r w:rsidR="008E5FFC" w:rsidRPr="008E5FFC">
        <w:rPr>
          <w:rFonts w:ascii="Arial" w:eastAsia="Calibri" w:hAnsi="Arial" w:cs="Arial"/>
          <w:sz w:val="24"/>
          <w:szCs w:val="24"/>
          <w:lang w:eastAsia="es-ES"/>
        </w:rPr>
        <w:t xml:space="preserve">es de 10:05 a 11:00 </w:t>
      </w:r>
      <w:r w:rsidR="009F203D" w:rsidRPr="008E5FFC">
        <w:rPr>
          <w:rFonts w:ascii="Arial" w:eastAsia="Calibri" w:hAnsi="Arial" w:cs="Arial"/>
          <w:sz w:val="24"/>
          <w:szCs w:val="24"/>
          <w:lang w:eastAsia="es-ES"/>
        </w:rPr>
        <w:t xml:space="preserve">horas) </w:t>
      </w:r>
      <w:r w:rsidRPr="008E5FFC">
        <w:rPr>
          <w:rFonts w:ascii="Arial" w:eastAsia="Calibri" w:hAnsi="Arial" w:cs="Arial"/>
          <w:sz w:val="24"/>
          <w:szCs w:val="24"/>
          <w:lang w:eastAsia="es-ES"/>
        </w:rPr>
        <w:t>para las coordinaciones</w:t>
      </w:r>
      <w:r w:rsidR="008E5FFC" w:rsidRPr="008E5FFC">
        <w:rPr>
          <w:rFonts w:ascii="Arial" w:eastAsia="Calibri" w:hAnsi="Arial" w:cs="Arial"/>
          <w:sz w:val="24"/>
          <w:szCs w:val="24"/>
          <w:lang w:eastAsia="es-ES"/>
        </w:rPr>
        <w:t xml:space="preserve"> necesarias. En cualquier caso, </w:t>
      </w:r>
      <w:r w:rsidRPr="008E5FFC">
        <w:rPr>
          <w:rFonts w:ascii="Arial" w:eastAsia="Calibri" w:hAnsi="Arial" w:cs="Arial"/>
          <w:sz w:val="24"/>
          <w:szCs w:val="24"/>
          <w:lang w:eastAsia="es-ES"/>
        </w:rPr>
        <w:t xml:space="preserve">las convocatorias se harán de forma verbal y se dejará constancia de las mismas en el Libro de Actas al final de cada reunión. </w:t>
      </w:r>
    </w:p>
    <w:p w:rsidR="009F203D" w:rsidRPr="00066E4D" w:rsidRDefault="009F203D" w:rsidP="008116BC">
      <w:pPr>
        <w:spacing w:after="0" w:line="240" w:lineRule="auto"/>
        <w:jc w:val="both"/>
        <w:rPr>
          <w:rFonts w:ascii="Arial" w:eastAsia="Calibri" w:hAnsi="Arial" w:cs="Arial"/>
          <w:sz w:val="24"/>
          <w:szCs w:val="24"/>
          <w:lang w:eastAsia="es-ES"/>
        </w:rPr>
      </w:pPr>
      <w:r w:rsidRPr="009F203D">
        <w:rPr>
          <w:rFonts w:ascii="Arial" w:eastAsia="Calibri" w:hAnsi="Arial" w:cs="Arial"/>
          <w:b/>
          <w:snapToGrid w:val="0"/>
          <w:sz w:val="24"/>
          <w:szCs w:val="24"/>
          <w:lang w:eastAsia="es-ES"/>
        </w:rPr>
        <w:lastRenderedPageBreak/>
        <w:t>II. INTRODUCCIÓN</w:t>
      </w:r>
    </w:p>
    <w:p w:rsidR="009F203D" w:rsidRPr="009F203D" w:rsidRDefault="009F203D" w:rsidP="009F203D">
      <w:pPr>
        <w:spacing w:after="0" w:line="240" w:lineRule="auto"/>
        <w:jc w:val="both"/>
        <w:rPr>
          <w:rFonts w:ascii="Arial" w:eastAsia="Calibri" w:hAnsi="Arial" w:cs="Arial"/>
          <w:b/>
          <w:snapToGrid w:val="0"/>
          <w:sz w:val="24"/>
          <w:szCs w:val="24"/>
          <w:u w:val="single"/>
          <w:lang w:eastAsia="es-ES"/>
        </w:rPr>
      </w:pPr>
    </w:p>
    <w:p w:rsidR="009F203D" w:rsidRDefault="009F203D" w:rsidP="009F203D">
      <w:pPr>
        <w:spacing w:after="0" w:line="240" w:lineRule="auto"/>
        <w:ind w:firstLine="708"/>
        <w:jc w:val="both"/>
        <w:rPr>
          <w:rFonts w:ascii="Arial" w:eastAsia="Calibri" w:hAnsi="Arial" w:cs="Arial"/>
          <w:sz w:val="24"/>
          <w:szCs w:val="24"/>
          <w:lang w:eastAsia="es-ES"/>
        </w:rPr>
      </w:pPr>
      <w:r w:rsidRPr="009F203D">
        <w:rPr>
          <w:rFonts w:ascii="Arial" w:eastAsia="Calibri" w:hAnsi="Arial" w:cs="Arial"/>
          <w:sz w:val="24"/>
          <w:szCs w:val="24"/>
          <w:lang w:eastAsia="es-ES"/>
        </w:rPr>
        <w:t>La programación didáctica se puede definir como el proceso mediante el cual, se planifica el trabajo que se va a desarrollar en el aula, dando lugar a un conjunto de unidades didácticas secuenciadas para un ciclo o un curso determinado. Es un instrumento de planificación del proceso de enseñanza-aprendizaje que se desarrolla</w:t>
      </w:r>
      <w:r>
        <w:rPr>
          <w:rFonts w:ascii="Arial" w:eastAsia="Calibri" w:hAnsi="Arial" w:cs="Arial"/>
          <w:sz w:val="24"/>
          <w:szCs w:val="24"/>
          <w:lang w:eastAsia="es-ES"/>
        </w:rPr>
        <w:t xml:space="preserve"> en el aula, con objeto de que e</w:t>
      </w:r>
      <w:r w:rsidRPr="009F203D">
        <w:rPr>
          <w:rFonts w:ascii="Arial" w:eastAsia="Calibri" w:hAnsi="Arial" w:cs="Arial"/>
          <w:sz w:val="24"/>
          <w:szCs w:val="24"/>
          <w:lang w:eastAsia="es-ES"/>
        </w:rPr>
        <w:t xml:space="preserve">ste no se desarrolle de forma arbitraria. </w:t>
      </w:r>
    </w:p>
    <w:p w:rsidR="009F203D" w:rsidRPr="009F203D" w:rsidRDefault="009F203D" w:rsidP="009F203D">
      <w:pPr>
        <w:spacing w:after="0" w:line="240" w:lineRule="auto"/>
        <w:ind w:firstLine="708"/>
        <w:jc w:val="both"/>
        <w:rPr>
          <w:rFonts w:ascii="Arial" w:eastAsia="Calibri" w:hAnsi="Arial" w:cs="Arial"/>
          <w:sz w:val="24"/>
          <w:szCs w:val="24"/>
          <w:lang w:eastAsia="es-ES"/>
        </w:rPr>
      </w:pPr>
    </w:p>
    <w:p w:rsidR="009F203D" w:rsidRPr="009F203D" w:rsidRDefault="009F203D" w:rsidP="009F203D">
      <w:pPr>
        <w:spacing w:after="0" w:line="240" w:lineRule="auto"/>
        <w:ind w:firstLine="708"/>
        <w:jc w:val="both"/>
        <w:rPr>
          <w:rFonts w:ascii="Arial" w:eastAsia="Calibri" w:hAnsi="Arial" w:cs="Arial"/>
          <w:sz w:val="24"/>
          <w:szCs w:val="24"/>
          <w:lang w:eastAsia="es-ES"/>
        </w:rPr>
      </w:pPr>
      <w:r w:rsidRPr="009F203D">
        <w:rPr>
          <w:rFonts w:ascii="Arial" w:eastAsia="Calibri" w:hAnsi="Arial" w:cs="Arial"/>
          <w:sz w:val="24"/>
          <w:szCs w:val="24"/>
          <w:lang w:eastAsia="es-ES"/>
        </w:rPr>
        <w:t>Todo ello se hace en post de unos objetivos que tienen que ser alcanzados mediante unas actividades en un tiempo, orden, todo comprobable y retroalimentado.</w:t>
      </w:r>
      <w:r>
        <w:rPr>
          <w:rFonts w:ascii="Arial" w:eastAsia="Calibri" w:hAnsi="Arial" w:cs="Arial"/>
          <w:sz w:val="24"/>
          <w:szCs w:val="24"/>
          <w:lang w:eastAsia="es-ES"/>
        </w:rPr>
        <w:t xml:space="preserve"> </w:t>
      </w:r>
      <w:r w:rsidRPr="009F203D">
        <w:rPr>
          <w:rFonts w:ascii="Arial" w:eastAsia="Calibri" w:hAnsi="Arial" w:cs="Arial"/>
          <w:sz w:val="24"/>
          <w:szCs w:val="24"/>
          <w:lang w:eastAsia="es-ES"/>
        </w:rPr>
        <w:t xml:space="preserve">A la hora de realizar esta Programación Didáctica, se ha tenido en cuenta la legislación vigente para la Etapa de Secundaria en los cuatro cursos de la ESO, esto es </w:t>
      </w:r>
      <w:r w:rsidRPr="009F203D">
        <w:rPr>
          <w:rFonts w:ascii="Arial" w:eastAsia="Calibri" w:hAnsi="Arial" w:cs="Arial"/>
          <w:color w:val="000000"/>
          <w:sz w:val="24"/>
          <w:szCs w:val="24"/>
          <w:lang w:eastAsia="es-ES"/>
        </w:rPr>
        <w:t xml:space="preserve">el </w:t>
      </w:r>
      <w:r w:rsidRPr="009F203D">
        <w:rPr>
          <w:rFonts w:ascii="Arial" w:eastAsia="Calibri" w:hAnsi="Arial" w:cs="Arial"/>
          <w:b/>
          <w:bCs/>
          <w:color w:val="000000"/>
          <w:sz w:val="24"/>
          <w:szCs w:val="24"/>
        </w:rPr>
        <w:t>Decreto 40/2015</w:t>
      </w:r>
      <w:r w:rsidRPr="009F203D">
        <w:rPr>
          <w:rFonts w:ascii="Arial" w:eastAsia="Calibri" w:hAnsi="Arial" w:cs="Arial"/>
          <w:bCs/>
          <w:color w:val="000000"/>
          <w:sz w:val="24"/>
          <w:szCs w:val="24"/>
        </w:rPr>
        <w:t xml:space="preserve">, de 15/06/2015, por el que se establece el </w:t>
      </w:r>
      <w:r w:rsidRPr="009F203D">
        <w:rPr>
          <w:rFonts w:ascii="Arial" w:eastAsia="Calibri" w:hAnsi="Arial" w:cs="Arial"/>
          <w:b/>
          <w:bCs/>
          <w:i/>
          <w:color w:val="000000"/>
          <w:sz w:val="24"/>
          <w:szCs w:val="24"/>
        </w:rPr>
        <w:t>currículo de Educación Secundaria Obligatoria y Bachillerato</w:t>
      </w:r>
      <w:r w:rsidRPr="009F203D">
        <w:rPr>
          <w:rFonts w:ascii="Arial" w:eastAsia="Calibri" w:hAnsi="Arial" w:cs="Arial"/>
          <w:bCs/>
          <w:color w:val="000000"/>
          <w:sz w:val="24"/>
          <w:szCs w:val="24"/>
        </w:rPr>
        <w:t xml:space="preserve"> en la Comunidad Autónoma de Castilla-La Mancha, así como la Ley Orgánica 8/2013 del 9 de Diciembre, LOMCE.</w:t>
      </w:r>
    </w:p>
    <w:p w:rsidR="009F203D" w:rsidRPr="009F203D" w:rsidRDefault="009F203D" w:rsidP="009F203D">
      <w:pPr>
        <w:autoSpaceDE w:val="0"/>
        <w:autoSpaceDN w:val="0"/>
        <w:adjustRightInd w:val="0"/>
        <w:spacing w:after="0" w:line="240" w:lineRule="auto"/>
        <w:jc w:val="both"/>
        <w:rPr>
          <w:rFonts w:ascii="Arial" w:eastAsia="Calibri" w:hAnsi="Arial" w:cs="Arial"/>
          <w:bCs/>
          <w:color w:val="000000"/>
          <w:sz w:val="24"/>
          <w:szCs w:val="24"/>
        </w:rPr>
      </w:pPr>
    </w:p>
    <w:p w:rsidR="009F203D" w:rsidRDefault="009F203D" w:rsidP="009F203D">
      <w:pPr>
        <w:spacing w:after="0" w:line="240" w:lineRule="auto"/>
        <w:ind w:firstLine="360"/>
        <w:jc w:val="both"/>
        <w:rPr>
          <w:rFonts w:ascii="Arial" w:eastAsia="Calibri" w:hAnsi="Arial" w:cs="Arial"/>
          <w:sz w:val="24"/>
          <w:szCs w:val="24"/>
          <w:lang w:eastAsia="es-ES"/>
        </w:rPr>
      </w:pPr>
      <w:r w:rsidRPr="009F203D">
        <w:rPr>
          <w:rFonts w:ascii="Arial" w:eastAsia="Calibri" w:hAnsi="Arial" w:cs="Arial"/>
          <w:sz w:val="24"/>
          <w:szCs w:val="24"/>
          <w:lang w:eastAsia="es-ES"/>
        </w:rPr>
        <w:t xml:space="preserve">Se ha tenido en cuenta también el PEC y la PGA, documentos en los que el centro adapta y contextualiza el currículo a su propia realidad. </w:t>
      </w:r>
    </w:p>
    <w:p w:rsidR="00066E4D" w:rsidRPr="009F203D" w:rsidRDefault="00066E4D" w:rsidP="009F203D">
      <w:pPr>
        <w:spacing w:after="0" w:line="240" w:lineRule="auto"/>
        <w:ind w:firstLine="360"/>
        <w:jc w:val="both"/>
        <w:rPr>
          <w:rFonts w:ascii="Arial" w:eastAsia="Calibri" w:hAnsi="Arial" w:cs="Arial"/>
          <w:sz w:val="24"/>
          <w:szCs w:val="24"/>
          <w:lang w:eastAsia="es-ES"/>
        </w:rPr>
      </w:pPr>
    </w:p>
    <w:p w:rsidR="009F203D" w:rsidRPr="009F203D" w:rsidRDefault="009F203D" w:rsidP="009F203D">
      <w:pPr>
        <w:spacing w:after="0" w:line="240" w:lineRule="auto"/>
        <w:ind w:left="360"/>
        <w:contextualSpacing/>
        <w:jc w:val="both"/>
        <w:rPr>
          <w:rFonts w:ascii="Arial" w:eastAsia="Calibri" w:hAnsi="Arial" w:cs="Arial"/>
          <w:b/>
          <w:snapToGrid w:val="0"/>
          <w:sz w:val="24"/>
          <w:szCs w:val="24"/>
          <w:lang w:eastAsia="es-ES"/>
        </w:rPr>
      </w:pPr>
    </w:p>
    <w:p w:rsidR="009F203D" w:rsidRPr="009F203D" w:rsidRDefault="009F203D" w:rsidP="00C2765C">
      <w:pPr>
        <w:spacing w:after="0" w:line="240" w:lineRule="auto"/>
        <w:ind w:left="360"/>
        <w:contextualSpacing/>
        <w:jc w:val="both"/>
        <w:rPr>
          <w:rFonts w:ascii="Arial" w:eastAsia="Calibri" w:hAnsi="Arial" w:cs="Arial"/>
          <w:b/>
          <w:snapToGrid w:val="0"/>
          <w:sz w:val="24"/>
          <w:szCs w:val="24"/>
          <w:lang w:eastAsia="es-ES"/>
        </w:rPr>
      </w:pPr>
      <w:r w:rsidRPr="009F203D">
        <w:rPr>
          <w:rFonts w:ascii="Arial" w:eastAsia="Calibri" w:hAnsi="Arial" w:cs="Arial"/>
          <w:b/>
          <w:snapToGrid w:val="0"/>
          <w:sz w:val="24"/>
          <w:szCs w:val="24"/>
          <w:lang w:eastAsia="es-ES"/>
        </w:rPr>
        <w:t>II.1. MARCO LEGAL</w:t>
      </w:r>
    </w:p>
    <w:p w:rsidR="009F203D" w:rsidRPr="009F203D" w:rsidRDefault="009F203D" w:rsidP="00C2765C">
      <w:pPr>
        <w:spacing w:after="0" w:line="240" w:lineRule="auto"/>
        <w:ind w:left="360"/>
        <w:contextualSpacing/>
        <w:jc w:val="both"/>
        <w:rPr>
          <w:rFonts w:ascii="Arial" w:eastAsia="Calibri" w:hAnsi="Arial" w:cs="Arial"/>
          <w:b/>
          <w:snapToGrid w:val="0"/>
          <w:sz w:val="24"/>
          <w:szCs w:val="24"/>
          <w:lang w:eastAsia="es-ES"/>
        </w:rPr>
      </w:pPr>
    </w:p>
    <w:p w:rsidR="009F203D" w:rsidRDefault="009F203D" w:rsidP="00C2765C">
      <w:pPr>
        <w:autoSpaceDE w:val="0"/>
        <w:autoSpaceDN w:val="0"/>
        <w:adjustRightInd w:val="0"/>
        <w:spacing w:after="0" w:line="240" w:lineRule="auto"/>
        <w:ind w:firstLine="360"/>
        <w:jc w:val="both"/>
        <w:rPr>
          <w:rFonts w:ascii="Arial" w:eastAsia="Calibri" w:hAnsi="Arial" w:cs="Arial"/>
          <w:sz w:val="24"/>
          <w:szCs w:val="24"/>
          <w:lang w:eastAsia="es-ES"/>
        </w:rPr>
      </w:pPr>
      <w:r w:rsidRPr="009F203D">
        <w:rPr>
          <w:rFonts w:ascii="Arial" w:eastAsia="Calibri" w:hAnsi="Arial" w:cs="Arial"/>
          <w:sz w:val="24"/>
          <w:szCs w:val="24"/>
          <w:lang w:eastAsia="es-ES"/>
        </w:rPr>
        <w:t>La Programación del Departamento se ajustará a lo estipulado en la siguiente normativa vigente y en las normas que la desarrollan:</w:t>
      </w:r>
    </w:p>
    <w:p w:rsid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p>
    <w:p w:rsidR="00C2765C" w:rsidRDefault="00C2765C" w:rsidP="00C2765C">
      <w:pPr>
        <w:autoSpaceDE w:val="0"/>
        <w:autoSpaceDN w:val="0"/>
        <w:adjustRightInd w:val="0"/>
        <w:spacing w:after="0" w:line="240" w:lineRule="auto"/>
        <w:jc w:val="both"/>
        <w:rPr>
          <w:rFonts w:ascii="Arial" w:eastAsia="Calibri" w:hAnsi="Arial" w:cs="Arial"/>
          <w:b/>
          <w:bCs/>
          <w:sz w:val="24"/>
          <w:szCs w:val="24"/>
          <w:lang w:eastAsia="es-ES"/>
        </w:rPr>
      </w:pPr>
      <w:r w:rsidRPr="00C2765C">
        <w:rPr>
          <w:rFonts w:ascii="Arial" w:eastAsia="Calibri" w:hAnsi="Arial" w:cs="Arial"/>
          <w:b/>
          <w:bCs/>
          <w:sz w:val="24"/>
          <w:szCs w:val="24"/>
          <w:lang w:eastAsia="es-ES"/>
        </w:rPr>
        <w:t>Legislación estatal:</w:t>
      </w:r>
    </w:p>
    <w:p w:rsidR="00C2765C" w:rsidRPr="00C2765C" w:rsidRDefault="00C2765C" w:rsidP="00C2765C">
      <w:pPr>
        <w:autoSpaceDE w:val="0"/>
        <w:autoSpaceDN w:val="0"/>
        <w:adjustRightInd w:val="0"/>
        <w:spacing w:after="0" w:line="240" w:lineRule="auto"/>
        <w:jc w:val="both"/>
        <w:rPr>
          <w:rFonts w:ascii="Arial" w:eastAsia="Calibri" w:hAnsi="Arial" w:cs="Arial"/>
          <w:b/>
          <w:bCs/>
          <w:sz w:val="24"/>
          <w:szCs w:val="24"/>
          <w:lang w:eastAsia="es-ES"/>
        </w:rPr>
      </w:pPr>
    </w:p>
    <w:p w:rsidR="00C2765C" w:rsidRPr="00C2765C" w:rsidRDefault="00C2765C" w:rsidP="00C2765C">
      <w:pPr>
        <w:numPr>
          <w:ilvl w:val="0"/>
          <w:numId w:val="7"/>
        </w:num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Ley Orgánica 2/2006, de 3 de mayo, de Educación (LOE), con las modificaciones incorporadas por la Ley Orgánica 8/2013, de 9 de diciembre, para la Mejora de la Calidad Educativa (LOMCE).</w:t>
      </w:r>
    </w:p>
    <w:p w:rsidR="00C2765C" w:rsidRPr="00C2765C" w:rsidRDefault="00C2765C" w:rsidP="00C2765C">
      <w:pPr>
        <w:numPr>
          <w:ilvl w:val="0"/>
          <w:numId w:val="7"/>
        </w:num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Real Decreto 1105/2014, de 26 de diciembre, por el que se establece el currículo básico de la Educación Secundaria Obligatoria y del Bachillerato.</w:t>
      </w:r>
    </w:p>
    <w:p w:rsidR="00C2765C" w:rsidRPr="00C2765C" w:rsidRDefault="00C2765C" w:rsidP="00C2765C">
      <w:pPr>
        <w:numPr>
          <w:ilvl w:val="0"/>
          <w:numId w:val="7"/>
        </w:num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Real Decreto 83/1996, de 26 de enero, por el que se aprueba el Reglamento orgánico de los Institutos de Educación Secundaria.</w:t>
      </w:r>
    </w:p>
    <w:p w:rsidR="00C2765C" w:rsidRPr="00C2765C" w:rsidRDefault="00C2765C" w:rsidP="00C2765C">
      <w:pPr>
        <w:numPr>
          <w:ilvl w:val="0"/>
          <w:numId w:val="7"/>
        </w:num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Orden ECD/65/2015, de 21 de enero, por la que se describen las relaciones entre las competencias, los contenidos y los criterios de evaluación de la educación primaria, la educación secundaria obligatoria y el bachillerato.</w:t>
      </w:r>
    </w:p>
    <w:p w:rsidR="00C2765C" w:rsidRPr="00C2765C" w:rsidRDefault="00C2765C" w:rsidP="00C2765C">
      <w:pPr>
        <w:autoSpaceDE w:val="0"/>
        <w:autoSpaceDN w:val="0"/>
        <w:adjustRightInd w:val="0"/>
        <w:spacing w:after="0" w:line="240" w:lineRule="auto"/>
        <w:jc w:val="both"/>
        <w:rPr>
          <w:rFonts w:ascii="Arial" w:eastAsia="Calibri" w:hAnsi="Arial" w:cs="Arial"/>
          <w:b/>
          <w:bCs/>
          <w:sz w:val="24"/>
          <w:szCs w:val="24"/>
          <w:lang w:eastAsia="es-ES"/>
        </w:rPr>
      </w:pPr>
    </w:p>
    <w:p w:rsidR="00C2765C" w:rsidRDefault="00C2765C" w:rsidP="00C2765C">
      <w:pPr>
        <w:autoSpaceDE w:val="0"/>
        <w:autoSpaceDN w:val="0"/>
        <w:adjustRightInd w:val="0"/>
        <w:spacing w:after="0" w:line="240" w:lineRule="auto"/>
        <w:jc w:val="both"/>
        <w:rPr>
          <w:rFonts w:ascii="Arial" w:eastAsia="Calibri" w:hAnsi="Arial" w:cs="Arial"/>
          <w:b/>
          <w:bCs/>
          <w:sz w:val="24"/>
          <w:szCs w:val="24"/>
          <w:lang w:eastAsia="es-ES"/>
        </w:rPr>
      </w:pPr>
      <w:r w:rsidRPr="00C2765C">
        <w:rPr>
          <w:rFonts w:ascii="Arial" w:eastAsia="Calibri" w:hAnsi="Arial" w:cs="Arial"/>
          <w:b/>
          <w:bCs/>
          <w:sz w:val="24"/>
          <w:szCs w:val="24"/>
          <w:lang w:eastAsia="es-ES"/>
        </w:rPr>
        <w:t>Legislación autonómica:</w:t>
      </w:r>
    </w:p>
    <w:p w:rsidR="00C2765C" w:rsidRPr="00C2765C" w:rsidRDefault="00C2765C" w:rsidP="00C2765C">
      <w:pPr>
        <w:autoSpaceDE w:val="0"/>
        <w:autoSpaceDN w:val="0"/>
        <w:adjustRightInd w:val="0"/>
        <w:spacing w:after="0" w:line="240" w:lineRule="auto"/>
        <w:jc w:val="both"/>
        <w:rPr>
          <w:rFonts w:ascii="Arial" w:eastAsia="Calibri" w:hAnsi="Arial" w:cs="Arial"/>
          <w:b/>
          <w:bCs/>
          <w:sz w:val="24"/>
          <w:szCs w:val="24"/>
          <w:lang w:eastAsia="es-ES"/>
        </w:rPr>
      </w:pPr>
    </w:p>
    <w:p w:rsidR="00C2765C" w:rsidRPr="00C2765C" w:rsidRDefault="00C2765C" w:rsidP="00C2765C">
      <w:pPr>
        <w:numPr>
          <w:ilvl w:val="0"/>
          <w:numId w:val="6"/>
        </w:num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Ley 7/2010, de 20 de julio, de Educación de Castilla-La Mancha.</w:t>
      </w:r>
    </w:p>
    <w:p w:rsidR="00C2765C" w:rsidRPr="00C2765C" w:rsidRDefault="00C2765C" w:rsidP="00C2765C">
      <w:pPr>
        <w:numPr>
          <w:ilvl w:val="0"/>
          <w:numId w:val="6"/>
        </w:numPr>
        <w:autoSpaceDE w:val="0"/>
        <w:autoSpaceDN w:val="0"/>
        <w:adjustRightInd w:val="0"/>
        <w:spacing w:after="0" w:line="240" w:lineRule="auto"/>
        <w:ind w:left="708"/>
        <w:jc w:val="both"/>
        <w:rPr>
          <w:rFonts w:ascii="Arial" w:eastAsia="Calibri" w:hAnsi="Arial" w:cs="Arial"/>
          <w:sz w:val="24"/>
          <w:szCs w:val="24"/>
          <w:lang w:eastAsia="es-ES"/>
        </w:rPr>
      </w:pPr>
      <w:r w:rsidRPr="00C2765C">
        <w:rPr>
          <w:rFonts w:ascii="Arial" w:eastAsia="Calibri" w:hAnsi="Arial" w:cs="Arial"/>
          <w:sz w:val="24"/>
          <w:szCs w:val="24"/>
          <w:lang w:eastAsia="es-ES"/>
        </w:rPr>
        <w:t>Decreto 40/2015, de 15 de junio, por el que se establece el currículo de Educación Secundaria Obligatoria y Bachillerato en la Comunidad Autónoma de Castilla-La Mancha.</w:t>
      </w:r>
    </w:p>
    <w:p w:rsidR="00C2765C" w:rsidRPr="00C2765C" w:rsidRDefault="00C2765C" w:rsidP="00C2765C">
      <w:pPr>
        <w:numPr>
          <w:ilvl w:val="0"/>
          <w:numId w:val="6"/>
        </w:numPr>
        <w:autoSpaceDE w:val="0"/>
        <w:autoSpaceDN w:val="0"/>
        <w:adjustRightInd w:val="0"/>
        <w:spacing w:after="0" w:line="240" w:lineRule="auto"/>
        <w:ind w:left="708"/>
        <w:jc w:val="both"/>
        <w:rPr>
          <w:rFonts w:ascii="Arial" w:eastAsia="Calibri" w:hAnsi="Arial" w:cs="Arial"/>
          <w:sz w:val="24"/>
          <w:szCs w:val="24"/>
          <w:lang w:eastAsia="es-ES"/>
        </w:rPr>
      </w:pPr>
      <w:r w:rsidRPr="00C2765C">
        <w:rPr>
          <w:rFonts w:ascii="Arial" w:eastAsia="Calibri" w:hAnsi="Arial" w:cs="Arial"/>
          <w:sz w:val="24"/>
          <w:szCs w:val="24"/>
          <w:lang w:eastAsia="es-ES"/>
        </w:rPr>
        <w:t xml:space="preserve">Orden de 15/04/2016, de la Consejería de Educación, Cultura y Deportes, por la que se regula la evaluación del alumnado en la </w:t>
      </w:r>
      <w:r w:rsidRPr="00C2765C">
        <w:rPr>
          <w:rFonts w:ascii="Arial" w:eastAsia="Calibri" w:hAnsi="Arial" w:cs="Arial"/>
          <w:sz w:val="24"/>
          <w:szCs w:val="24"/>
          <w:lang w:eastAsia="es-ES"/>
        </w:rPr>
        <w:lastRenderedPageBreak/>
        <w:t>Educación Secundaria Obligatoria en la Comunidad Autónoma de Castilla-La Mancha.</w:t>
      </w:r>
    </w:p>
    <w:p w:rsidR="00C2765C" w:rsidRPr="00C2765C" w:rsidRDefault="00C2765C" w:rsidP="00C2765C">
      <w:pPr>
        <w:numPr>
          <w:ilvl w:val="0"/>
          <w:numId w:val="6"/>
        </w:num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Orden de 14/07/2016, de la Consejería de Educación, Cultura y Deportes, por la que se regulan los Programas de Mejora del Aprendizaje y del Rendimiento en los centros que imparten Educación Secundaria Obligatoria en la Comunidad Autónoma</w:t>
      </w:r>
    </w:p>
    <w:p w:rsidR="00C2765C" w:rsidRPr="00C2765C" w:rsidRDefault="00C2765C" w:rsidP="00C2765C">
      <w:pPr>
        <w:numPr>
          <w:ilvl w:val="0"/>
          <w:numId w:val="6"/>
        </w:num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Orden de 02/07/2012 de la Consejería de Educación y Cultura y Deportes por la que se dictan instrucciones que regulan la organización y funcionamiento de los institutos de Castilla-La Mancha.</w:t>
      </w:r>
    </w:p>
    <w:p w:rsidR="00C2765C" w:rsidRPr="00C2765C" w:rsidRDefault="00C2765C" w:rsidP="00C2765C">
      <w:pPr>
        <w:numPr>
          <w:ilvl w:val="0"/>
          <w:numId w:val="6"/>
        </w:num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Decreto 66/2013, de 3 de septiembre, por el que se regula la atención especializada y la orientación educativa y profesional del alumnado en la Comunidad Autónoma de Castilla-La Mancha.</w:t>
      </w:r>
    </w:p>
    <w:p w:rsidR="00C2765C" w:rsidRPr="00C2765C" w:rsidRDefault="00C2765C" w:rsidP="00C2765C">
      <w:pPr>
        <w:numPr>
          <w:ilvl w:val="0"/>
          <w:numId w:val="6"/>
        </w:num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Ley 3/2012, de 10 de mayo, de autoridad del profesorado, y Decreto 13/2013, de 21 de marzo, de autoridad del profesorado en Castilla-La Mancha.</w:t>
      </w:r>
    </w:p>
    <w:p w:rsidR="00C2765C" w:rsidRDefault="00C2765C" w:rsidP="00C2765C">
      <w:pPr>
        <w:tabs>
          <w:tab w:val="left" w:pos="-720"/>
        </w:tabs>
        <w:suppressAutoHyphens/>
        <w:spacing w:after="0" w:line="360" w:lineRule="auto"/>
        <w:jc w:val="both"/>
        <w:rPr>
          <w:rFonts w:ascii="Arial" w:eastAsia="Times New Roman" w:hAnsi="Arial" w:cs="Arial"/>
          <w:iCs/>
          <w:sz w:val="24"/>
          <w:szCs w:val="24"/>
          <w:lang w:eastAsia="es-ES"/>
        </w:rPr>
      </w:pPr>
    </w:p>
    <w:p w:rsidR="009F2C75" w:rsidRDefault="009F2C75" w:rsidP="009F2C75">
      <w:pPr>
        <w:spacing w:after="0" w:line="240" w:lineRule="auto"/>
        <w:ind w:left="360"/>
        <w:contextualSpacing/>
        <w:jc w:val="both"/>
        <w:rPr>
          <w:rFonts w:ascii="Arial" w:eastAsia="Calibri" w:hAnsi="Arial" w:cs="Arial"/>
          <w:b/>
          <w:snapToGrid w:val="0"/>
          <w:sz w:val="24"/>
          <w:szCs w:val="24"/>
          <w:lang w:eastAsia="es-ES"/>
        </w:rPr>
      </w:pPr>
      <w:r>
        <w:rPr>
          <w:rFonts w:ascii="Arial" w:eastAsia="Calibri" w:hAnsi="Arial" w:cs="Arial"/>
          <w:b/>
          <w:snapToGrid w:val="0"/>
          <w:sz w:val="24"/>
          <w:szCs w:val="24"/>
          <w:lang w:eastAsia="es-ES"/>
        </w:rPr>
        <w:t>II.2. CONTEXTO DE ACTUACIÓN</w:t>
      </w:r>
    </w:p>
    <w:p w:rsidR="009F2C75" w:rsidRDefault="009F2C75" w:rsidP="009F2C75">
      <w:pPr>
        <w:spacing w:after="0" w:line="240" w:lineRule="auto"/>
        <w:ind w:left="360"/>
        <w:contextualSpacing/>
        <w:jc w:val="both"/>
        <w:rPr>
          <w:rFonts w:ascii="Arial" w:eastAsia="Calibri" w:hAnsi="Arial" w:cs="Arial"/>
          <w:b/>
          <w:snapToGrid w:val="0"/>
          <w:sz w:val="24"/>
          <w:szCs w:val="24"/>
          <w:lang w:eastAsia="es-ES"/>
        </w:rPr>
      </w:pPr>
    </w:p>
    <w:p w:rsidR="00DA33F1" w:rsidRPr="0081577B" w:rsidRDefault="00DA33F1" w:rsidP="00DA33F1">
      <w:pPr>
        <w:spacing w:after="0" w:line="240" w:lineRule="auto"/>
        <w:ind w:firstLine="708"/>
        <w:jc w:val="both"/>
        <w:rPr>
          <w:rFonts w:ascii="Arial" w:eastAsia="Times New Roman" w:hAnsi="Arial" w:cs="Arial"/>
          <w:sz w:val="24"/>
          <w:szCs w:val="24"/>
          <w:lang w:eastAsia="es-ES"/>
        </w:rPr>
      </w:pPr>
      <w:r w:rsidRPr="0081577B">
        <w:rPr>
          <w:rFonts w:ascii="Arial" w:eastAsia="Times New Roman" w:hAnsi="Arial" w:cs="Arial"/>
          <w:sz w:val="24"/>
          <w:szCs w:val="24"/>
          <w:lang w:eastAsia="es-ES"/>
        </w:rPr>
        <w:t>Una correcta Programación Didáctica carece de sentido si no está referida a un caso concreto, con un contexto determinado. Su elaboración deberá tener en cuenta las características del entorno escolar y las necesidades educativas específicas de los alumnos.</w:t>
      </w:r>
    </w:p>
    <w:p w:rsidR="00DA33F1" w:rsidRPr="0081577B" w:rsidRDefault="00DA33F1" w:rsidP="00DA33F1">
      <w:pPr>
        <w:spacing w:after="0" w:line="240" w:lineRule="auto"/>
        <w:ind w:firstLine="708"/>
        <w:jc w:val="both"/>
        <w:rPr>
          <w:rFonts w:ascii="Arial" w:eastAsia="Times New Roman" w:hAnsi="Arial" w:cs="Arial"/>
          <w:sz w:val="24"/>
          <w:szCs w:val="24"/>
          <w:lang w:eastAsia="es-ES"/>
        </w:rPr>
      </w:pPr>
      <w:r w:rsidRPr="0081577B">
        <w:rPr>
          <w:rFonts w:ascii="Arial" w:eastAsia="Times New Roman" w:hAnsi="Arial" w:cs="Arial"/>
          <w:sz w:val="24"/>
          <w:szCs w:val="24"/>
          <w:lang w:eastAsia="es-ES"/>
        </w:rPr>
        <w:t>Esta Programación Didáctica está diseñada para ser llevada a cabo con alumnos de Educación Secundaria Obligatoria del IESO “Leonor de Guzmán”, situado en la localidad de La Villa de Don Fadrique (Toledo).</w:t>
      </w:r>
    </w:p>
    <w:p w:rsidR="00DA33F1" w:rsidRPr="0081577B" w:rsidRDefault="00DA33F1" w:rsidP="00DA33F1">
      <w:pPr>
        <w:spacing w:after="0" w:line="240" w:lineRule="auto"/>
        <w:ind w:firstLine="708"/>
        <w:jc w:val="both"/>
        <w:rPr>
          <w:rFonts w:ascii="Arial" w:eastAsia="Times New Roman" w:hAnsi="Arial" w:cs="Arial"/>
          <w:sz w:val="24"/>
          <w:szCs w:val="24"/>
          <w:lang w:eastAsia="es-ES"/>
        </w:rPr>
      </w:pPr>
    </w:p>
    <w:p w:rsidR="00DA33F1" w:rsidRPr="0081577B" w:rsidRDefault="00DA33F1" w:rsidP="00DA33F1">
      <w:pPr>
        <w:spacing w:after="0" w:line="240" w:lineRule="auto"/>
        <w:jc w:val="both"/>
        <w:rPr>
          <w:rFonts w:ascii="Arial" w:eastAsia="Times New Roman" w:hAnsi="Arial" w:cs="Arial"/>
          <w:sz w:val="24"/>
          <w:szCs w:val="24"/>
          <w:lang w:eastAsia="es-ES"/>
        </w:rPr>
      </w:pPr>
      <w:r w:rsidRPr="0081577B">
        <w:rPr>
          <w:rFonts w:ascii="Arial" w:eastAsia="Times New Roman" w:hAnsi="Arial" w:cs="Arial"/>
          <w:sz w:val="24"/>
          <w:szCs w:val="24"/>
          <w:u w:val="single"/>
          <w:lang w:eastAsia="es-ES"/>
        </w:rPr>
        <w:t>Características de la localidad</w:t>
      </w:r>
      <w:r w:rsidRPr="0081577B">
        <w:rPr>
          <w:rFonts w:ascii="Arial" w:eastAsia="Times New Roman" w:hAnsi="Arial" w:cs="Arial"/>
          <w:sz w:val="24"/>
          <w:szCs w:val="24"/>
          <w:lang w:eastAsia="es-ES"/>
        </w:rPr>
        <w:t>:</w:t>
      </w:r>
    </w:p>
    <w:p w:rsidR="00DA33F1" w:rsidRPr="0081577B" w:rsidRDefault="00DA33F1" w:rsidP="00DA33F1">
      <w:pPr>
        <w:spacing w:after="0" w:line="240" w:lineRule="auto"/>
        <w:ind w:left="360" w:firstLine="709"/>
        <w:jc w:val="both"/>
        <w:rPr>
          <w:rFonts w:ascii="Arial" w:eastAsia="Times New Roman" w:hAnsi="Arial" w:cs="Arial"/>
          <w:sz w:val="24"/>
          <w:szCs w:val="24"/>
          <w:lang w:eastAsia="es-ES"/>
        </w:rPr>
      </w:pPr>
    </w:p>
    <w:p w:rsidR="00DA33F1" w:rsidRPr="0081577B" w:rsidRDefault="00DA33F1" w:rsidP="00DA33F1">
      <w:pPr>
        <w:spacing w:after="0" w:line="240" w:lineRule="auto"/>
        <w:ind w:firstLine="709"/>
        <w:jc w:val="both"/>
        <w:rPr>
          <w:rFonts w:ascii="Arial" w:eastAsia="Times New Roman" w:hAnsi="Arial" w:cs="Arial"/>
          <w:sz w:val="24"/>
          <w:szCs w:val="24"/>
          <w:lang w:eastAsia="es-ES"/>
        </w:rPr>
      </w:pPr>
      <w:r w:rsidRPr="0081577B">
        <w:rPr>
          <w:rFonts w:ascii="Arial" w:eastAsia="Times New Roman" w:hAnsi="Arial" w:cs="Arial"/>
          <w:sz w:val="24"/>
          <w:szCs w:val="24"/>
          <w:lang w:eastAsia="es-ES"/>
        </w:rPr>
        <w:t xml:space="preserve">Estamos en un entorno rural, la población cuenta con </w:t>
      </w:r>
      <w:r>
        <w:rPr>
          <w:rFonts w:ascii="Arial" w:eastAsia="Times New Roman" w:hAnsi="Arial" w:cs="Arial"/>
          <w:sz w:val="24"/>
          <w:szCs w:val="24"/>
          <w:lang w:eastAsia="es-ES"/>
        </w:rPr>
        <w:t xml:space="preserve">4300 habitantes aproximadamente. </w:t>
      </w:r>
      <w:r w:rsidRPr="0081577B">
        <w:rPr>
          <w:rFonts w:ascii="Arial" w:eastAsia="Times New Roman" w:hAnsi="Arial" w:cs="Arial"/>
          <w:sz w:val="24"/>
          <w:szCs w:val="24"/>
          <w:lang w:eastAsia="es-ES"/>
        </w:rPr>
        <w:t>Las principales actividades laborales son la agricultura, construcción e industrias de la madera. La tasa de paro es alta en estos momentos dado que gran número de la población depende de las fábricas de puertas de madera.</w:t>
      </w:r>
      <w:r>
        <w:rPr>
          <w:rFonts w:ascii="Arial" w:eastAsia="Times New Roman" w:hAnsi="Arial" w:cs="Arial"/>
          <w:sz w:val="24"/>
          <w:szCs w:val="24"/>
          <w:lang w:eastAsia="es-ES"/>
        </w:rPr>
        <w:t xml:space="preserve"> </w:t>
      </w:r>
      <w:r w:rsidRPr="0081577B">
        <w:rPr>
          <w:rFonts w:ascii="Arial" w:eastAsia="Times New Roman" w:hAnsi="Arial" w:cs="Arial"/>
          <w:sz w:val="24"/>
          <w:szCs w:val="24"/>
          <w:lang w:eastAsia="es-ES"/>
        </w:rPr>
        <w:t>El nivel socio-económico es medio, y el nivel cultural es medio-bajo, la mayoría de la población posee estudios primarios exclusivamente.</w:t>
      </w:r>
      <w:r>
        <w:rPr>
          <w:rFonts w:ascii="Arial" w:eastAsia="Times New Roman" w:hAnsi="Arial" w:cs="Arial"/>
          <w:sz w:val="24"/>
          <w:szCs w:val="24"/>
          <w:lang w:eastAsia="es-ES"/>
        </w:rPr>
        <w:t xml:space="preserve"> </w:t>
      </w:r>
      <w:r w:rsidRPr="0081577B">
        <w:rPr>
          <w:rFonts w:ascii="Arial" w:eastAsia="Times New Roman" w:hAnsi="Arial" w:cs="Arial"/>
          <w:sz w:val="24"/>
          <w:szCs w:val="24"/>
          <w:lang w:eastAsia="es-ES"/>
        </w:rPr>
        <w:t>Inmigración escasa, predominando los inmigrantes de procedencia rumana y otros países del este de Europa.</w:t>
      </w:r>
      <w:r>
        <w:rPr>
          <w:rFonts w:ascii="Arial" w:eastAsia="Times New Roman" w:hAnsi="Arial" w:cs="Arial"/>
          <w:sz w:val="24"/>
          <w:szCs w:val="24"/>
          <w:lang w:eastAsia="es-ES"/>
        </w:rPr>
        <w:t xml:space="preserve"> </w:t>
      </w:r>
      <w:r w:rsidRPr="0081577B">
        <w:rPr>
          <w:rFonts w:ascii="Arial" w:eastAsia="Times New Roman" w:hAnsi="Arial" w:cs="Arial"/>
          <w:sz w:val="24"/>
          <w:szCs w:val="24"/>
          <w:lang w:eastAsia="es-ES"/>
        </w:rPr>
        <w:t>La oferta educativa de la localidad se reduce a un colegio de Educación Primaria y un Instituto de Educación Secundaria, ambos de titularidad pública.</w:t>
      </w:r>
      <w:r>
        <w:rPr>
          <w:rFonts w:ascii="Arial" w:eastAsia="Times New Roman" w:hAnsi="Arial" w:cs="Arial"/>
          <w:sz w:val="24"/>
          <w:szCs w:val="24"/>
          <w:lang w:eastAsia="es-ES"/>
        </w:rPr>
        <w:t xml:space="preserve"> </w:t>
      </w:r>
      <w:r w:rsidRPr="0081577B">
        <w:rPr>
          <w:rFonts w:ascii="Arial" w:eastAsia="Times New Roman" w:hAnsi="Arial" w:cs="Arial"/>
          <w:sz w:val="24"/>
          <w:szCs w:val="24"/>
          <w:lang w:eastAsia="es-ES"/>
        </w:rPr>
        <w:t>La oferta cultural de la localidad se centra en la Biblioteca Pública, la Casa de la Cultura y el Polideportivo Municipal, contando con escuelas municipales deportivas y de música.</w:t>
      </w:r>
    </w:p>
    <w:p w:rsidR="00DA33F1" w:rsidRPr="0081577B" w:rsidRDefault="00DA33F1" w:rsidP="00DA33F1">
      <w:pPr>
        <w:spacing w:after="0" w:line="240" w:lineRule="auto"/>
        <w:jc w:val="both"/>
        <w:rPr>
          <w:rFonts w:ascii="Arial" w:eastAsia="Times New Roman" w:hAnsi="Arial" w:cs="Arial"/>
          <w:sz w:val="24"/>
          <w:szCs w:val="24"/>
          <w:lang w:eastAsia="es-ES"/>
        </w:rPr>
      </w:pPr>
    </w:p>
    <w:p w:rsidR="00DA33F1" w:rsidRPr="0081577B" w:rsidRDefault="00DA33F1" w:rsidP="00DA33F1">
      <w:pPr>
        <w:spacing w:after="0" w:line="240" w:lineRule="auto"/>
        <w:jc w:val="both"/>
        <w:rPr>
          <w:rFonts w:ascii="Arial" w:eastAsia="Times New Roman" w:hAnsi="Arial" w:cs="Arial"/>
          <w:sz w:val="24"/>
          <w:szCs w:val="24"/>
          <w:lang w:eastAsia="es-ES"/>
        </w:rPr>
      </w:pPr>
      <w:r w:rsidRPr="0081577B">
        <w:rPr>
          <w:rFonts w:ascii="Arial" w:eastAsia="Times New Roman" w:hAnsi="Arial" w:cs="Arial"/>
          <w:sz w:val="24"/>
          <w:szCs w:val="24"/>
          <w:u w:val="single"/>
          <w:lang w:eastAsia="es-ES"/>
        </w:rPr>
        <w:t>Características del centro educativo:</w:t>
      </w:r>
    </w:p>
    <w:p w:rsidR="00DA33F1" w:rsidRPr="0081577B" w:rsidRDefault="00DA33F1" w:rsidP="00DA33F1">
      <w:pPr>
        <w:spacing w:after="0" w:line="240" w:lineRule="auto"/>
        <w:ind w:left="360"/>
        <w:jc w:val="both"/>
        <w:rPr>
          <w:rFonts w:ascii="Arial" w:eastAsia="Times New Roman" w:hAnsi="Arial" w:cs="Arial"/>
          <w:sz w:val="24"/>
          <w:szCs w:val="24"/>
          <w:lang w:eastAsia="es-ES"/>
        </w:rPr>
      </w:pPr>
    </w:p>
    <w:p w:rsidR="00DA33F1" w:rsidRPr="0081577B" w:rsidRDefault="00DA33F1" w:rsidP="00DA33F1">
      <w:pPr>
        <w:spacing w:after="0" w:line="240" w:lineRule="auto"/>
        <w:ind w:firstLine="709"/>
        <w:jc w:val="both"/>
        <w:rPr>
          <w:rFonts w:ascii="Arial" w:eastAsia="Times New Roman" w:hAnsi="Arial" w:cs="Arial"/>
          <w:snapToGrid w:val="0"/>
          <w:sz w:val="24"/>
          <w:szCs w:val="24"/>
          <w:lang w:eastAsia="es-ES"/>
        </w:rPr>
      </w:pPr>
      <w:r w:rsidRPr="0081577B">
        <w:rPr>
          <w:rFonts w:ascii="Arial" w:eastAsia="Times New Roman" w:hAnsi="Arial" w:cs="Arial"/>
          <w:snapToGrid w:val="0"/>
          <w:sz w:val="24"/>
          <w:szCs w:val="24"/>
          <w:lang w:eastAsia="es-ES"/>
        </w:rPr>
        <w:t>Es un IESO de re</w:t>
      </w:r>
      <w:r>
        <w:rPr>
          <w:rFonts w:ascii="Arial" w:eastAsia="Times New Roman" w:hAnsi="Arial" w:cs="Arial"/>
          <w:snapToGrid w:val="0"/>
          <w:sz w:val="24"/>
          <w:szCs w:val="24"/>
          <w:lang w:eastAsia="es-ES"/>
        </w:rPr>
        <w:t>ciente creación, este curso 2018-2019</w:t>
      </w:r>
      <w:r w:rsidRPr="0081577B">
        <w:rPr>
          <w:rFonts w:ascii="Arial" w:eastAsia="Times New Roman" w:hAnsi="Arial" w:cs="Arial"/>
          <w:snapToGrid w:val="0"/>
          <w:sz w:val="24"/>
          <w:szCs w:val="24"/>
          <w:lang w:eastAsia="es-ES"/>
        </w:rPr>
        <w:t xml:space="preserve"> es el </w:t>
      </w:r>
      <w:r>
        <w:rPr>
          <w:rFonts w:ascii="Arial" w:eastAsia="Times New Roman" w:hAnsi="Arial" w:cs="Arial"/>
          <w:snapToGrid w:val="0"/>
          <w:sz w:val="24"/>
          <w:szCs w:val="24"/>
          <w:lang w:eastAsia="es-ES"/>
        </w:rPr>
        <w:t>un</w:t>
      </w:r>
      <w:r w:rsidRPr="0081577B">
        <w:rPr>
          <w:rFonts w:ascii="Arial" w:eastAsia="Times New Roman" w:hAnsi="Arial" w:cs="Arial"/>
          <w:snapToGrid w:val="0"/>
          <w:sz w:val="24"/>
          <w:szCs w:val="24"/>
          <w:lang w:eastAsia="es-ES"/>
        </w:rPr>
        <w:t xml:space="preserve">décimo curso en funcionamiento del mismo, cuenta con una plantilla reducida y ocupa un edificio moderno con aulas taller de especialidad, laboratorio, biblioteca y gimnasio bien equipados. Fue inaugurado en Mayo de 2007, para este curso cuenta con ocho unidades ordinarias y </w:t>
      </w:r>
      <w:r>
        <w:rPr>
          <w:rFonts w:ascii="Arial" w:eastAsia="Times New Roman" w:hAnsi="Arial" w:cs="Arial"/>
          <w:snapToGrid w:val="0"/>
          <w:sz w:val="24"/>
          <w:szCs w:val="24"/>
          <w:lang w:eastAsia="es-ES"/>
        </w:rPr>
        <w:t>dos</w:t>
      </w:r>
      <w:r w:rsidRPr="0081577B">
        <w:rPr>
          <w:rFonts w:ascii="Arial" w:eastAsia="Times New Roman" w:hAnsi="Arial" w:cs="Arial"/>
          <w:snapToGrid w:val="0"/>
          <w:sz w:val="24"/>
          <w:szCs w:val="24"/>
          <w:lang w:eastAsia="es-ES"/>
        </w:rPr>
        <w:t xml:space="preserve"> de PEMAR.</w:t>
      </w:r>
      <w:r>
        <w:rPr>
          <w:rFonts w:ascii="Arial" w:eastAsia="Times New Roman" w:hAnsi="Arial" w:cs="Arial"/>
          <w:snapToGrid w:val="0"/>
          <w:sz w:val="24"/>
          <w:szCs w:val="24"/>
          <w:lang w:eastAsia="es-ES"/>
        </w:rPr>
        <w:t xml:space="preserve"> </w:t>
      </w:r>
      <w:r w:rsidRPr="0081577B">
        <w:rPr>
          <w:rFonts w:ascii="Arial" w:eastAsia="Times New Roman" w:hAnsi="Arial" w:cs="Arial"/>
          <w:snapToGrid w:val="0"/>
          <w:sz w:val="24"/>
          <w:szCs w:val="24"/>
          <w:lang w:eastAsia="es-ES"/>
        </w:rPr>
        <w:t xml:space="preserve">Existe una cercanía de </w:t>
      </w:r>
      <w:r w:rsidRPr="0081577B">
        <w:rPr>
          <w:rFonts w:ascii="Arial" w:eastAsia="Times New Roman" w:hAnsi="Arial" w:cs="Arial"/>
          <w:snapToGrid w:val="0"/>
          <w:sz w:val="24"/>
          <w:szCs w:val="24"/>
          <w:lang w:eastAsia="es-ES"/>
        </w:rPr>
        <w:lastRenderedPageBreak/>
        <w:t>las familias al Centro, siendo elevada la participación familiar en reuniones, entrevistas con profesores, etc.</w:t>
      </w:r>
    </w:p>
    <w:p w:rsidR="00DA33F1" w:rsidRPr="0081577B" w:rsidRDefault="00DA33F1" w:rsidP="00DA33F1">
      <w:pPr>
        <w:spacing w:after="0" w:line="240" w:lineRule="auto"/>
        <w:jc w:val="both"/>
        <w:rPr>
          <w:rFonts w:ascii="Arial" w:eastAsia="Times New Roman" w:hAnsi="Arial" w:cs="Arial"/>
          <w:snapToGrid w:val="0"/>
          <w:sz w:val="24"/>
          <w:szCs w:val="24"/>
          <w:lang w:eastAsia="es-ES"/>
        </w:rPr>
      </w:pPr>
    </w:p>
    <w:p w:rsidR="00DA33F1" w:rsidRPr="0081577B" w:rsidRDefault="00DA33F1" w:rsidP="00DA33F1">
      <w:pPr>
        <w:spacing w:after="0" w:line="240" w:lineRule="auto"/>
        <w:jc w:val="both"/>
        <w:rPr>
          <w:rFonts w:ascii="Arial" w:eastAsia="Times New Roman" w:hAnsi="Arial" w:cs="Arial"/>
          <w:snapToGrid w:val="0"/>
          <w:sz w:val="24"/>
          <w:szCs w:val="24"/>
          <w:lang w:eastAsia="es-ES"/>
        </w:rPr>
      </w:pPr>
      <w:r w:rsidRPr="0081577B">
        <w:rPr>
          <w:rFonts w:ascii="Arial" w:eastAsia="Times New Roman" w:hAnsi="Arial" w:cs="Arial"/>
          <w:snapToGrid w:val="0"/>
          <w:sz w:val="24"/>
          <w:szCs w:val="24"/>
          <w:lang w:eastAsia="es-ES"/>
        </w:rPr>
        <w:t xml:space="preserve">  </w:t>
      </w:r>
      <w:r w:rsidRPr="0081577B">
        <w:rPr>
          <w:rFonts w:ascii="Arial" w:eastAsia="Times New Roman" w:hAnsi="Arial" w:cs="Arial"/>
          <w:snapToGrid w:val="0"/>
          <w:sz w:val="24"/>
          <w:szCs w:val="24"/>
          <w:u w:val="single"/>
          <w:lang w:eastAsia="es-ES"/>
        </w:rPr>
        <w:t>Características de los alumnos:</w:t>
      </w:r>
    </w:p>
    <w:p w:rsidR="00DA33F1" w:rsidRPr="0081577B" w:rsidRDefault="00DA33F1" w:rsidP="00DA33F1">
      <w:pPr>
        <w:spacing w:after="0" w:line="240" w:lineRule="auto"/>
        <w:ind w:left="360"/>
        <w:jc w:val="both"/>
        <w:rPr>
          <w:rFonts w:ascii="Arial" w:eastAsia="Times New Roman" w:hAnsi="Arial" w:cs="Arial"/>
          <w:snapToGrid w:val="0"/>
          <w:sz w:val="24"/>
          <w:szCs w:val="24"/>
          <w:lang w:eastAsia="es-ES"/>
        </w:rPr>
      </w:pPr>
    </w:p>
    <w:p w:rsidR="00DA33F1" w:rsidRPr="0081577B" w:rsidRDefault="00DA33F1" w:rsidP="00DA33F1">
      <w:pPr>
        <w:spacing w:after="0" w:line="240" w:lineRule="auto"/>
        <w:ind w:firstLine="709"/>
        <w:jc w:val="both"/>
        <w:rPr>
          <w:rFonts w:ascii="Arial" w:eastAsia="Times New Roman" w:hAnsi="Arial" w:cs="Arial"/>
          <w:snapToGrid w:val="0"/>
          <w:sz w:val="24"/>
          <w:szCs w:val="24"/>
          <w:lang w:eastAsia="es-ES"/>
        </w:rPr>
      </w:pPr>
      <w:r w:rsidRPr="0081577B">
        <w:rPr>
          <w:rFonts w:ascii="Arial" w:eastAsia="Times New Roman" w:hAnsi="Arial" w:cs="Arial"/>
          <w:snapToGrid w:val="0"/>
          <w:sz w:val="24"/>
          <w:szCs w:val="24"/>
          <w:lang w:eastAsia="es-ES"/>
        </w:rPr>
        <w:t xml:space="preserve">En el centro hay  167 alumnos matriculados, todos los alumnos residen en la localidad de La Villa de Don Fadrique, proceden del Colegio Público Ramón y Cajal de esta misma localidad y continuarán sus estudios, al finalizar la etapa ESO, en las localidades limítrofes de </w:t>
      </w:r>
      <w:proofErr w:type="spellStart"/>
      <w:r w:rsidRPr="0081577B">
        <w:rPr>
          <w:rFonts w:ascii="Arial" w:eastAsia="Times New Roman" w:hAnsi="Arial" w:cs="Arial"/>
          <w:snapToGrid w:val="0"/>
          <w:sz w:val="24"/>
          <w:szCs w:val="24"/>
          <w:lang w:eastAsia="es-ES"/>
        </w:rPr>
        <w:t>Villacañas</w:t>
      </w:r>
      <w:proofErr w:type="spellEnd"/>
      <w:r w:rsidRPr="0081577B">
        <w:rPr>
          <w:rFonts w:ascii="Arial" w:eastAsia="Times New Roman" w:hAnsi="Arial" w:cs="Arial"/>
          <w:snapToGrid w:val="0"/>
          <w:sz w:val="24"/>
          <w:szCs w:val="24"/>
          <w:lang w:eastAsia="es-ES"/>
        </w:rPr>
        <w:t xml:space="preserve"> y La Puebla de </w:t>
      </w:r>
      <w:proofErr w:type="spellStart"/>
      <w:r w:rsidRPr="0081577B">
        <w:rPr>
          <w:rFonts w:ascii="Arial" w:eastAsia="Times New Roman" w:hAnsi="Arial" w:cs="Arial"/>
          <w:snapToGrid w:val="0"/>
          <w:sz w:val="24"/>
          <w:szCs w:val="24"/>
          <w:lang w:eastAsia="es-ES"/>
        </w:rPr>
        <w:t>Almoradiel</w:t>
      </w:r>
      <w:proofErr w:type="spellEnd"/>
      <w:r w:rsidRPr="0081577B">
        <w:rPr>
          <w:rFonts w:ascii="Arial" w:eastAsia="Times New Roman" w:hAnsi="Arial" w:cs="Arial"/>
          <w:snapToGrid w:val="0"/>
          <w:sz w:val="24"/>
          <w:szCs w:val="24"/>
          <w:lang w:eastAsia="es-ES"/>
        </w:rPr>
        <w:t>.</w:t>
      </w:r>
      <w:r>
        <w:rPr>
          <w:rFonts w:ascii="Arial" w:eastAsia="Times New Roman" w:hAnsi="Arial" w:cs="Arial"/>
          <w:snapToGrid w:val="0"/>
          <w:sz w:val="24"/>
          <w:szCs w:val="24"/>
          <w:lang w:eastAsia="es-ES"/>
        </w:rPr>
        <w:t xml:space="preserve"> </w:t>
      </w:r>
      <w:r w:rsidRPr="0081577B">
        <w:rPr>
          <w:rFonts w:ascii="Arial" w:eastAsia="Times New Roman" w:hAnsi="Arial" w:cs="Arial"/>
          <w:snapToGrid w:val="0"/>
          <w:sz w:val="24"/>
          <w:szCs w:val="24"/>
          <w:lang w:eastAsia="es-ES"/>
        </w:rPr>
        <w:t>Los alumnos de procedencia extra</w:t>
      </w:r>
      <w:r>
        <w:rPr>
          <w:rFonts w:ascii="Arial" w:eastAsia="Times New Roman" w:hAnsi="Arial" w:cs="Arial"/>
          <w:snapToGrid w:val="0"/>
          <w:sz w:val="24"/>
          <w:szCs w:val="24"/>
          <w:lang w:eastAsia="es-ES"/>
        </w:rPr>
        <w:t xml:space="preserve">njera son pocos </w:t>
      </w:r>
      <w:r w:rsidRPr="0081577B">
        <w:rPr>
          <w:rFonts w:ascii="Arial" w:eastAsia="Times New Roman" w:hAnsi="Arial" w:cs="Arial"/>
          <w:snapToGrid w:val="0"/>
          <w:sz w:val="24"/>
          <w:szCs w:val="24"/>
          <w:lang w:eastAsia="es-ES"/>
        </w:rPr>
        <w:t>y el absentismo escolar es bajo, mostrando un alto grado de integración en el Centro.</w:t>
      </w:r>
      <w:r>
        <w:rPr>
          <w:rFonts w:ascii="Arial" w:eastAsia="Times New Roman" w:hAnsi="Arial" w:cs="Arial"/>
          <w:snapToGrid w:val="0"/>
          <w:sz w:val="24"/>
          <w:szCs w:val="24"/>
          <w:lang w:eastAsia="es-ES"/>
        </w:rPr>
        <w:t xml:space="preserve"> </w:t>
      </w:r>
      <w:r w:rsidRPr="0081577B">
        <w:rPr>
          <w:rFonts w:ascii="Arial" w:eastAsia="Times New Roman" w:hAnsi="Arial" w:cs="Arial"/>
          <w:snapToGrid w:val="0"/>
          <w:sz w:val="24"/>
          <w:szCs w:val="24"/>
          <w:lang w:eastAsia="es-ES"/>
        </w:rPr>
        <w:t>La mayor parte de los alumnos residen en familias biparentales y ayudan a sus familias en tareas dentro y fuera del hogar.</w:t>
      </w:r>
      <w:r>
        <w:rPr>
          <w:rFonts w:ascii="Arial" w:eastAsia="Times New Roman" w:hAnsi="Arial" w:cs="Arial"/>
          <w:snapToGrid w:val="0"/>
          <w:sz w:val="24"/>
          <w:szCs w:val="24"/>
          <w:lang w:eastAsia="es-ES"/>
        </w:rPr>
        <w:t xml:space="preserve"> </w:t>
      </w:r>
      <w:r w:rsidRPr="0081577B">
        <w:rPr>
          <w:rFonts w:ascii="Arial" w:eastAsia="Times New Roman" w:hAnsi="Arial" w:cs="Arial"/>
          <w:snapToGrid w:val="0"/>
          <w:sz w:val="24"/>
          <w:szCs w:val="24"/>
          <w:lang w:eastAsia="es-ES"/>
        </w:rPr>
        <w:t xml:space="preserve">Los hábitos y técnicas de estudio están poco desarrollados, echándose en falta un tiempo de estudio bien planificado y motivación por el mismo. </w:t>
      </w:r>
    </w:p>
    <w:p w:rsidR="009F2C75" w:rsidRPr="00C2765C" w:rsidRDefault="009F2C75" w:rsidP="00C2765C">
      <w:pPr>
        <w:tabs>
          <w:tab w:val="left" w:pos="-720"/>
        </w:tabs>
        <w:suppressAutoHyphens/>
        <w:spacing w:after="0" w:line="360" w:lineRule="auto"/>
        <w:jc w:val="both"/>
        <w:rPr>
          <w:rFonts w:ascii="Arial" w:eastAsia="Times New Roman" w:hAnsi="Arial" w:cs="Arial"/>
          <w:iCs/>
          <w:sz w:val="24"/>
          <w:szCs w:val="24"/>
          <w:lang w:eastAsia="es-ES"/>
        </w:rPr>
      </w:pPr>
    </w:p>
    <w:p w:rsidR="00C2765C" w:rsidRPr="00C2765C" w:rsidRDefault="007E7271" w:rsidP="007E7271">
      <w:pPr>
        <w:spacing w:after="0" w:line="240" w:lineRule="auto"/>
        <w:jc w:val="both"/>
        <w:rPr>
          <w:rFonts w:ascii="Arial" w:eastAsia="Calibri" w:hAnsi="Arial" w:cs="Arial"/>
          <w:b/>
          <w:sz w:val="24"/>
          <w:szCs w:val="24"/>
          <w:lang w:eastAsia="es-ES"/>
        </w:rPr>
      </w:pPr>
      <w:r>
        <w:rPr>
          <w:rFonts w:ascii="Arial" w:eastAsia="Calibri" w:hAnsi="Arial" w:cs="Arial"/>
          <w:b/>
          <w:sz w:val="24"/>
          <w:szCs w:val="24"/>
          <w:lang w:eastAsia="es-ES"/>
        </w:rPr>
        <w:t xml:space="preserve">III. </w:t>
      </w:r>
      <w:r w:rsidR="00C2765C" w:rsidRPr="00C2765C">
        <w:rPr>
          <w:rFonts w:ascii="Arial" w:eastAsia="Calibri" w:hAnsi="Arial" w:cs="Arial"/>
          <w:b/>
          <w:sz w:val="24"/>
          <w:szCs w:val="24"/>
          <w:lang w:eastAsia="es-ES"/>
        </w:rPr>
        <w:t>OBJETIVOS DE ETAPA</w:t>
      </w:r>
    </w:p>
    <w:p w:rsidR="00C2765C" w:rsidRPr="00C2765C" w:rsidRDefault="00C2765C" w:rsidP="00C2765C">
      <w:pPr>
        <w:spacing w:after="0" w:line="240" w:lineRule="auto"/>
        <w:ind w:left="1080"/>
        <w:jc w:val="both"/>
        <w:rPr>
          <w:rFonts w:ascii="Arial" w:eastAsia="Calibri" w:hAnsi="Arial" w:cs="Arial"/>
          <w:b/>
          <w:sz w:val="24"/>
          <w:szCs w:val="24"/>
          <w:lang w:eastAsia="es-ES"/>
        </w:rPr>
      </w:pPr>
    </w:p>
    <w:p w:rsid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C2765C" w:rsidRP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p>
    <w:p w:rsid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b) Desarrollar y consolidar hábitos de disciplina, estudio y trabajo individual y en equipo como condición necesaria para una realización eficaz de las tareas del aprendizaje y como medio de desarrollo personal.</w:t>
      </w:r>
    </w:p>
    <w:p w:rsidR="00C2765C" w:rsidRP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p>
    <w:p w:rsid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C2765C" w:rsidRP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p>
    <w:p w:rsid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d) Fortalecer sus capacidades afectivas en todos los ámbitos de la personalidad y en sus relaciones con los demás, así como rechazar la violencia, los prejuicios de cualquier tipo, los comportamientos sexistas y resolver pacíficamente los conflictos.</w:t>
      </w:r>
    </w:p>
    <w:p w:rsidR="00C2765C" w:rsidRP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p>
    <w:p w:rsid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C2765C" w:rsidRP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p>
    <w:p w:rsid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f) Concebir el conocimiento científico como un saber integrado, que se estructura en distintas disciplinas, así como conocer y aplicar los métodos para identificar los problemas en los diversos campos del conocimiento y de la experiencia.</w:t>
      </w:r>
    </w:p>
    <w:p w:rsidR="00C2765C" w:rsidRP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p>
    <w:p w:rsid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lastRenderedPageBreak/>
        <w:t>g) Desarrollar el espíritu emprendedor y la confianza en sí mismo, la participación, el sentido crítico, la iniciativa personal y la capacidad para aprender a aprender, planificar, tomar decisiones y asumir responsabilidades.</w:t>
      </w:r>
    </w:p>
    <w:p w:rsidR="00C2765C" w:rsidRP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p>
    <w:p w:rsid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h) Comprender y expresar con corrección, oralmente y por escrito, en la lengua castellana textos y mensajes complejos, e iniciarse en el conocimiento, la lectura y el estudio de la literatura.</w:t>
      </w:r>
    </w:p>
    <w:p w:rsidR="00C2765C" w:rsidRP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p>
    <w:p w:rsid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i) Comprender y expresarse en una o más lenguas extranjeras de manera apropiada.</w:t>
      </w:r>
    </w:p>
    <w:p w:rsidR="00C2765C" w:rsidRP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p>
    <w:p w:rsid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j) Conocer, valorar y respetar los aspectos básicos de la cultura y la historia propias y de los demás, así como el patrimonio artístico y cultural.</w:t>
      </w:r>
    </w:p>
    <w:p w:rsidR="00C2765C" w:rsidRP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p>
    <w:p w:rsid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medioambiente, contribuyendo a su conservación y mejora.</w:t>
      </w:r>
    </w:p>
    <w:p w:rsidR="00C2765C" w:rsidRP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p>
    <w:p w:rsidR="00C2765C" w:rsidRDefault="00C2765C" w:rsidP="00C2765C">
      <w:pPr>
        <w:autoSpaceDE w:val="0"/>
        <w:autoSpaceDN w:val="0"/>
        <w:adjustRightInd w:val="0"/>
        <w:spacing w:after="0" w:line="240" w:lineRule="auto"/>
        <w:jc w:val="both"/>
        <w:rPr>
          <w:rFonts w:ascii="Arial" w:eastAsia="Calibri" w:hAnsi="Arial" w:cs="Arial"/>
          <w:sz w:val="24"/>
          <w:szCs w:val="24"/>
          <w:lang w:eastAsia="es-ES"/>
        </w:rPr>
      </w:pPr>
      <w:r w:rsidRPr="00C2765C">
        <w:rPr>
          <w:rFonts w:ascii="Arial" w:eastAsia="Calibri" w:hAnsi="Arial" w:cs="Arial"/>
          <w:sz w:val="24"/>
          <w:szCs w:val="24"/>
          <w:lang w:eastAsia="es-ES"/>
        </w:rPr>
        <w:t>l) Apreciar la creación artística y comprender el lenguaje de las distintas manifestaciones artísticas, utilizando diversos medios de expresión y representación.</w:t>
      </w:r>
    </w:p>
    <w:p w:rsidR="00C2765C" w:rsidRDefault="00C2765C" w:rsidP="00C2765C">
      <w:pPr>
        <w:tabs>
          <w:tab w:val="left" w:pos="-720"/>
        </w:tabs>
        <w:suppressAutoHyphens/>
        <w:spacing w:after="0" w:line="240" w:lineRule="auto"/>
        <w:jc w:val="both"/>
        <w:rPr>
          <w:rFonts w:ascii="Arial" w:eastAsia="Times New Roman" w:hAnsi="Arial" w:cs="Arial"/>
          <w:iCs/>
          <w:sz w:val="24"/>
          <w:szCs w:val="24"/>
          <w:lang w:eastAsia="es-ES"/>
        </w:rPr>
      </w:pPr>
    </w:p>
    <w:p w:rsidR="00C2765C" w:rsidRPr="00C2765C" w:rsidRDefault="00C2765C" w:rsidP="00C2765C">
      <w:pPr>
        <w:tabs>
          <w:tab w:val="left" w:pos="-720"/>
        </w:tabs>
        <w:suppressAutoHyphens/>
        <w:spacing w:after="0" w:line="240" w:lineRule="auto"/>
        <w:jc w:val="both"/>
        <w:rPr>
          <w:rFonts w:ascii="Arial" w:eastAsia="Times New Roman" w:hAnsi="Arial" w:cs="Arial"/>
          <w:iCs/>
          <w:sz w:val="24"/>
          <w:szCs w:val="24"/>
          <w:lang w:eastAsia="es-ES"/>
        </w:rPr>
      </w:pPr>
    </w:p>
    <w:p w:rsidR="00C2765C" w:rsidRPr="00C2765C" w:rsidRDefault="007E7271" w:rsidP="007E7271">
      <w:pPr>
        <w:tabs>
          <w:tab w:val="left" w:pos="-720"/>
        </w:tabs>
        <w:suppressAutoHyphens/>
        <w:spacing w:after="0" w:line="240" w:lineRule="auto"/>
        <w:jc w:val="both"/>
        <w:rPr>
          <w:rFonts w:ascii="Arial" w:eastAsia="Times New Roman" w:hAnsi="Arial" w:cs="Arial"/>
          <w:b/>
          <w:iCs/>
          <w:sz w:val="24"/>
          <w:szCs w:val="24"/>
          <w:lang w:eastAsia="es-ES"/>
        </w:rPr>
      </w:pPr>
      <w:r>
        <w:rPr>
          <w:rFonts w:ascii="Arial" w:eastAsia="Times New Roman" w:hAnsi="Arial" w:cs="Arial"/>
          <w:b/>
          <w:iCs/>
          <w:sz w:val="24"/>
          <w:szCs w:val="24"/>
          <w:lang w:eastAsia="es-ES"/>
        </w:rPr>
        <w:t>IV. INTRODU</w:t>
      </w:r>
      <w:r w:rsidR="008116BC">
        <w:rPr>
          <w:rFonts w:ascii="Arial" w:eastAsia="Times New Roman" w:hAnsi="Arial" w:cs="Arial"/>
          <w:b/>
          <w:iCs/>
          <w:sz w:val="24"/>
          <w:szCs w:val="24"/>
          <w:lang w:eastAsia="es-ES"/>
        </w:rPr>
        <w:t>CCIÓN A</w:t>
      </w:r>
      <w:r w:rsidR="00C2765C" w:rsidRPr="00C2765C">
        <w:rPr>
          <w:rFonts w:ascii="Arial" w:eastAsia="Times New Roman" w:hAnsi="Arial" w:cs="Arial"/>
          <w:b/>
          <w:iCs/>
          <w:sz w:val="24"/>
          <w:szCs w:val="24"/>
          <w:lang w:eastAsia="es-ES"/>
        </w:rPr>
        <w:t xml:space="preserve"> LA MATERIA</w:t>
      </w:r>
    </w:p>
    <w:p w:rsidR="00C2765C" w:rsidRPr="00C2765C" w:rsidRDefault="00C2765C" w:rsidP="00C2765C">
      <w:pPr>
        <w:tabs>
          <w:tab w:val="left" w:pos="-720"/>
        </w:tabs>
        <w:suppressAutoHyphens/>
        <w:spacing w:after="0" w:line="240" w:lineRule="auto"/>
        <w:jc w:val="both"/>
        <w:rPr>
          <w:rFonts w:ascii="Arial" w:eastAsia="Times New Roman" w:hAnsi="Arial" w:cs="Arial"/>
          <w:iCs/>
          <w:sz w:val="24"/>
          <w:szCs w:val="24"/>
          <w:lang w:eastAsia="es-ES"/>
        </w:rPr>
      </w:pPr>
    </w:p>
    <w:p w:rsidR="00C2765C" w:rsidRPr="00C2765C" w:rsidRDefault="00C2765C" w:rsidP="00C2765C">
      <w:pPr>
        <w:tabs>
          <w:tab w:val="left" w:pos="-720"/>
        </w:tabs>
        <w:suppressAutoHyphens/>
        <w:spacing w:after="0" w:line="240" w:lineRule="auto"/>
        <w:jc w:val="both"/>
        <w:rPr>
          <w:rFonts w:ascii="Arial" w:eastAsia="Times New Roman" w:hAnsi="Arial" w:cs="Arial"/>
          <w:iCs/>
          <w:sz w:val="24"/>
          <w:szCs w:val="24"/>
          <w:lang w:eastAsia="es-ES"/>
        </w:rPr>
      </w:pPr>
      <w:r w:rsidRPr="00C2765C">
        <w:rPr>
          <w:rFonts w:ascii="Arial" w:eastAsia="Times New Roman" w:hAnsi="Arial" w:cs="Arial"/>
          <w:iCs/>
          <w:sz w:val="24"/>
          <w:szCs w:val="24"/>
          <w:lang w:eastAsia="es-ES"/>
        </w:rPr>
        <w:tab/>
        <w:t xml:space="preserve">La asignatura de Latín en la etapa de Educación Secundaria Obligatoria tiene como principal finalidad introducir al alumnado en el conocimiento de los aspectos esenciales de la lengua y la cultura latina, insistiendo en el papel que estas desempeñan como origen y fundamento de las lenguas romances y de la cultura occidental. Por ello, la asignatura se ha organizado en bloques que se refieren tanto a cuestiones lingüísticas como a temas culturales. </w:t>
      </w:r>
    </w:p>
    <w:p w:rsidR="00C2765C" w:rsidRPr="00C2765C" w:rsidRDefault="00C2765C" w:rsidP="00C2765C">
      <w:pPr>
        <w:tabs>
          <w:tab w:val="left" w:pos="-720"/>
        </w:tabs>
        <w:suppressAutoHyphens/>
        <w:spacing w:after="0" w:line="240" w:lineRule="auto"/>
        <w:jc w:val="both"/>
        <w:rPr>
          <w:rFonts w:ascii="Arial" w:eastAsia="Times New Roman" w:hAnsi="Arial" w:cs="Arial"/>
          <w:iCs/>
          <w:sz w:val="24"/>
          <w:szCs w:val="24"/>
          <w:lang w:eastAsia="es-ES"/>
        </w:rPr>
      </w:pPr>
      <w:r w:rsidRPr="00C2765C">
        <w:rPr>
          <w:rFonts w:ascii="Arial" w:eastAsia="Times New Roman" w:hAnsi="Arial" w:cs="Arial"/>
          <w:iCs/>
          <w:sz w:val="24"/>
          <w:szCs w:val="24"/>
          <w:lang w:eastAsia="es-ES"/>
        </w:rPr>
        <w:t xml:space="preserve">El primero de estos bloques, siendo este un curso de iniciación al </w:t>
      </w:r>
      <w:proofErr w:type="gramStart"/>
      <w:r w:rsidRPr="00C2765C">
        <w:rPr>
          <w:rFonts w:ascii="Arial" w:eastAsia="Times New Roman" w:hAnsi="Arial" w:cs="Arial"/>
          <w:iCs/>
          <w:sz w:val="24"/>
          <w:szCs w:val="24"/>
          <w:lang w:eastAsia="es-ES"/>
        </w:rPr>
        <w:t>Latín</w:t>
      </w:r>
      <w:proofErr w:type="gramEnd"/>
      <w:r w:rsidRPr="00C2765C">
        <w:rPr>
          <w:rFonts w:ascii="Arial" w:eastAsia="Times New Roman" w:hAnsi="Arial" w:cs="Arial"/>
          <w:iCs/>
          <w:sz w:val="24"/>
          <w:szCs w:val="24"/>
          <w:lang w:eastAsia="es-ES"/>
        </w:rPr>
        <w:t xml:space="preserve"> se centra en analizar el papel que ha desempeñado la lengua latina en la formación del castellano y de las demás lenguas romances que se hablan en la actualidad en la Europa romanizada y en otros países del mundo. Además, se trabajará la definición del concepto de lengua romance a partir de una comprensión intuitiva basada en la comparación entre el latín y las lenguas conocidas por el alumnado para, progresivamente, profundizar en el tratamiento más científico del término y en las clasificaciones que se establecen dentro del mismo. </w:t>
      </w:r>
    </w:p>
    <w:p w:rsidR="00C2765C" w:rsidRPr="00C2765C" w:rsidRDefault="00C2765C" w:rsidP="00C2765C">
      <w:pPr>
        <w:tabs>
          <w:tab w:val="left" w:pos="-720"/>
        </w:tabs>
        <w:suppressAutoHyphens/>
        <w:spacing w:after="0" w:line="240" w:lineRule="auto"/>
        <w:jc w:val="both"/>
        <w:rPr>
          <w:rFonts w:ascii="Arial" w:eastAsia="Times New Roman" w:hAnsi="Arial" w:cs="Arial"/>
          <w:iCs/>
          <w:sz w:val="24"/>
          <w:szCs w:val="24"/>
          <w:lang w:eastAsia="es-ES"/>
        </w:rPr>
      </w:pPr>
      <w:r w:rsidRPr="00C2765C">
        <w:rPr>
          <w:rFonts w:ascii="Arial" w:eastAsia="Times New Roman" w:hAnsi="Arial" w:cs="Arial"/>
          <w:iCs/>
          <w:sz w:val="24"/>
          <w:szCs w:val="24"/>
          <w:lang w:eastAsia="es-ES"/>
        </w:rPr>
        <w:t xml:space="preserve">Al estudio de los aspectos netamente lingüísticos se dedican dos bloques que se corresponden con dos niveles de descripción y explicación del sistema: la morfología y la sintaxis, dos realidades inseparables que conforman e integran juntas el aspecto gramatical. </w:t>
      </w:r>
    </w:p>
    <w:p w:rsidR="00C2765C" w:rsidRPr="00C2765C" w:rsidRDefault="00C2765C" w:rsidP="00C2765C">
      <w:pPr>
        <w:tabs>
          <w:tab w:val="left" w:pos="-720"/>
        </w:tabs>
        <w:suppressAutoHyphens/>
        <w:spacing w:after="0" w:line="240" w:lineRule="auto"/>
        <w:jc w:val="both"/>
        <w:rPr>
          <w:rFonts w:ascii="Arial" w:eastAsia="Times New Roman" w:hAnsi="Arial" w:cs="Arial"/>
          <w:iCs/>
          <w:sz w:val="24"/>
          <w:szCs w:val="24"/>
          <w:lang w:eastAsia="es-ES"/>
        </w:rPr>
      </w:pPr>
      <w:r w:rsidRPr="00C2765C">
        <w:rPr>
          <w:rFonts w:ascii="Arial" w:eastAsia="Times New Roman" w:hAnsi="Arial" w:cs="Arial"/>
          <w:iCs/>
          <w:sz w:val="24"/>
          <w:szCs w:val="24"/>
          <w:lang w:eastAsia="es-ES"/>
        </w:rPr>
        <w:t xml:space="preserve">En este curso se ha dedicado un bloque al estudio de la historia, cultura y civilización latina, con objeto de identificar no solo los acontecimientos más </w:t>
      </w:r>
      <w:r w:rsidRPr="00C2765C">
        <w:rPr>
          <w:rFonts w:ascii="Arial" w:eastAsia="Times New Roman" w:hAnsi="Arial" w:cs="Arial"/>
          <w:iCs/>
          <w:sz w:val="24"/>
          <w:szCs w:val="24"/>
          <w:lang w:eastAsia="es-ES"/>
        </w:rPr>
        <w:lastRenderedPageBreak/>
        <w:t xml:space="preserve">importantes de su historia sino también los aspectos propios de su organización política y social y de su identidad cultural. Dentro de esta última merece especial atención el estudio de la mitología, cuya influencia resulta decisiva para la configuración del imaginario occidental. </w:t>
      </w:r>
    </w:p>
    <w:p w:rsidR="00C2765C" w:rsidRDefault="00C2765C" w:rsidP="00C2765C">
      <w:pPr>
        <w:tabs>
          <w:tab w:val="left" w:pos="-720"/>
        </w:tabs>
        <w:suppressAutoHyphens/>
        <w:spacing w:after="0" w:line="240" w:lineRule="auto"/>
        <w:jc w:val="both"/>
        <w:rPr>
          <w:rFonts w:ascii="Arial" w:eastAsia="Times New Roman" w:hAnsi="Arial" w:cs="Arial"/>
          <w:iCs/>
          <w:sz w:val="24"/>
          <w:szCs w:val="24"/>
          <w:lang w:eastAsia="es-ES"/>
        </w:rPr>
      </w:pPr>
      <w:r w:rsidRPr="00C2765C">
        <w:rPr>
          <w:rFonts w:ascii="Arial" w:eastAsia="Times New Roman" w:hAnsi="Arial" w:cs="Arial"/>
          <w:iCs/>
          <w:sz w:val="24"/>
          <w:szCs w:val="24"/>
          <w:lang w:eastAsia="es-ES"/>
        </w:rPr>
        <w:t>Por último se dedica un bloque al estudio del léxico, imprescindible para avanzar en el conocimiento de cualquier lengua. Dentro de este ámbito se presta especial atención a la etimología, no solo porque esta sirve para poner de manifiesto la pervivencia de las raíces latinas en las lenguas modernas, sino además porque ayuda al alumnado a adquirir una mejor comprensión de su propia lengua, permitiéndole precisar el significado de términos conocidos o descubrir el de otros que no había utilizado anteriormente, e incorporarlos a su vocabulario habitual.</w:t>
      </w:r>
    </w:p>
    <w:p w:rsidR="00C2765C" w:rsidRDefault="00C2765C" w:rsidP="00C2765C">
      <w:pPr>
        <w:tabs>
          <w:tab w:val="left" w:pos="-720"/>
        </w:tabs>
        <w:suppressAutoHyphens/>
        <w:spacing w:after="0" w:line="240" w:lineRule="auto"/>
        <w:jc w:val="both"/>
        <w:rPr>
          <w:rFonts w:ascii="Arial" w:eastAsia="Times New Roman" w:hAnsi="Arial" w:cs="Arial"/>
          <w:iCs/>
          <w:sz w:val="24"/>
          <w:szCs w:val="24"/>
          <w:lang w:eastAsia="es-ES"/>
        </w:rPr>
      </w:pPr>
    </w:p>
    <w:p w:rsidR="00C2765C" w:rsidRPr="00C2765C" w:rsidRDefault="00C2765C" w:rsidP="00C2765C">
      <w:pPr>
        <w:tabs>
          <w:tab w:val="left" w:pos="-720"/>
        </w:tabs>
        <w:suppressAutoHyphens/>
        <w:spacing w:after="0" w:line="240" w:lineRule="auto"/>
        <w:jc w:val="both"/>
        <w:rPr>
          <w:rFonts w:ascii="Arial" w:eastAsia="Times New Roman" w:hAnsi="Arial" w:cs="Arial"/>
          <w:iCs/>
          <w:sz w:val="24"/>
          <w:szCs w:val="24"/>
          <w:lang w:eastAsia="es-ES"/>
        </w:rPr>
      </w:pPr>
    </w:p>
    <w:p w:rsidR="00C2765C" w:rsidRPr="00C2765C" w:rsidRDefault="007E7271" w:rsidP="007E7271">
      <w:pPr>
        <w:spacing w:after="0" w:line="240" w:lineRule="auto"/>
        <w:ind w:left="360"/>
        <w:jc w:val="both"/>
        <w:rPr>
          <w:rFonts w:ascii="Arial" w:eastAsia="Calibri" w:hAnsi="Arial" w:cs="Arial"/>
          <w:b/>
          <w:iCs/>
          <w:sz w:val="24"/>
          <w:szCs w:val="24"/>
          <w:lang w:eastAsia="es-ES"/>
        </w:rPr>
      </w:pPr>
      <w:r>
        <w:rPr>
          <w:rFonts w:ascii="Arial" w:eastAsia="Calibri" w:hAnsi="Arial" w:cs="Arial"/>
          <w:b/>
          <w:iCs/>
          <w:sz w:val="24"/>
          <w:szCs w:val="24"/>
          <w:lang w:eastAsia="es-ES"/>
        </w:rPr>
        <w:t xml:space="preserve">V. </w:t>
      </w:r>
      <w:r w:rsidR="00C2765C">
        <w:rPr>
          <w:rFonts w:ascii="Arial" w:eastAsia="Calibri" w:hAnsi="Arial" w:cs="Arial"/>
          <w:b/>
          <w:iCs/>
          <w:sz w:val="24"/>
          <w:szCs w:val="24"/>
          <w:lang w:eastAsia="es-ES"/>
        </w:rPr>
        <w:t>ORIENTACIONES METODOLÓGICAS</w:t>
      </w:r>
    </w:p>
    <w:p w:rsidR="00C2765C" w:rsidRPr="00C2765C" w:rsidRDefault="00C2765C" w:rsidP="00C2765C">
      <w:pPr>
        <w:spacing w:after="0" w:line="240" w:lineRule="auto"/>
        <w:jc w:val="both"/>
        <w:rPr>
          <w:rFonts w:ascii="Arial" w:eastAsia="Calibri" w:hAnsi="Arial" w:cs="Arial"/>
          <w:iCs/>
          <w:sz w:val="24"/>
          <w:szCs w:val="24"/>
          <w:lang w:eastAsia="es-ES"/>
        </w:rPr>
      </w:pPr>
    </w:p>
    <w:p w:rsidR="00C2765C" w:rsidRPr="00C2765C" w:rsidRDefault="00C2765C" w:rsidP="00C2765C">
      <w:pPr>
        <w:spacing w:after="0" w:line="240" w:lineRule="auto"/>
        <w:ind w:firstLine="360"/>
        <w:jc w:val="both"/>
        <w:rPr>
          <w:rFonts w:ascii="Arial" w:eastAsia="Calibri" w:hAnsi="Arial" w:cs="Arial"/>
          <w:iCs/>
          <w:sz w:val="24"/>
          <w:szCs w:val="24"/>
          <w:lang w:eastAsia="es-ES"/>
        </w:rPr>
      </w:pPr>
      <w:r w:rsidRPr="00C2765C">
        <w:rPr>
          <w:rFonts w:ascii="Arial" w:eastAsia="Calibri" w:hAnsi="Arial" w:cs="Arial"/>
          <w:iCs/>
          <w:sz w:val="24"/>
          <w:szCs w:val="24"/>
          <w:lang w:eastAsia="es-ES"/>
        </w:rPr>
        <w:t xml:space="preserve">La finalidad del </w:t>
      </w:r>
      <w:proofErr w:type="gramStart"/>
      <w:r w:rsidRPr="00C2765C">
        <w:rPr>
          <w:rFonts w:ascii="Arial" w:eastAsia="Calibri" w:hAnsi="Arial" w:cs="Arial"/>
          <w:iCs/>
          <w:sz w:val="24"/>
          <w:szCs w:val="24"/>
          <w:lang w:eastAsia="es-ES"/>
        </w:rPr>
        <w:t>Latín</w:t>
      </w:r>
      <w:proofErr w:type="gramEnd"/>
      <w:r w:rsidRPr="00C2765C">
        <w:rPr>
          <w:rFonts w:ascii="Arial" w:eastAsia="Calibri" w:hAnsi="Arial" w:cs="Arial"/>
          <w:iCs/>
          <w:sz w:val="24"/>
          <w:szCs w:val="24"/>
          <w:lang w:eastAsia="es-ES"/>
        </w:rPr>
        <w:t xml:space="preserve"> en la E</w:t>
      </w:r>
      <w:r>
        <w:rPr>
          <w:rFonts w:ascii="Arial" w:eastAsia="Calibri" w:hAnsi="Arial" w:cs="Arial"/>
          <w:iCs/>
          <w:sz w:val="24"/>
          <w:szCs w:val="24"/>
          <w:lang w:eastAsia="es-ES"/>
        </w:rPr>
        <w:t>n</w:t>
      </w:r>
      <w:r w:rsidRPr="00C2765C">
        <w:rPr>
          <w:rFonts w:ascii="Arial" w:eastAsia="Calibri" w:hAnsi="Arial" w:cs="Arial"/>
          <w:iCs/>
          <w:sz w:val="24"/>
          <w:szCs w:val="24"/>
          <w:lang w:eastAsia="es-ES"/>
        </w:rPr>
        <w:t>señanza Secu</w:t>
      </w:r>
      <w:r>
        <w:rPr>
          <w:rFonts w:ascii="Arial" w:eastAsia="Calibri" w:hAnsi="Arial" w:cs="Arial"/>
          <w:iCs/>
          <w:sz w:val="24"/>
          <w:szCs w:val="24"/>
          <w:lang w:eastAsia="es-ES"/>
        </w:rPr>
        <w:t>n</w:t>
      </w:r>
      <w:r w:rsidRPr="00C2765C">
        <w:rPr>
          <w:rFonts w:ascii="Arial" w:eastAsia="Calibri" w:hAnsi="Arial" w:cs="Arial"/>
          <w:iCs/>
          <w:sz w:val="24"/>
          <w:szCs w:val="24"/>
          <w:lang w:eastAsia="es-ES"/>
        </w:rPr>
        <w:t>daria Obligatoria es que el alumnado, mediante la adquisición de cierta competencia lingüística en esta lengua y en la suya, pueda acceder a la comprensión de textos sencillos de dificultad graduada. Estos textos le aportarán, al reflexionar sobre su forma y contenido, una comprensión más amplia de la lengua y de los aspectos históricos, sociales y culturales del mundo latino y de su entorno actual.</w:t>
      </w:r>
    </w:p>
    <w:p w:rsidR="00C2765C" w:rsidRPr="00C2765C" w:rsidRDefault="00C2765C" w:rsidP="00C2765C">
      <w:pPr>
        <w:spacing w:after="0" w:line="240" w:lineRule="auto"/>
        <w:jc w:val="both"/>
        <w:rPr>
          <w:rFonts w:ascii="Arial" w:eastAsia="Calibri" w:hAnsi="Arial" w:cs="Arial"/>
          <w:iCs/>
          <w:sz w:val="24"/>
          <w:szCs w:val="24"/>
          <w:lang w:eastAsia="es-ES"/>
        </w:rPr>
      </w:pPr>
    </w:p>
    <w:p w:rsidR="00C2765C" w:rsidRPr="00C2765C" w:rsidRDefault="00C2765C" w:rsidP="00C2765C">
      <w:pPr>
        <w:spacing w:after="0" w:line="240" w:lineRule="auto"/>
        <w:ind w:firstLine="360"/>
        <w:jc w:val="both"/>
        <w:rPr>
          <w:rFonts w:ascii="Arial" w:eastAsia="Calibri" w:hAnsi="Arial" w:cs="Arial"/>
          <w:iCs/>
          <w:sz w:val="24"/>
          <w:szCs w:val="24"/>
          <w:lang w:eastAsia="es-ES"/>
        </w:rPr>
      </w:pPr>
      <w:r w:rsidRPr="00C2765C">
        <w:rPr>
          <w:rFonts w:ascii="Arial" w:eastAsia="Calibri" w:hAnsi="Arial" w:cs="Arial"/>
          <w:iCs/>
          <w:sz w:val="24"/>
          <w:szCs w:val="24"/>
          <w:lang w:eastAsia="es-ES"/>
        </w:rPr>
        <w:t xml:space="preserve"> En este sentido y dado que el </w:t>
      </w:r>
      <w:proofErr w:type="gramStart"/>
      <w:r w:rsidRPr="00C2765C">
        <w:rPr>
          <w:rFonts w:ascii="Arial" w:eastAsia="Calibri" w:hAnsi="Arial" w:cs="Arial"/>
          <w:iCs/>
          <w:sz w:val="24"/>
          <w:szCs w:val="24"/>
          <w:lang w:eastAsia="es-ES"/>
        </w:rPr>
        <w:t>Latín</w:t>
      </w:r>
      <w:proofErr w:type="gramEnd"/>
      <w:r w:rsidRPr="00C2765C">
        <w:rPr>
          <w:rFonts w:ascii="Arial" w:eastAsia="Calibri" w:hAnsi="Arial" w:cs="Arial"/>
          <w:iCs/>
          <w:sz w:val="24"/>
          <w:szCs w:val="24"/>
          <w:lang w:eastAsia="es-ES"/>
        </w:rPr>
        <w:t xml:space="preserve"> ha de asegurar el desarrollo de las competencias clave, la metodología para su estudio ha de tener en cuenta a los propios alumnos y su entorno sociocultural: sus motivaciones e intereses, sus diferentes ritmos de aprendizaje, la capacidad de trabajar en grupo o individualmente… El profesor deberá seleccionar aquellos recursos y materiales que mejor se ajusten al tipo de alumnado y a las necesidades concretas del proceso de enseñanza-aprendizaje y que vayan encaminados a conseguir un trabajo del alumno cada vez más activo y autónomo.</w:t>
      </w:r>
    </w:p>
    <w:p w:rsidR="00C2765C" w:rsidRPr="00C2765C" w:rsidRDefault="00C2765C" w:rsidP="00C2765C">
      <w:pPr>
        <w:spacing w:after="0" w:line="240" w:lineRule="auto"/>
        <w:jc w:val="both"/>
        <w:rPr>
          <w:rFonts w:ascii="Arial" w:eastAsia="Calibri" w:hAnsi="Arial" w:cs="Arial"/>
          <w:iCs/>
          <w:sz w:val="24"/>
          <w:szCs w:val="24"/>
          <w:lang w:eastAsia="es-ES"/>
        </w:rPr>
      </w:pPr>
    </w:p>
    <w:p w:rsidR="00C2765C" w:rsidRPr="00C2765C" w:rsidRDefault="00C2765C" w:rsidP="00C2765C">
      <w:pPr>
        <w:spacing w:after="0" w:line="240" w:lineRule="auto"/>
        <w:ind w:firstLine="360"/>
        <w:jc w:val="both"/>
        <w:rPr>
          <w:rFonts w:ascii="Arial" w:eastAsia="Calibri" w:hAnsi="Arial" w:cs="Arial"/>
          <w:iCs/>
          <w:sz w:val="24"/>
          <w:szCs w:val="24"/>
          <w:lang w:eastAsia="es-ES"/>
        </w:rPr>
      </w:pPr>
      <w:r w:rsidRPr="00C2765C">
        <w:rPr>
          <w:rFonts w:ascii="Arial" w:eastAsia="Calibri" w:hAnsi="Arial" w:cs="Arial"/>
          <w:iCs/>
          <w:sz w:val="24"/>
          <w:szCs w:val="24"/>
          <w:lang w:eastAsia="es-ES"/>
        </w:rPr>
        <w:t>Teniendo en cuenta</w:t>
      </w:r>
      <w:r w:rsidRPr="00C2765C">
        <w:rPr>
          <w:rFonts w:ascii="Arial" w:eastAsia="Calibri" w:hAnsi="Arial" w:cs="Arial"/>
          <w:b/>
          <w:iCs/>
          <w:sz w:val="24"/>
          <w:szCs w:val="24"/>
          <w:lang w:eastAsia="es-ES"/>
        </w:rPr>
        <w:t xml:space="preserve"> </w:t>
      </w:r>
      <w:r w:rsidRPr="00C2765C">
        <w:rPr>
          <w:rFonts w:ascii="Arial" w:eastAsia="Calibri" w:hAnsi="Arial" w:cs="Arial"/>
          <w:iCs/>
          <w:sz w:val="24"/>
          <w:szCs w:val="24"/>
          <w:lang w:eastAsia="es-ES"/>
        </w:rPr>
        <w:t>la propia naturaleza del latín en su doble vertiente lingüística y cultural, parece aconsejable que los contenidos lingüísticos estén integrados en el contexto cultural e histórico que puede ser el hilo conductor de la materia.</w:t>
      </w:r>
    </w:p>
    <w:p w:rsidR="00C2765C" w:rsidRPr="00C2765C" w:rsidRDefault="00C2765C" w:rsidP="00C2765C">
      <w:pPr>
        <w:spacing w:after="0" w:line="240" w:lineRule="auto"/>
        <w:jc w:val="both"/>
        <w:rPr>
          <w:rFonts w:ascii="Arial" w:eastAsia="Calibri" w:hAnsi="Arial" w:cs="Arial"/>
          <w:iCs/>
          <w:sz w:val="24"/>
          <w:szCs w:val="24"/>
          <w:lang w:eastAsia="es-ES"/>
        </w:rPr>
      </w:pPr>
    </w:p>
    <w:p w:rsidR="00C2765C" w:rsidRPr="00C2765C" w:rsidRDefault="00C2765C" w:rsidP="00C2765C">
      <w:pPr>
        <w:spacing w:after="0" w:line="240" w:lineRule="auto"/>
        <w:ind w:firstLine="360"/>
        <w:jc w:val="both"/>
        <w:rPr>
          <w:rFonts w:ascii="Arial" w:eastAsia="Calibri" w:hAnsi="Arial" w:cs="Arial"/>
          <w:iCs/>
          <w:sz w:val="24"/>
          <w:szCs w:val="24"/>
          <w:lang w:eastAsia="es-ES"/>
        </w:rPr>
      </w:pPr>
      <w:r w:rsidRPr="00C2765C">
        <w:rPr>
          <w:rFonts w:ascii="Arial" w:eastAsia="Calibri" w:hAnsi="Arial" w:cs="Arial"/>
          <w:iCs/>
          <w:sz w:val="24"/>
          <w:szCs w:val="24"/>
          <w:lang w:eastAsia="es-ES"/>
        </w:rPr>
        <w:t>Los contenidos históricos y culturales deberían trabajarse siempre con la perspectiva de que son la base de nuestra propia cultura. Por ello el análisis, reflexión y comparación del mundo latino con el mundo actual y el entorno del alumnado ha de ser constante, de modo que el alumno perciba esa interrelación y valore esta herencia cultural en sus distintas manifestaciones. Uno de los instrumentos o tareas que puede ser más útil para este fin es la realización de trabajos o proyectos por el alumno, de forma individual o grupal, en los que será imprescindible el uso de las TIC, tanto para la búsqueda y selección de información (además de otros recursos bibliográficos y documentales), como para su presentación y exposición.</w:t>
      </w:r>
    </w:p>
    <w:p w:rsidR="00C2765C" w:rsidRPr="00C2765C" w:rsidRDefault="00C2765C" w:rsidP="00C2765C">
      <w:pPr>
        <w:spacing w:after="0" w:line="240" w:lineRule="auto"/>
        <w:jc w:val="both"/>
        <w:rPr>
          <w:rFonts w:ascii="Arial" w:eastAsia="Calibri" w:hAnsi="Arial" w:cs="Arial"/>
          <w:iCs/>
          <w:sz w:val="24"/>
          <w:szCs w:val="24"/>
          <w:lang w:eastAsia="es-ES"/>
        </w:rPr>
      </w:pPr>
    </w:p>
    <w:p w:rsidR="00C2765C" w:rsidRDefault="00C2765C" w:rsidP="00C2765C">
      <w:pPr>
        <w:spacing w:after="0" w:line="240" w:lineRule="auto"/>
        <w:ind w:firstLine="360"/>
        <w:jc w:val="both"/>
        <w:rPr>
          <w:rFonts w:ascii="Arial" w:eastAsia="Calibri" w:hAnsi="Arial" w:cs="Arial"/>
          <w:iCs/>
          <w:sz w:val="24"/>
          <w:szCs w:val="24"/>
          <w:lang w:eastAsia="es-ES"/>
        </w:rPr>
      </w:pPr>
      <w:r w:rsidRPr="00C2765C">
        <w:rPr>
          <w:rFonts w:ascii="Arial" w:eastAsia="Calibri" w:hAnsi="Arial" w:cs="Arial"/>
          <w:iCs/>
          <w:sz w:val="24"/>
          <w:szCs w:val="24"/>
          <w:lang w:eastAsia="es-ES"/>
        </w:rPr>
        <w:t xml:space="preserve">Respecto al léxico, pueden resultar útiles los métodos antes aludidos de aprendizaje natural del latín. Así mismo, el estudio de los formantes de las </w:t>
      </w:r>
      <w:r w:rsidRPr="00C2765C">
        <w:rPr>
          <w:rFonts w:ascii="Arial" w:eastAsia="Calibri" w:hAnsi="Arial" w:cs="Arial"/>
          <w:iCs/>
          <w:sz w:val="24"/>
          <w:szCs w:val="24"/>
          <w:lang w:eastAsia="es-ES"/>
        </w:rPr>
        <w:lastRenderedPageBreak/>
        <w:t>palabras latinas estará orientado a aquellos lexemas, prefijos y sufijos que sean más productivos en la formación de palabras, tanto en latín como en castellano, de forma que el alumno  pueda ampliar el vocabulario y su uso en ambas lenguas.</w:t>
      </w:r>
    </w:p>
    <w:p w:rsidR="00851ED4" w:rsidRDefault="00851ED4" w:rsidP="00C2765C">
      <w:pPr>
        <w:spacing w:after="0" w:line="240" w:lineRule="auto"/>
        <w:ind w:firstLine="360"/>
        <w:jc w:val="both"/>
        <w:rPr>
          <w:rFonts w:ascii="Arial" w:eastAsia="Calibri" w:hAnsi="Arial" w:cs="Arial"/>
          <w:iCs/>
          <w:sz w:val="24"/>
          <w:szCs w:val="24"/>
          <w:lang w:eastAsia="es-ES"/>
        </w:rPr>
      </w:pPr>
    </w:p>
    <w:p w:rsidR="00851ED4" w:rsidRPr="00851ED4" w:rsidRDefault="00851ED4" w:rsidP="00851ED4">
      <w:pPr>
        <w:spacing w:after="0" w:line="240" w:lineRule="auto"/>
        <w:ind w:firstLine="357"/>
        <w:jc w:val="both"/>
        <w:rPr>
          <w:rFonts w:ascii="Arial" w:eastAsia="Times New Roman" w:hAnsi="Arial" w:cs="Arial"/>
          <w:sz w:val="25"/>
          <w:szCs w:val="25"/>
          <w:lang w:eastAsia="es-ES"/>
        </w:rPr>
      </w:pPr>
      <w:r w:rsidRPr="00851ED4">
        <w:rPr>
          <w:rFonts w:ascii="Arial" w:eastAsia="Times New Roman" w:hAnsi="Arial" w:cs="Arial"/>
          <w:sz w:val="25"/>
          <w:szCs w:val="25"/>
          <w:lang w:eastAsia="es-ES"/>
        </w:rPr>
        <w:t>Por úl</w:t>
      </w:r>
      <w:r>
        <w:rPr>
          <w:rFonts w:ascii="Arial" w:eastAsia="Times New Roman" w:hAnsi="Arial" w:cs="Arial"/>
          <w:sz w:val="25"/>
          <w:szCs w:val="25"/>
          <w:lang w:eastAsia="es-ES"/>
        </w:rPr>
        <w:t xml:space="preserve">timo, posiblemente los textos </w:t>
      </w:r>
      <w:r w:rsidRPr="00851ED4">
        <w:rPr>
          <w:rFonts w:ascii="Arial" w:eastAsia="Times New Roman" w:hAnsi="Arial" w:cs="Arial"/>
          <w:sz w:val="25"/>
          <w:szCs w:val="25"/>
          <w:lang w:eastAsia="es-ES"/>
        </w:rPr>
        <w:t>l</w:t>
      </w:r>
      <w:r>
        <w:rPr>
          <w:rFonts w:ascii="Arial" w:eastAsia="Times New Roman" w:hAnsi="Arial" w:cs="Arial"/>
          <w:sz w:val="25"/>
          <w:szCs w:val="25"/>
          <w:lang w:eastAsia="es-ES"/>
        </w:rPr>
        <w:t xml:space="preserve">atinos, traducidos o bilingües, </w:t>
      </w:r>
      <w:r w:rsidRPr="00851ED4">
        <w:rPr>
          <w:rFonts w:ascii="Arial" w:eastAsia="Times New Roman" w:hAnsi="Arial" w:cs="Arial"/>
          <w:sz w:val="25"/>
          <w:szCs w:val="25"/>
          <w:lang w:eastAsia="es-ES"/>
        </w:rPr>
        <w:t>son el mejor instrumento para asegurar la integración de esa doble vertiente lingüística y cultural. Tomando como punto de partida los textos, que serán de dificultad graduada, podrá tr</w:t>
      </w:r>
      <w:r>
        <w:rPr>
          <w:rFonts w:ascii="Arial" w:eastAsia="Times New Roman" w:hAnsi="Arial" w:cs="Arial"/>
          <w:sz w:val="25"/>
          <w:szCs w:val="25"/>
          <w:lang w:eastAsia="es-ES"/>
        </w:rPr>
        <w:t>abajarse sobre ellos con un guio</w:t>
      </w:r>
      <w:r w:rsidRPr="00851ED4">
        <w:rPr>
          <w:rFonts w:ascii="Arial" w:eastAsia="Times New Roman" w:hAnsi="Arial" w:cs="Arial"/>
          <w:sz w:val="25"/>
          <w:szCs w:val="25"/>
          <w:lang w:eastAsia="es-ES"/>
        </w:rPr>
        <w:t xml:space="preserve">n previo según el tema que se vaya a estudiar y el trabajo incluirá la lectura, el comentario de texto, cuestiones lingüísticas (morfológicas y sintácticas), análisis y traducción, cuestiones de comprensión, ejercicios de referencias léxicas...Estos textos permitirán ajustarse a los diferentes ritmos de aprendizaje y motivaciones de los alumnos y de la marcha de curso. </w:t>
      </w:r>
    </w:p>
    <w:p w:rsidR="00851ED4" w:rsidRPr="00C2765C" w:rsidRDefault="00851ED4" w:rsidP="00C2765C">
      <w:pPr>
        <w:spacing w:after="0" w:line="240" w:lineRule="auto"/>
        <w:ind w:firstLine="360"/>
        <w:jc w:val="both"/>
        <w:rPr>
          <w:rFonts w:ascii="Arial" w:eastAsia="Calibri" w:hAnsi="Arial" w:cs="Arial"/>
          <w:iCs/>
          <w:sz w:val="24"/>
          <w:szCs w:val="24"/>
          <w:lang w:eastAsia="es-ES"/>
        </w:rPr>
      </w:pPr>
    </w:p>
    <w:p w:rsidR="005D177E" w:rsidRPr="00C2765C" w:rsidRDefault="005D177E" w:rsidP="00C2765C">
      <w:pPr>
        <w:spacing w:after="0" w:line="240" w:lineRule="auto"/>
        <w:jc w:val="both"/>
        <w:rPr>
          <w:rFonts w:ascii="Arial" w:eastAsia="Calibri" w:hAnsi="Arial" w:cs="Arial"/>
          <w:iCs/>
          <w:sz w:val="24"/>
          <w:szCs w:val="24"/>
          <w:lang w:eastAsia="es-ES"/>
        </w:rPr>
      </w:pPr>
    </w:p>
    <w:p w:rsidR="005D177E" w:rsidRPr="005D177E" w:rsidRDefault="005D177E" w:rsidP="005D177E">
      <w:pPr>
        <w:spacing w:after="0" w:line="240" w:lineRule="auto"/>
        <w:jc w:val="both"/>
        <w:rPr>
          <w:rFonts w:ascii="Arial" w:eastAsia="Calibri" w:hAnsi="Arial" w:cs="Arial"/>
          <w:b/>
          <w:iCs/>
          <w:sz w:val="24"/>
          <w:szCs w:val="24"/>
          <w:lang w:eastAsia="es-ES"/>
        </w:rPr>
      </w:pPr>
      <w:r>
        <w:rPr>
          <w:rFonts w:ascii="Arial" w:eastAsia="Calibri" w:hAnsi="Arial" w:cs="Arial"/>
          <w:b/>
          <w:iCs/>
          <w:sz w:val="24"/>
          <w:szCs w:val="24"/>
          <w:lang w:eastAsia="es-ES"/>
        </w:rPr>
        <w:t xml:space="preserve">VI. </w:t>
      </w:r>
      <w:r w:rsidRPr="005D177E">
        <w:rPr>
          <w:rFonts w:ascii="Arial" w:eastAsia="Calibri" w:hAnsi="Arial" w:cs="Arial"/>
          <w:b/>
          <w:iCs/>
          <w:sz w:val="24"/>
          <w:szCs w:val="24"/>
          <w:lang w:eastAsia="es-ES"/>
        </w:rPr>
        <w:t>CONTRIBUCIÓN DE LATÍN EN 4º ESO A LAS COMPETENCIAS CLAVE</w:t>
      </w:r>
    </w:p>
    <w:p w:rsidR="00851ED4" w:rsidRDefault="00851ED4" w:rsidP="00851ED4">
      <w:pPr>
        <w:spacing w:after="0" w:line="240" w:lineRule="auto"/>
        <w:rPr>
          <w:rFonts w:ascii="Arial" w:eastAsia="Times New Roman" w:hAnsi="Arial" w:cs="Arial"/>
          <w:sz w:val="25"/>
          <w:szCs w:val="25"/>
          <w:lang w:eastAsia="es-ES"/>
        </w:rPr>
      </w:pPr>
    </w:p>
    <w:p w:rsidR="00851ED4" w:rsidRDefault="00851ED4" w:rsidP="00851ED4">
      <w:pPr>
        <w:spacing w:after="0" w:line="240" w:lineRule="auto"/>
        <w:ind w:firstLine="357"/>
        <w:jc w:val="both"/>
        <w:rPr>
          <w:rFonts w:ascii="Arial" w:eastAsia="Times New Roman" w:hAnsi="Arial" w:cs="Arial"/>
          <w:sz w:val="24"/>
          <w:szCs w:val="24"/>
          <w:lang w:eastAsia="es-ES"/>
        </w:rPr>
      </w:pPr>
      <w:r w:rsidRPr="00851ED4">
        <w:rPr>
          <w:rFonts w:ascii="Arial" w:eastAsia="Times New Roman" w:hAnsi="Arial" w:cs="Arial"/>
          <w:sz w:val="24"/>
          <w:szCs w:val="24"/>
          <w:lang w:eastAsia="es-ES"/>
        </w:rPr>
        <w:t xml:space="preserve">La materia de </w:t>
      </w:r>
      <w:proofErr w:type="gramStart"/>
      <w:r w:rsidRPr="00851ED4">
        <w:rPr>
          <w:rFonts w:ascii="Arial" w:eastAsia="Times New Roman" w:hAnsi="Arial" w:cs="Arial"/>
          <w:sz w:val="24"/>
          <w:szCs w:val="24"/>
          <w:lang w:eastAsia="es-ES"/>
        </w:rPr>
        <w:t>Latín</w:t>
      </w:r>
      <w:proofErr w:type="gramEnd"/>
      <w:r w:rsidRPr="00851ED4">
        <w:rPr>
          <w:rFonts w:ascii="Arial" w:eastAsia="Times New Roman" w:hAnsi="Arial" w:cs="Arial"/>
          <w:sz w:val="24"/>
          <w:szCs w:val="24"/>
          <w:lang w:eastAsia="es-ES"/>
        </w:rPr>
        <w:t xml:space="preserve"> contribuye, de manera muy especial, a la adquisición de la competencia en </w:t>
      </w:r>
      <w:r w:rsidRPr="00851ED4">
        <w:rPr>
          <w:rFonts w:ascii="Arial" w:eastAsia="Times New Roman" w:hAnsi="Arial" w:cs="Arial"/>
          <w:b/>
          <w:sz w:val="24"/>
          <w:szCs w:val="24"/>
          <w:lang w:eastAsia="es-ES"/>
        </w:rPr>
        <w:t>Comunicación Lingüística</w:t>
      </w:r>
      <w:r w:rsidRPr="00851ED4">
        <w:rPr>
          <w:rFonts w:ascii="Arial" w:eastAsia="Times New Roman" w:hAnsi="Arial" w:cs="Arial"/>
          <w:sz w:val="24"/>
          <w:szCs w:val="24"/>
          <w:lang w:eastAsia="es-ES"/>
        </w:rPr>
        <w:t xml:space="preserve"> pues aporta a los alumnos conocimientos de léxico, morfología, sintaxis y fonética tanto del Latín como de su propia lengua. El latín, una lengua indoeuropea, como casi todas las lenguas de Europa, permite señalar paralelismos esenciales con la lengua materna del alumno y otras de su entorno y estudio; el latín, origen de las lenguas romances habladas en España, permite comparar y enriquecer la lengua propia; el latín, cuyo estudio se basa en textos, posibilita una competencia en el discurso escrito que permite un equilibrio con el estudio de las lenguas modernas que buscan, sobre todo, la competencia comunicativa en el discurso oral. Además, con la lectura y el comentario de textos, base de su patrimonio cultural, el alumno  aprende a respetar y valorar las normas de convivencia y la pluralidad y desarrolla su espíritu crítico. El ámbito lingüístico de esta materia permite al alumnado profundizar en la comprensión de la propia lengua y en el uso de la misma como elemento esencial para la comunicación y la adquisición de conocimientos y la conformación del pensamiento. </w:t>
      </w:r>
    </w:p>
    <w:p w:rsidR="00851ED4" w:rsidRDefault="00851ED4" w:rsidP="00851ED4">
      <w:pPr>
        <w:spacing w:after="0" w:line="240" w:lineRule="auto"/>
        <w:ind w:firstLine="357"/>
        <w:jc w:val="both"/>
        <w:rPr>
          <w:rFonts w:ascii="Arial" w:eastAsia="Times New Roman" w:hAnsi="Arial" w:cs="Arial"/>
          <w:sz w:val="24"/>
          <w:szCs w:val="24"/>
          <w:lang w:eastAsia="es-ES"/>
        </w:rPr>
      </w:pPr>
    </w:p>
    <w:p w:rsidR="00851ED4" w:rsidRDefault="00851ED4" w:rsidP="00851ED4">
      <w:pPr>
        <w:spacing w:after="0" w:line="240" w:lineRule="auto"/>
        <w:ind w:firstLine="357"/>
        <w:jc w:val="both"/>
        <w:rPr>
          <w:rFonts w:ascii="Arial" w:eastAsia="Times New Roman" w:hAnsi="Arial" w:cs="Arial"/>
          <w:sz w:val="24"/>
          <w:szCs w:val="24"/>
          <w:lang w:eastAsia="es-ES"/>
        </w:rPr>
      </w:pPr>
      <w:r w:rsidRPr="00851ED4">
        <w:rPr>
          <w:rFonts w:ascii="Arial" w:eastAsia="Times New Roman" w:hAnsi="Arial" w:cs="Arial"/>
          <w:sz w:val="24"/>
          <w:szCs w:val="24"/>
          <w:lang w:eastAsia="es-ES"/>
        </w:rPr>
        <w:t xml:space="preserve">Con el estudio del latín el alumno adquiere conocimientos sobre su herencia cultural grecorromana, a escala tanto local como nacional y europea; y además, adquiere conciencia de cómo ha evolucionado el pensamiento del hombre occidental desde el mundo grecolatino hasta nuestros días. Este conocimiento genera en los alumnos el interés, respeto y reconocimiento de las diversas manifestaciones culturales que forman parte del patrimonio común occidental. Todo ello contribuye, sin duda, a la adquisición de la </w:t>
      </w:r>
      <w:r w:rsidRPr="00851ED4">
        <w:rPr>
          <w:rFonts w:ascii="Arial" w:eastAsia="Times New Roman" w:hAnsi="Arial" w:cs="Arial"/>
          <w:b/>
          <w:sz w:val="24"/>
          <w:szCs w:val="24"/>
          <w:lang w:eastAsia="es-ES"/>
        </w:rPr>
        <w:t>competencia de Conciencia y Expresión Cultural</w:t>
      </w:r>
      <w:r w:rsidRPr="00851ED4">
        <w:rPr>
          <w:rFonts w:ascii="Arial" w:eastAsia="Times New Roman" w:hAnsi="Arial" w:cs="Arial"/>
          <w:sz w:val="24"/>
          <w:szCs w:val="24"/>
          <w:lang w:eastAsia="es-ES"/>
        </w:rPr>
        <w:t>.</w:t>
      </w:r>
    </w:p>
    <w:p w:rsidR="00851ED4" w:rsidRDefault="00851ED4" w:rsidP="00851ED4">
      <w:pPr>
        <w:spacing w:after="0" w:line="240" w:lineRule="auto"/>
        <w:ind w:firstLine="357"/>
        <w:jc w:val="both"/>
        <w:rPr>
          <w:rFonts w:ascii="Arial" w:eastAsia="Times New Roman" w:hAnsi="Arial" w:cs="Arial"/>
          <w:sz w:val="24"/>
          <w:szCs w:val="24"/>
          <w:lang w:eastAsia="es-ES"/>
        </w:rPr>
      </w:pPr>
    </w:p>
    <w:p w:rsidR="004135BD" w:rsidRPr="004135BD" w:rsidRDefault="00851ED4" w:rsidP="004135BD">
      <w:pPr>
        <w:spacing w:after="0" w:line="240" w:lineRule="auto"/>
        <w:ind w:firstLine="357"/>
        <w:jc w:val="both"/>
        <w:rPr>
          <w:rFonts w:ascii="Arial" w:eastAsia="Times New Roman" w:hAnsi="Arial" w:cs="Arial"/>
          <w:sz w:val="24"/>
          <w:szCs w:val="24"/>
          <w:lang w:eastAsia="es-ES"/>
        </w:rPr>
      </w:pPr>
      <w:r w:rsidRPr="00851ED4">
        <w:rPr>
          <w:rFonts w:ascii="Arial" w:eastAsia="Times New Roman" w:hAnsi="Arial" w:cs="Arial"/>
          <w:sz w:val="24"/>
          <w:szCs w:val="24"/>
          <w:lang w:eastAsia="es-ES"/>
        </w:rPr>
        <w:t xml:space="preserve">Para la adquisición de las </w:t>
      </w:r>
      <w:r w:rsidRPr="00851ED4">
        <w:rPr>
          <w:rFonts w:ascii="Arial" w:eastAsia="Times New Roman" w:hAnsi="Arial" w:cs="Arial"/>
          <w:b/>
          <w:sz w:val="24"/>
          <w:szCs w:val="24"/>
          <w:lang w:eastAsia="es-ES"/>
        </w:rPr>
        <w:t>competencias Sociales</w:t>
      </w:r>
      <w:r w:rsidRPr="004606FB">
        <w:rPr>
          <w:rFonts w:ascii="Arial" w:eastAsia="Times New Roman" w:hAnsi="Arial" w:cs="Arial"/>
          <w:b/>
          <w:sz w:val="24"/>
          <w:szCs w:val="24"/>
          <w:lang w:eastAsia="es-ES"/>
        </w:rPr>
        <w:t xml:space="preserve"> </w:t>
      </w:r>
      <w:r w:rsidRPr="00851ED4">
        <w:rPr>
          <w:rFonts w:ascii="Arial" w:eastAsia="Times New Roman" w:hAnsi="Arial" w:cs="Arial"/>
          <w:b/>
          <w:sz w:val="24"/>
          <w:szCs w:val="24"/>
          <w:lang w:eastAsia="es-ES"/>
        </w:rPr>
        <w:t>y Cívicas</w:t>
      </w:r>
      <w:r w:rsidRPr="00851ED4">
        <w:rPr>
          <w:rFonts w:ascii="Arial" w:eastAsia="Times New Roman" w:hAnsi="Arial" w:cs="Arial"/>
          <w:sz w:val="24"/>
          <w:szCs w:val="24"/>
          <w:lang w:eastAsia="es-ES"/>
        </w:rPr>
        <w:t xml:space="preserve"> son fundamentales los conocimientos que adquieren los alumnos sobre las estructuras sociales y polític</w:t>
      </w:r>
      <w:r w:rsidRPr="004606FB">
        <w:rPr>
          <w:rFonts w:ascii="Arial" w:eastAsia="Times New Roman" w:hAnsi="Arial" w:cs="Arial"/>
          <w:sz w:val="24"/>
          <w:szCs w:val="24"/>
          <w:lang w:eastAsia="es-ES"/>
        </w:rPr>
        <w:t xml:space="preserve">as de Roma, los acontecimientos </w:t>
      </w:r>
      <w:r w:rsidRPr="00851ED4">
        <w:rPr>
          <w:rFonts w:ascii="Arial" w:eastAsia="Times New Roman" w:hAnsi="Arial" w:cs="Arial"/>
          <w:sz w:val="24"/>
          <w:szCs w:val="24"/>
          <w:lang w:eastAsia="es-ES"/>
        </w:rPr>
        <w:t xml:space="preserve">más destacados de su historia, su concepto de ocio y de trabajo y la influencia </w:t>
      </w:r>
      <w:r w:rsidRPr="004606FB">
        <w:rPr>
          <w:rFonts w:ascii="Arial" w:eastAsia="Times New Roman" w:hAnsi="Arial" w:cs="Arial"/>
          <w:sz w:val="24"/>
          <w:szCs w:val="24"/>
          <w:lang w:eastAsia="es-ES"/>
        </w:rPr>
        <w:t xml:space="preserve">que todo ello ha </w:t>
      </w:r>
      <w:proofErr w:type="spellStart"/>
      <w:r w:rsidRPr="004606FB">
        <w:rPr>
          <w:rFonts w:ascii="Arial" w:eastAsia="Times New Roman" w:hAnsi="Arial" w:cs="Arial"/>
          <w:sz w:val="24"/>
          <w:szCs w:val="24"/>
          <w:lang w:eastAsia="es-ES"/>
        </w:rPr>
        <w:t>t</w:t>
      </w:r>
      <w:r w:rsidRPr="00851ED4">
        <w:rPr>
          <w:rFonts w:ascii="Arial" w:eastAsia="Times New Roman" w:hAnsi="Arial" w:cs="Arial"/>
          <w:sz w:val="24"/>
          <w:szCs w:val="24"/>
          <w:lang w:eastAsia="es-ES"/>
        </w:rPr>
        <w:t>tenido</w:t>
      </w:r>
      <w:proofErr w:type="spellEnd"/>
      <w:r w:rsidRPr="00851ED4">
        <w:rPr>
          <w:rFonts w:ascii="Arial" w:eastAsia="Times New Roman" w:hAnsi="Arial" w:cs="Arial"/>
          <w:sz w:val="24"/>
          <w:szCs w:val="24"/>
          <w:lang w:eastAsia="es-ES"/>
        </w:rPr>
        <w:t xml:space="preserve"> en la configuración de la sociedad actual en todas sus dimensiones. La </w:t>
      </w:r>
      <w:r w:rsidRPr="00851ED4">
        <w:rPr>
          <w:rFonts w:ascii="Arial" w:eastAsia="Times New Roman" w:hAnsi="Arial" w:cs="Arial"/>
          <w:sz w:val="24"/>
          <w:szCs w:val="24"/>
          <w:lang w:eastAsia="es-ES"/>
        </w:rPr>
        <w:lastRenderedPageBreak/>
        <w:t xml:space="preserve">tolerancia, la capacidad de respetar las diferencias, el diálogo como base de los acuerdos son algunas de las destrezas que el alumno también adquiere gracias al papel mediador del </w:t>
      </w:r>
      <w:proofErr w:type="gramStart"/>
      <w:r w:rsidRPr="00851ED4">
        <w:rPr>
          <w:rFonts w:ascii="Arial" w:eastAsia="Times New Roman" w:hAnsi="Arial" w:cs="Arial"/>
          <w:sz w:val="24"/>
          <w:szCs w:val="24"/>
          <w:lang w:eastAsia="es-ES"/>
        </w:rPr>
        <w:t>Latín</w:t>
      </w:r>
      <w:proofErr w:type="gramEnd"/>
      <w:r w:rsidRPr="00851ED4">
        <w:rPr>
          <w:rFonts w:ascii="Arial" w:eastAsia="Times New Roman" w:hAnsi="Arial" w:cs="Arial"/>
          <w:sz w:val="24"/>
          <w:szCs w:val="24"/>
          <w:lang w:eastAsia="es-ES"/>
        </w:rPr>
        <w:t>.</w:t>
      </w:r>
      <w:r w:rsidR="004135BD" w:rsidRPr="004135BD">
        <w:rPr>
          <w:rFonts w:ascii="Arial" w:eastAsia="Times New Roman" w:hAnsi="Arial" w:cs="Arial"/>
          <w:sz w:val="24"/>
          <w:szCs w:val="24"/>
          <w:lang w:eastAsia="es-ES"/>
        </w:rPr>
        <w:t xml:space="preserve"> </w:t>
      </w:r>
      <w:r w:rsidRPr="00851ED4">
        <w:rPr>
          <w:rFonts w:ascii="Arial" w:eastAsia="Times New Roman" w:hAnsi="Arial" w:cs="Arial"/>
          <w:sz w:val="24"/>
          <w:szCs w:val="24"/>
          <w:lang w:eastAsia="es-ES"/>
        </w:rPr>
        <w:t>Finalmente, el conocimiento y la comparación entre distintos aspectos socioculturales del mundo antiguo y de la sociedad actual, favorece la creación de un espíritu crítico y el respeto a las aportaciones que mantiene</w:t>
      </w:r>
      <w:r w:rsidR="004135BD" w:rsidRPr="004135BD">
        <w:rPr>
          <w:rFonts w:ascii="Arial" w:eastAsia="Times New Roman" w:hAnsi="Arial" w:cs="Arial"/>
          <w:sz w:val="24"/>
          <w:szCs w:val="24"/>
          <w:lang w:eastAsia="es-ES"/>
        </w:rPr>
        <w:t>n su vigencia en la actualidad.</w:t>
      </w:r>
    </w:p>
    <w:p w:rsidR="004135BD" w:rsidRPr="004135BD" w:rsidRDefault="004135BD" w:rsidP="004135BD">
      <w:pPr>
        <w:spacing w:after="0" w:line="240" w:lineRule="auto"/>
        <w:ind w:firstLine="357"/>
        <w:jc w:val="both"/>
        <w:rPr>
          <w:rFonts w:ascii="Arial" w:eastAsia="Times New Roman" w:hAnsi="Arial" w:cs="Arial"/>
          <w:sz w:val="24"/>
          <w:szCs w:val="24"/>
          <w:lang w:eastAsia="es-ES"/>
        </w:rPr>
      </w:pPr>
    </w:p>
    <w:p w:rsidR="00851ED4" w:rsidRPr="00851ED4" w:rsidRDefault="00851ED4" w:rsidP="004135BD">
      <w:pPr>
        <w:spacing w:after="0" w:line="240" w:lineRule="auto"/>
        <w:ind w:firstLine="357"/>
        <w:jc w:val="both"/>
        <w:rPr>
          <w:rFonts w:ascii="Arial" w:eastAsia="Times New Roman" w:hAnsi="Arial" w:cs="Arial"/>
          <w:b/>
          <w:sz w:val="24"/>
          <w:szCs w:val="24"/>
          <w:lang w:eastAsia="es-ES"/>
        </w:rPr>
      </w:pPr>
      <w:r w:rsidRPr="00851ED4">
        <w:rPr>
          <w:rFonts w:ascii="Arial" w:eastAsia="Times New Roman" w:hAnsi="Arial" w:cs="Arial"/>
          <w:sz w:val="24"/>
          <w:szCs w:val="24"/>
          <w:lang w:eastAsia="es-ES"/>
        </w:rPr>
        <w:t xml:space="preserve">La diversidad y riqueza de contenidos que ofrece el </w:t>
      </w:r>
      <w:proofErr w:type="gramStart"/>
      <w:r w:rsidRPr="00851ED4">
        <w:rPr>
          <w:rFonts w:ascii="Arial" w:eastAsia="Times New Roman" w:hAnsi="Arial" w:cs="Arial"/>
          <w:sz w:val="24"/>
          <w:szCs w:val="24"/>
          <w:lang w:eastAsia="es-ES"/>
        </w:rPr>
        <w:t>Latín</w:t>
      </w:r>
      <w:proofErr w:type="gramEnd"/>
      <w:r w:rsidRPr="00851ED4">
        <w:rPr>
          <w:rFonts w:ascii="Arial" w:eastAsia="Times New Roman" w:hAnsi="Arial" w:cs="Arial"/>
          <w:sz w:val="24"/>
          <w:szCs w:val="24"/>
          <w:lang w:eastAsia="es-ES"/>
        </w:rPr>
        <w:t xml:space="preserve"> ayuda al alumnado a desarrollar su habilidad para iniciar, organizar y persistir en su</w:t>
      </w:r>
      <w:r w:rsidR="004135BD" w:rsidRPr="004135BD">
        <w:rPr>
          <w:rFonts w:ascii="Arial" w:eastAsia="Times New Roman" w:hAnsi="Arial" w:cs="Arial"/>
          <w:sz w:val="24"/>
          <w:szCs w:val="24"/>
          <w:lang w:eastAsia="es-ES"/>
        </w:rPr>
        <w:t xml:space="preserve"> </w:t>
      </w:r>
      <w:r w:rsidRPr="00851ED4">
        <w:rPr>
          <w:rFonts w:ascii="Arial" w:eastAsia="Times New Roman" w:hAnsi="Arial" w:cs="Arial"/>
          <w:sz w:val="24"/>
          <w:szCs w:val="24"/>
          <w:lang w:eastAsia="es-ES"/>
        </w:rPr>
        <w:t xml:space="preserve">proceso de aprendizaje. En efecto, su estudio exige la utilización y el desarrollo de técnicas de memoria, concentración y abstracción que </w:t>
      </w:r>
      <w:r w:rsidR="004135BD" w:rsidRPr="004135BD">
        <w:rPr>
          <w:rFonts w:ascii="Arial" w:eastAsia="Times New Roman" w:hAnsi="Arial" w:cs="Arial"/>
          <w:sz w:val="24"/>
          <w:szCs w:val="24"/>
          <w:lang w:eastAsia="es-ES"/>
        </w:rPr>
        <w:t xml:space="preserve"> </w:t>
      </w:r>
      <w:r w:rsidRPr="00851ED4">
        <w:rPr>
          <w:rFonts w:ascii="Arial" w:eastAsia="Times New Roman" w:hAnsi="Arial" w:cs="Arial"/>
          <w:sz w:val="24"/>
          <w:szCs w:val="24"/>
          <w:lang w:eastAsia="es-ES"/>
        </w:rPr>
        <w:t xml:space="preserve">aseguren el aprendizaje del vocabulario, formantes léxicos, flexiones... y que, después, en su aplicación práctica sobre los textos, requiere del alumno un proceso </w:t>
      </w:r>
      <w:r w:rsidR="004135BD" w:rsidRPr="004135BD">
        <w:rPr>
          <w:rFonts w:ascii="Arial" w:eastAsia="Times New Roman" w:hAnsi="Arial" w:cs="Arial"/>
          <w:sz w:val="24"/>
          <w:szCs w:val="24"/>
          <w:lang w:eastAsia="es-ES"/>
        </w:rPr>
        <w:t xml:space="preserve">de planificación, organización, </w:t>
      </w:r>
      <w:r w:rsidRPr="00851ED4">
        <w:rPr>
          <w:rFonts w:ascii="Arial" w:eastAsia="Times New Roman" w:hAnsi="Arial" w:cs="Arial"/>
          <w:sz w:val="24"/>
          <w:szCs w:val="24"/>
          <w:lang w:eastAsia="es-ES"/>
        </w:rPr>
        <w:t>relación, capacidad de análisis, de toma de decisiones y razonamiento lógico. Este mismo proceso se sigue también en el estudio de los contenidos históricos y culturales aplicados al comentario de los textos. La dimensión histórica y cultural del latín favorece la utilización de las nuevas tecnologías para seleccionar de manera adecuada d</w:t>
      </w:r>
      <w:r w:rsidR="004135BD" w:rsidRPr="004135BD">
        <w:rPr>
          <w:rFonts w:ascii="Arial" w:eastAsia="Times New Roman" w:hAnsi="Arial" w:cs="Arial"/>
          <w:sz w:val="24"/>
          <w:szCs w:val="24"/>
          <w:lang w:eastAsia="es-ES"/>
        </w:rPr>
        <w:t xml:space="preserve">iversas fuentes de información, </w:t>
      </w:r>
      <w:r w:rsidRPr="00851ED4">
        <w:rPr>
          <w:rFonts w:ascii="Arial" w:eastAsia="Times New Roman" w:hAnsi="Arial" w:cs="Arial"/>
          <w:sz w:val="24"/>
          <w:szCs w:val="24"/>
          <w:lang w:eastAsia="es-ES"/>
        </w:rPr>
        <w:t xml:space="preserve">analizarlas e interpretarlas, valorar su validez y fiabilidad y trabajar sobre los materiales seleccionados de manera colaborativa. Por la propia naturaleza de la lengua latina en general, su estudio supone un esfuerzo personal continuado que favorece la motivación y un aprendizaje gradual, eficaz y autónomo. Por todo esto, la contribución del </w:t>
      </w:r>
      <w:proofErr w:type="gramStart"/>
      <w:r w:rsidRPr="00851ED4">
        <w:rPr>
          <w:rFonts w:ascii="Arial" w:eastAsia="Times New Roman" w:hAnsi="Arial" w:cs="Arial"/>
          <w:sz w:val="24"/>
          <w:szCs w:val="24"/>
          <w:lang w:eastAsia="es-ES"/>
        </w:rPr>
        <w:t>Latín</w:t>
      </w:r>
      <w:proofErr w:type="gramEnd"/>
      <w:r w:rsidRPr="00851ED4">
        <w:rPr>
          <w:rFonts w:ascii="Arial" w:eastAsia="Times New Roman" w:hAnsi="Arial" w:cs="Arial"/>
          <w:sz w:val="24"/>
          <w:szCs w:val="24"/>
          <w:lang w:eastAsia="es-ES"/>
        </w:rPr>
        <w:t xml:space="preserve"> es evidente en las competencias </w:t>
      </w:r>
      <w:r w:rsidRPr="00851ED4">
        <w:rPr>
          <w:rFonts w:ascii="Arial" w:eastAsia="Times New Roman" w:hAnsi="Arial" w:cs="Arial"/>
          <w:b/>
          <w:sz w:val="24"/>
          <w:szCs w:val="24"/>
          <w:lang w:eastAsia="es-ES"/>
        </w:rPr>
        <w:t>Aprender a aprender, Sentido de iniciativa y espíritu emprendedor y Competencia digital.</w:t>
      </w:r>
    </w:p>
    <w:p w:rsidR="00B23B75" w:rsidRDefault="00B23B75" w:rsidP="00B23B75">
      <w:pPr>
        <w:spacing w:after="0" w:line="240" w:lineRule="auto"/>
        <w:contextualSpacing/>
        <w:jc w:val="both"/>
        <w:rPr>
          <w:rFonts w:ascii="Arial" w:eastAsia="Calibri" w:hAnsi="Arial" w:cs="Arial"/>
          <w:b/>
          <w:iCs/>
          <w:sz w:val="24"/>
          <w:szCs w:val="24"/>
          <w:lang w:eastAsia="es-ES"/>
        </w:rPr>
      </w:pPr>
    </w:p>
    <w:p w:rsidR="004135BD" w:rsidRPr="00B23B75" w:rsidRDefault="004135BD" w:rsidP="00B23B75">
      <w:pPr>
        <w:spacing w:after="0" w:line="240" w:lineRule="auto"/>
        <w:contextualSpacing/>
        <w:jc w:val="both"/>
        <w:rPr>
          <w:rFonts w:ascii="Arial" w:eastAsia="Calibri" w:hAnsi="Arial" w:cs="Arial"/>
          <w:iCs/>
          <w:sz w:val="24"/>
          <w:szCs w:val="24"/>
          <w:lang w:eastAsia="es-ES"/>
        </w:rPr>
      </w:pPr>
    </w:p>
    <w:p w:rsidR="00B23B75" w:rsidRPr="00B23B75" w:rsidRDefault="00B23B75" w:rsidP="00B23B75">
      <w:pPr>
        <w:spacing w:after="0" w:line="240" w:lineRule="auto"/>
        <w:jc w:val="both"/>
        <w:rPr>
          <w:rFonts w:ascii="Arial" w:eastAsia="Times New Roman" w:hAnsi="Arial" w:cs="Arial"/>
          <w:b/>
          <w:sz w:val="24"/>
          <w:szCs w:val="24"/>
          <w:lang w:eastAsia="es-ES"/>
        </w:rPr>
      </w:pPr>
      <w:r w:rsidRPr="00B23B75">
        <w:rPr>
          <w:rFonts w:ascii="Arial" w:eastAsia="Times New Roman" w:hAnsi="Arial" w:cs="Arial"/>
          <w:b/>
          <w:sz w:val="24"/>
          <w:szCs w:val="24"/>
          <w:lang w:eastAsia="es-ES"/>
        </w:rPr>
        <w:t>VI</w:t>
      </w:r>
      <w:r>
        <w:rPr>
          <w:rFonts w:ascii="Arial" w:eastAsia="Times New Roman" w:hAnsi="Arial" w:cs="Arial"/>
          <w:b/>
          <w:sz w:val="24"/>
          <w:szCs w:val="24"/>
          <w:lang w:eastAsia="es-ES"/>
        </w:rPr>
        <w:t xml:space="preserve">I. </w:t>
      </w:r>
      <w:r w:rsidRPr="00B23B75">
        <w:rPr>
          <w:rFonts w:ascii="Arial" w:eastAsia="Times New Roman" w:hAnsi="Arial" w:cs="Arial"/>
          <w:b/>
          <w:sz w:val="24"/>
          <w:szCs w:val="24"/>
          <w:lang w:eastAsia="es-ES"/>
        </w:rPr>
        <w:t>TEMPORALIZACIÓN</w:t>
      </w:r>
    </w:p>
    <w:p w:rsidR="00B23B75" w:rsidRPr="00B23B75" w:rsidRDefault="00B23B75" w:rsidP="00B23B75">
      <w:pPr>
        <w:spacing w:after="0" w:line="240" w:lineRule="auto"/>
        <w:jc w:val="both"/>
        <w:rPr>
          <w:rFonts w:ascii="Arial" w:eastAsia="Times New Roman" w:hAnsi="Arial" w:cs="Arial"/>
          <w:b/>
          <w:sz w:val="24"/>
          <w:szCs w:val="24"/>
          <w:lang w:eastAsia="es-ES"/>
        </w:rPr>
      </w:pPr>
    </w:p>
    <w:p w:rsidR="00B23B75" w:rsidRPr="00B23B75" w:rsidRDefault="00B23B75" w:rsidP="00B23B75">
      <w:pPr>
        <w:spacing w:after="0" w:line="240" w:lineRule="auto"/>
        <w:ind w:firstLine="708"/>
        <w:jc w:val="both"/>
        <w:rPr>
          <w:rFonts w:ascii="Arial" w:eastAsia="Times New Roman" w:hAnsi="Arial" w:cs="Arial"/>
          <w:sz w:val="24"/>
          <w:szCs w:val="24"/>
          <w:lang w:eastAsia="es-ES"/>
        </w:rPr>
      </w:pPr>
      <w:r w:rsidRPr="00B23B75">
        <w:rPr>
          <w:rFonts w:ascii="Arial" w:eastAsia="Times New Roman" w:hAnsi="Arial" w:cs="Arial"/>
          <w:sz w:val="24"/>
          <w:szCs w:val="24"/>
          <w:lang w:eastAsia="es-ES"/>
        </w:rPr>
        <w:t xml:space="preserve">Los contenidos están distribuidos en </w:t>
      </w:r>
      <w:r w:rsidRPr="00B23B75">
        <w:rPr>
          <w:rFonts w:ascii="Arial" w:eastAsia="Times New Roman" w:hAnsi="Arial" w:cs="Arial"/>
          <w:b/>
          <w:sz w:val="24"/>
          <w:szCs w:val="24"/>
          <w:lang w:eastAsia="es-ES"/>
        </w:rPr>
        <w:t xml:space="preserve">doce unidades didácticas y </w:t>
      </w:r>
      <w:r w:rsidRPr="00B23B75">
        <w:rPr>
          <w:rFonts w:ascii="Arial" w:eastAsia="Times New Roman" w:hAnsi="Arial" w:cs="Arial"/>
          <w:sz w:val="24"/>
          <w:szCs w:val="24"/>
          <w:lang w:eastAsia="es-ES"/>
        </w:rPr>
        <w:t xml:space="preserve"> se </w:t>
      </w:r>
      <w:r>
        <w:rPr>
          <w:rFonts w:ascii="Arial" w:eastAsia="Times New Roman" w:hAnsi="Arial" w:cs="Arial"/>
          <w:sz w:val="24"/>
          <w:szCs w:val="24"/>
          <w:lang w:eastAsia="es-ES"/>
        </w:rPr>
        <w:t>presentarán siguiendo los apuntes del profes</w:t>
      </w:r>
      <w:r w:rsidR="004135BD">
        <w:rPr>
          <w:rFonts w:ascii="Arial" w:eastAsia="Times New Roman" w:hAnsi="Arial" w:cs="Arial"/>
          <w:sz w:val="24"/>
          <w:szCs w:val="24"/>
          <w:lang w:eastAsia="es-ES"/>
        </w:rPr>
        <w:t>orado. En cada una de ellas se combinarán los diferentes contenidos repartidos en cada uno de los bloques de contenido presentados por el Decreto 40/2015.</w:t>
      </w:r>
    </w:p>
    <w:tbl>
      <w:tblPr>
        <w:tblpPr w:leftFromText="141" w:rightFromText="141" w:vertAnchor="text" w:horzAnchor="margin" w:tblpXSpec="center"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960"/>
      </w:tblGrid>
      <w:tr w:rsidR="00B23B75" w:rsidRPr="00B23B75" w:rsidTr="004135BD">
        <w:tc>
          <w:tcPr>
            <w:tcW w:w="1068" w:type="dxa"/>
            <w:tcBorders>
              <w:bottom w:val="single" w:sz="24" w:space="0" w:color="auto"/>
            </w:tcBorders>
            <w:shd w:val="clear" w:color="auto" w:fill="000000" w:themeFill="text1"/>
          </w:tcPr>
          <w:p w:rsidR="00B23B75" w:rsidRPr="004135BD" w:rsidRDefault="00B23B75" w:rsidP="00B23B75">
            <w:pPr>
              <w:spacing w:after="0" w:line="240" w:lineRule="auto"/>
              <w:jc w:val="both"/>
              <w:rPr>
                <w:rFonts w:ascii="Arial" w:eastAsia="Times New Roman" w:hAnsi="Arial" w:cs="Arial"/>
                <w:b/>
                <w:sz w:val="24"/>
                <w:szCs w:val="24"/>
                <w:lang w:eastAsia="es-ES"/>
              </w:rPr>
            </w:pPr>
            <w:r w:rsidRPr="004135BD">
              <w:rPr>
                <w:rFonts w:ascii="Arial" w:eastAsia="Times New Roman" w:hAnsi="Arial" w:cs="Arial"/>
                <w:b/>
                <w:sz w:val="24"/>
                <w:szCs w:val="24"/>
                <w:lang w:eastAsia="es-ES"/>
              </w:rPr>
              <w:t>U.D. 1</w:t>
            </w:r>
          </w:p>
        </w:tc>
        <w:tc>
          <w:tcPr>
            <w:tcW w:w="3960" w:type="dxa"/>
            <w:tcBorders>
              <w:top w:val="single" w:sz="24" w:space="0" w:color="auto"/>
              <w:bottom w:val="single" w:sz="24" w:space="0" w:color="auto"/>
              <w:right w:val="single" w:sz="24" w:space="0" w:color="auto"/>
            </w:tcBorders>
          </w:tcPr>
          <w:p w:rsidR="00782617" w:rsidRDefault="003817BB" w:rsidP="00B23B75">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Orígenes de Roma</w:t>
            </w:r>
          </w:p>
          <w:p w:rsidR="00141A0A" w:rsidRPr="00B23B75" w:rsidRDefault="00141A0A" w:rsidP="00B23B75">
            <w:pPr>
              <w:spacing w:after="0" w:line="240" w:lineRule="auto"/>
              <w:jc w:val="both"/>
              <w:rPr>
                <w:rFonts w:ascii="Arial" w:eastAsia="Times New Roman" w:hAnsi="Arial" w:cs="Arial"/>
                <w:sz w:val="24"/>
                <w:szCs w:val="24"/>
                <w:lang w:eastAsia="es-ES"/>
              </w:rPr>
            </w:pPr>
          </w:p>
        </w:tc>
      </w:tr>
      <w:tr w:rsidR="00B23B75" w:rsidRPr="00B23B75" w:rsidTr="004135BD">
        <w:tc>
          <w:tcPr>
            <w:tcW w:w="1068" w:type="dxa"/>
            <w:tcBorders>
              <w:top w:val="single" w:sz="24" w:space="0" w:color="auto"/>
              <w:right w:val="single" w:sz="24" w:space="0" w:color="auto"/>
            </w:tcBorders>
            <w:shd w:val="clear" w:color="auto" w:fill="000000" w:themeFill="text1"/>
          </w:tcPr>
          <w:p w:rsidR="00B23B75" w:rsidRPr="004135BD" w:rsidRDefault="00B23B75" w:rsidP="00B23B75">
            <w:pPr>
              <w:spacing w:after="0" w:line="240" w:lineRule="auto"/>
              <w:jc w:val="both"/>
              <w:rPr>
                <w:rFonts w:ascii="Arial" w:eastAsia="Times New Roman" w:hAnsi="Arial" w:cs="Arial"/>
                <w:b/>
                <w:sz w:val="24"/>
                <w:szCs w:val="24"/>
                <w:lang w:eastAsia="es-ES"/>
              </w:rPr>
            </w:pPr>
            <w:r w:rsidRPr="004135BD">
              <w:rPr>
                <w:rFonts w:ascii="Arial" w:eastAsia="Times New Roman" w:hAnsi="Arial" w:cs="Arial"/>
                <w:b/>
                <w:sz w:val="24"/>
                <w:szCs w:val="24"/>
                <w:lang w:eastAsia="es-ES"/>
              </w:rPr>
              <w:t>U.D. 2</w:t>
            </w:r>
          </w:p>
        </w:tc>
        <w:tc>
          <w:tcPr>
            <w:tcW w:w="3960" w:type="dxa"/>
            <w:tcBorders>
              <w:top w:val="single" w:sz="24" w:space="0" w:color="auto"/>
              <w:left w:val="single" w:sz="24" w:space="0" w:color="auto"/>
              <w:bottom w:val="single" w:sz="24" w:space="0" w:color="auto"/>
              <w:right w:val="single" w:sz="24" w:space="0" w:color="auto"/>
            </w:tcBorders>
          </w:tcPr>
          <w:p w:rsidR="00B23B75" w:rsidRDefault="00F12087" w:rsidP="00B23B75">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Formas de gobierno en Roma: la m</w:t>
            </w:r>
            <w:r w:rsidR="00B23B75" w:rsidRPr="00B23B75">
              <w:rPr>
                <w:rFonts w:ascii="Arial" w:eastAsia="Times New Roman" w:hAnsi="Arial" w:cs="Arial"/>
                <w:sz w:val="24"/>
                <w:szCs w:val="24"/>
                <w:lang w:eastAsia="es-ES"/>
              </w:rPr>
              <w:t>onarquía</w:t>
            </w:r>
            <w:r>
              <w:rPr>
                <w:rFonts w:ascii="Arial" w:eastAsia="Times New Roman" w:hAnsi="Arial" w:cs="Arial"/>
                <w:sz w:val="24"/>
                <w:szCs w:val="24"/>
                <w:lang w:eastAsia="es-ES"/>
              </w:rPr>
              <w:t>, la república y el imperio.</w:t>
            </w:r>
          </w:p>
          <w:p w:rsidR="00782617" w:rsidRPr="00B23B75" w:rsidRDefault="00782617" w:rsidP="00B23B75">
            <w:pPr>
              <w:spacing w:after="0" w:line="240" w:lineRule="auto"/>
              <w:jc w:val="both"/>
              <w:rPr>
                <w:rFonts w:ascii="Arial" w:eastAsia="Times New Roman" w:hAnsi="Arial" w:cs="Arial"/>
                <w:sz w:val="24"/>
                <w:szCs w:val="24"/>
                <w:lang w:eastAsia="es-ES"/>
              </w:rPr>
            </w:pPr>
          </w:p>
        </w:tc>
      </w:tr>
      <w:tr w:rsidR="00B23B75" w:rsidRPr="00B23B75" w:rsidTr="004135BD">
        <w:tc>
          <w:tcPr>
            <w:tcW w:w="1068" w:type="dxa"/>
            <w:shd w:val="clear" w:color="auto" w:fill="000000" w:themeFill="text1"/>
          </w:tcPr>
          <w:p w:rsidR="00B23B75" w:rsidRPr="004135BD" w:rsidRDefault="00B23B75" w:rsidP="00B23B75">
            <w:pPr>
              <w:spacing w:after="0" w:line="240" w:lineRule="auto"/>
              <w:jc w:val="both"/>
              <w:rPr>
                <w:rFonts w:ascii="Arial" w:eastAsia="Times New Roman" w:hAnsi="Arial" w:cs="Arial"/>
                <w:b/>
                <w:sz w:val="24"/>
                <w:szCs w:val="24"/>
                <w:lang w:eastAsia="es-ES"/>
              </w:rPr>
            </w:pPr>
            <w:r w:rsidRPr="004135BD">
              <w:rPr>
                <w:rFonts w:ascii="Arial" w:eastAsia="Times New Roman" w:hAnsi="Arial" w:cs="Arial"/>
                <w:b/>
                <w:sz w:val="24"/>
                <w:szCs w:val="24"/>
                <w:lang w:eastAsia="es-ES"/>
              </w:rPr>
              <w:t>U.D.3</w:t>
            </w:r>
          </w:p>
        </w:tc>
        <w:tc>
          <w:tcPr>
            <w:tcW w:w="3960" w:type="dxa"/>
            <w:tcBorders>
              <w:top w:val="single" w:sz="24" w:space="0" w:color="auto"/>
              <w:bottom w:val="single" w:sz="24" w:space="0" w:color="auto"/>
              <w:right w:val="single" w:sz="24" w:space="0" w:color="auto"/>
            </w:tcBorders>
          </w:tcPr>
          <w:p w:rsidR="00B23B75" w:rsidRDefault="00B23B75" w:rsidP="00B23B75">
            <w:pPr>
              <w:spacing w:after="0" w:line="240" w:lineRule="auto"/>
              <w:jc w:val="both"/>
              <w:rPr>
                <w:rFonts w:ascii="Arial" w:eastAsia="Times New Roman" w:hAnsi="Arial" w:cs="Arial"/>
                <w:sz w:val="24"/>
                <w:szCs w:val="24"/>
                <w:lang w:eastAsia="es-ES"/>
              </w:rPr>
            </w:pPr>
            <w:r w:rsidRPr="00B23B75">
              <w:rPr>
                <w:rFonts w:ascii="Arial" w:eastAsia="Times New Roman" w:hAnsi="Arial" w:cs="Arial"/>
                <w:sz w:val="24"/>
                <w:szCs w:val="24"/>
                <w:lang w:eastAsia="es-ES"/>
              </w:rPr>
              <w:t xml:space="preserve">   </w:t>
            </w:r>
            <w:r w:rsidR="00F12087">
              <w:rPr>
                <w:rFonts w:ascii="Arial" w:eastAsia="Times New Roman" w:hAnsi="Arial" w:cs="Arial"/>
                <w:sz w:val="24"/>
                <w:szCs w:val="24"/>
                <w:lang w:eastAsia="es-ES"/>
              </w:rPr>
              <w:t>La sociedad romana</w:t>
            </w:r>
          </w:p>
          <w:p w:rsidR="00782617" w:rsidRPr="00B23B75" w:rsidRDefault="00782617" w:rsidP="00B23B75">
            <w:pPr>
              <w:spacing w:after="0" w:line="240" w:lineRule="auto"/>
              <w:jc w:val="both"/>
              <w:rPr>
                <w:rFonts w:ascii="Arial" w:eastAsia="Times New Roman" w:hAnsi="Arial" w:cs="Arial"/>
                <w:sz w:val="24"/>
                <w:szCs w:val="24"/>
                <w:lang w:eastAsia="es-ES"/>
              </w:rPr>
            </w:pPr>
          </w:p>
        </w:tc>
      </w:tr>
      <w:tr w:rsidR="00B23B75" w:rsidRPr="00B23B75" w:rsidTr="004135BD">
        <w:tc>
          <w:tcPr>
            <w:tcW w:w="1068" w:type="dxa"/>
            <w:shd w:val="clear" w:color="auto" w:fill="000000" w:themeFill="text1"/>
          </w:tcPr>
          <w:p w:rsidR="00B23B75" w:rsidRPr="004135BD" w:rsidRDefault="00B23B75" w:rsidP="00B23B75">
            <w:pPr>
              <w:spacing w:after="0" w:line="240" w:lineRule="auto"/>
              <w:jc w:val="both"/>
              <w:rPr>
                <w:rFonts w:ascii="Arial" w:eastAsia="Times New Roman" w:hAnsi="Arial" w:cs="Arial"/>
                <w:b/>
                <w:sz w:val="24"/>
                <w:szCs w:val="24"/>
                <w:lang w:eastAsia="es-ES"/>
              </w:rPr>
            </w:pPr>
            <w:r w:rsidRPr="004135BD">
              <w:rPr>
                <w:rFonts w:ascii="Arial" w:eastAsia="Times New Roman" w:hAnsi="Arial" w:cs="Arial"/>
                <w:b/>
                <w:sz w:val="24"/>
                <w:szCs w:val="24"/>
                <w:lang w:eastAsia="es-ES"/>
              </w:rPr>
              <w:t>U.D.4</w:t>
            </w:r>
          </w:p>
        </w:tc>
        <w:tc>
          <w:tcPr>
            <w:tcW w:w="3960" w:type="dxa"/>
            <w:tcBorders>
              <w:top w:val="single" w:sz="24" w:space="0" w:color="auto"/>
              <w:bottom w:val="single" w:sz="24" w:space="0" w:color="auto"/>
              <w:right w:val="single" w:sz="24" w:space="0" w:color="auto"/>
            </w:tcBorders>
          </w:tcPr>
          <w:p w:rsidR="00B23B75" w:rsidRDefault="00B23B75" w:rsidP="00B23B75">
            <w:pPr>
              <w:spacing w:after="0" w:line="240" w:lineRule="auto"/>
              <w:jc w:val="both"/>
              <w:rPr>
                <w:rFonts w:ascii="Arial" w:eastAsia="Times New Roman" w:hAnsi="Arial" w:cs="Arial"/>
                <w:sz w:val="24"/>
                <w:szCs w:val="24"/>
                <w:lang w:eastAsia="es-ES"/>
              </w:rPr>
            </w:pPr>
            <w:r w:rsidRPr="00B23B75">
              <w:rPr>
                <w:rFonts w:ascii="Arial" w:eastAsia="Times New Roman" w:hAnsi="Arial" w:cs="Arial"/>
                <w:sz w:val="24"/>
                <w:szCs w:val="24"/>
                <w:lang w:eastAsia="es-ES"/>
              </w:rPr>
              <w:t xml:space="preserve">   </w:t>
            </w:r>
            <w:r w:rsidR="00F12087">
              <w:rPr>
                <w:rFonts w:ascii="Arial" w:eastAsia="Times New Roman" w:hAnsi="Arial" w:cs="Arial"/>
                <w:sz w:val="24"/>
                <w:szCs w:val="24"/>
                <w:lang w:eastAsia="es-ES"/>
              </w:rPr>
              <w:t>La familia romana</w:t>
            </w:r>
          </w:p>
          <w:p w:rsidR="00782617" w:rsidRPr="00B23B75" w:rsidRDefault="00782617" w:rsidP="00B23B75">
            <w:pPr>
              <w:spacing w:after="0" w:line="240" w:lineRule="auto"/>
              <w:jc w:val="both"/>
              <w:rPr>
                <w:rFonts w:ascii="Arial" w:eastAsia="Times New Roman" w:hAnsi="Arial" w:cs="Arial"/>
                <w:sz w:val="24"/>
                <w:szCs w:val="24"/>
                <w:lang w:eastAsia="es-ES"/>
              </w:rPr>
            </w:pPr>
          </w:p>
        </w:tc>
      </w:tr>
      <w:tr w:rsidR="00B23B75" w:rsidRPr="00B23B75" w:rsidTr="004135BD">
        <w:tc>
          <w:tcPr>
            <w:tcW w:w="1068" w:type="dxa"/>
            <w:shd w:val="clear" w:color="auto" w:fill="000000" w:themeFill="text1"/>
          </w:tcPr>
          <w:p w:rsidR="00B23B75" w:rsidRPr="004135BD" w:rsidRDefault="00B23B75" w:rsidP="00B23B75">
            <w:pPr>
              <w:spacing w:after="0" w:line="240" w:lineRule="auto"/>
              <w:jc w:val="both"/>
              <w:rPr>
                <w:rFonts w:ascii="Arial" w:eastAsia="Times New Roman" w:hAnsi="Arial" w:cs="Arial"/>
                <w:b/>
                <w:sz w:val="24"/>
                <w:szCs w:val="24"/>
                <w:lang w:eastAsia="es-ES"/>
              </w:rPr>
            </w:pPr>
            <w:r w:rsidRPr="004135BD">
              <w:rPr>
                <w:rFonts w:ascii="Arial" w:eastAsia="Times New Roman" w:hAnsi="Arial" w:cs="Arial"/>
                <w:b/>
                <w:sz w:val="24"/>
                <w:szCs w:val="24"/>
                <w:lang w:eastAsia="es-ES"/>
              </w:rPr>
              <w:t>U.D.5</w:t>
            </w:r>
          </w:p>
        </w:tc>
        <w:tc>
          <w:tcPr>
            <w:tcW w:w="3960" w:type="dxa"/>
            <w:tcBorders>
              <w:top w:val="single" w:sz="24" w:space="0" w:color="auto"/>
              <w:bottom w:val="single" w:sz="24" w:space="0" w:color="auto"/>
              <w:right w:val="single" w:sz="24" w:space="0" w:color="auto"/>
            </w:tcBorders>
          </w:tcPr>
          <w:p w:rsidR="00B23B75" w:rsidRDefault="00B23B75" w:rsidP="00B23B75">
            <w:pPr>
              <w:spacing w:after="0" w:line="240" w:lineRule="auto"/>
              <w:jc w:val="both"/>
              <w:rPr>
                <w:rFonts w:ascii="Arial" w:eastAsia="Times New Roman" w:hAnsi="Arial" w:cs="Arial"/>
                <w:sz w:val="24"/>
                <w:szCs w:val="24"/>
                <w:lang w:eastAsia="es-ES"/>
              </w:rPr>
            </w:pPr>
            <w:r w:rsidRPr="00B23B75">
              <w:rPr>
                <w:rFonts w:ascii="Arial" w:eastAsia="Times New Roman" w:hAnsi="Arial" w:cs="Arial"/>
                <w:sz w:val="24"/>
                <w:szCs w:val="24"/>
                <w:lang w:eastAsia="es-ES"/>
              </w:rPr>
              <w:t xml:space="preserve">   </w:t>
            </w:r>
            <w:r w:rsidR="00F12087">
              <w:rPr>
                <w:rFonts w:ascii="Arial" w:eastAsia="Times New Roman" w:hAnsi="Arial" w:cs="Arial"/>
                <w:sz w:val="24"/>
                <w:szCs w:val="24"/>
                <w:lang w:eastAsia="es-ES"/>
              </w:rPr>
              <w:t>Roma en Hispania</w:t>
            </w:r>
          </w:p>
          <w:p w:rsidR="00782617" w:rsidRPr="00B23B75" w:rsidRDefault="00782617" w:rsidP="00B23B75">
            <w:pPr>
              <w:spacing w:after="0" w:line="240" w:lineRule="auto"/>
              <w:jc w:val="both"/>
              <w:rPr>
                <w:rFonts w:ascii="Arial" w:eastAsia="Times New Roman" w:hAnsi="Arial" w:cs="Arial"/>
                <w:sz w:val="24"/>
                <w:szCs w:val="24"/>
                <w:lang w:eastAsia="es-ES"/>
              </w:rPr>
            </w:pPr>
          </w:p>
        </w:tc>
      </w:tr>
      <w:tr w:rsidR="00B23B75" w:rsidRPr="00B23B75" w:rsidTr="004135BD">
        <w:tc>
          <w:tcPr>
            <w:tcW w:w="1068" w:type="dxa"/>
            <w:shd w:val="clear" w:color="auto" w:fill="000000" w:themeFill="text1"/>
          </w:tcPr>
          <w:p w:rsidR="00B23B75" w:rsidRPr="004135BD" w:rsidRDefault="00B23B75" w:rsidP="00B23B75">
            <w:pPr>
              <w:spacing w:after="0" w:line="240" w:lineRule="auto"/>
              <w:jc w:val="both"/>
              <w:rPr>
                <w:rFonts w:ascii="Arial" w:eastAsia="Times New Roman" w:hAnsi="Arial" w:cs="Arial"/>
                <w:b/>
                <w:sz w:val="24"/>
                <w:szCs w:val="24"/>
                <w:lang w:eastAsia="es-ES"/>
              </w:rPr>
            </w:pPr>
            <w:r w:rsidRPr="004135BD">
              <w:rPr>
                <w:rFonts w:ascii="Arial" w:eastAsia="Times New Roman" w:hAnsi="Arial" w:cs="Arial"/>
                <w:b/>
                <w:sz w:val="24"/>
                <w:szCs w:val="24"/>
                <w:lang w:eastAsia="es-ES"/>
              </w:rPr>
              <w:t>U.D.6</w:t>
            </w:r>
          </w:p>
        </w:tc>
        <w:tc>
          <w:tcPr>
            <w:tcW w:w="3960" w:type="dxa"/>
            <w:tcBorders>
              <w:top w:val="single" w:sz="24" w:space="0" w:color="auto"/>
              <w:right w:val="single" w:sz="24" w:space="0" w:color="auto"/>
            </w:tcBorders>
          </w:tcPr>
          <w:p w:rsidR="00B23B75" w:rsidRDefault="00B23B75" w:rsidP="00B23B75">
            <w:pPr>
              <w:spacing w:after="0" w:line="240" w:lineRule="auto"/>
              <w:jc w:val="both"/>
              <w:rPr>
                <w:rFonts w:ascii="Arial" w:eastAsia="Times New Roman" w:hAnsi="Arial" w:cs="Arial"/>
                <w:sz w:val="24"/>
                <w:szCs w:val="24"/>
                <w:lang w:eastAsia="es-ES"/>
              </w:rPr>
            </w:pPr>
            <w:r w:rsidRPr="00B23B75">
              <w:rPr>
                <w:rFonts w:ascii="Arial" w:eastAsia="Times New Roman" w:hAnsi="Arial" w:cs="Arial"/>
                <w:sz w:val="24"/>
                <w:szCs w:val="24"/>
                <w:lang w:eastAsia="es-ES"/>
              </w:rPr>
              <w:t xml:space="preserve">   </w:t>
            </w:r>
            <w:r w:rsidR="00F12087">
              <w:rPr>
                <w:rFonts w:ascii="Arial" w:eastAsia="Times New Roman" w:hAnsi="Arial" w:cs="Arial"/>
                <w:sz w:val="24"/>
                <w:szCs w:val="24"/>
                <w:lang w:eastAsia="es-ES"/>
              </w:rPr>
              <w:t>La Religión</w:t>
            </w:r>
            <w:r w:rsidR="004701AF">
              <w:rPr>
                <w:rFonts w:ascii="Arial" w:eastAsia="Times New Roman" w:hAnsi="Arial" w:cs="Arial"/>
                <w:sz w:val="24"/>
                <w:szCs w:val="24"/>
                <w:lang w:eastAsia="es-ES"/>
              </w:rPr>
              <w:t>. El culto a los muertos y a los héroes.</w:t>
            </w:r>
          </w:p>
          <w:p w:rsidR="00782617" w:rsidRPr="00B23B75" w:rsidRDefault="00782617" w:rsidP="00B23B75">
            <w:pPr>
              <w:spacing w:after="0" w:line="240" w:lineRule="auto"/>
              <w:jc w:val="both"/>
              <w:rPr>
                <w:rFonts w:ascii="Arial" w:eastAsia="Times New Roman" w:hAnsi="Arial" w:cs="Arial"/>
                <w:sz w:val="24"/>
                <w:szCs w:val="24"/>
                <w:lang w:eastAsia="es-ES"/>
              </w:rPr>
            </w:pPr>
          </w:p>
        </w:tc>
      </w:tr>
      <w:tr w:rsidR="00B23B75" w:rsidRPr="00B23B75" w:rsidTr="004135BD">
        <w:tc>
          <w:tcPr>
            <w:tcW w:w="1068" w:type="dxa"/>
            <w:shd w:val="clear" w:color="auto" w:fill="000000" w:themeFill="text1"/>
          </w:tcPr>
          <w:p w:rsidR="00B23B75" w:rsidRPr="004135BD" w:rsidRDefault="00B23B75" w:rsidP="00B23B75">
            <w:pPr>
              <w:spacing w:after="0" w:line="240" w:lineRule="auto"/>
              <w:jc w:val="both"/>
              <w:rPr>
                <w:rFonts w:ascii="Arial" w:eastAsia="Times New Roman" w:hAnsi="Arial" w:cs="Arial"/>
                <w:b/>
                <w:sz w:val="24"/>
                <w:szCs w:val="24"/>
                <w:lang w:eastAsia="es-ES"/>
              </w:rPr>
            </w:pPr>
            <w:r w:rsidRPr="004135BD">
              <w:rPr>
                <w:rFonts w:ascii="Arial" w:eastAsia="Times New Roman" w:hAnsi="Arial" w:cs="Arial"/>
                <w:b/>
                <w:sz w:val="24"/>
                <w:szCs w:val="24"/>
                <w:lang w:eastAsia="es-ES"/>
              </w:rPr>
              <w:lastRenderedPageBreak/>
              <w:t>U.D.7</w:t>
            </w:r>
          </w:p>
        </w:tc>
        <w:tc>
          <w:tcPr>
            <w:tcW w:w="3960" w:type="dxa"/>
            <w:tcBorders>
              <w:top w:val="single" w:sz="24" w:space="0" w:color="auto"/>
              <w:bottom w:val="single" w:sz="24" w:space="0" w:color="auto"/>
              <w:right w:val="single" w:sz="24" w:space="0" w:color="auto"/>
            </w:tcBorders>
          </w:tcPr>
          <w:p w:rsidR="00F12087" w:rsidRPr="00B23B75" w:rsidRDefault="00B23B75" w:rsidP="00B23B75">
            <w:pPr>
              <w:spacing w:after="0" w:line="240" w:lineRule="auto"/>
              <w:jc w:val="both"/>
              <w:rPr>
                <w:rFonts w:ascii="Arial" w:eastAsia="Times New Roman" w:hAnsi="Arial" w:cs="Arial"/>
                <w:sz w:val="24"/>
                <w:szCs w:val="24"/>
                <w:lang w:eastAsia="es-ES"/>
              </w:rPr>
            </w:pPr>
            <w:r w:rsidRPr="00B23B75">
              <w:rPr>
                <w:rFonts w:ascii="Arial" w:eastAsia="Times New Roman" w:hAnsi="Arial" w:cs="Arial"/>
                <w:sz w:val="24"/>
                <w:szCs w:val="24"/>
                <w:lang w:eastAsia="es-ES"/>
              </w:rPr>
              <w:t xml:space="preserve">   </w:t>
            </w:r>
            <w:r w:rsidR="004701AF">
              <w:rPr>
                <w:rFonts w:ascii="Arial" w:eastAsia="Times New Roman" w:hAnsi="Arial" w:cs="Arial"/>
                <w:sz w:val="24"/>
                <w:szCs w:val="24"/>
                <w:lang w:eastAsia="es-ES"/>
              </w:rPr>
              <w:t>Los dioses romanos</w:t>
            </w:r>
          </w:p>
        </w:tc>
      </w:tr>
      <w:tr w:rsidR="00B23B75" w:rsidRPr="00B23B75" w:rsidTr="004135BD">
        <w:tc>
          <w:tcPr>
            <w:tcW w:w="1068" w:type="dxa"/>
            <w:shd w:val="clear" w:color="auto" w:fill="000000" w:themeFill="text1"/>
          </w:tcPr>
          <w:p w:rsidR="00B23B75" w:rsidRPr="004135BD" w:rsidRDefault="00B23B75" w:rsidP="00B23B75">
            <w:pPr>
              <w:spacing w:after="0" w:line="240" w:lineRule="auto"/>
              <w:jc w:val="both"/>
              <w:rPr>
                <w:rFonts w:ascii="Arial" w:eastAsia="Times New Roman" w:hAnsi="Arial" w:cs="Arial"/>
                <w:b/>
                <w:sz w:val="24"/>
                <w:szCs w:val="24"/>
                <w:lang w:eastAsia="es-ES"/>
              </w:rPr>
            </w:pPr>
            <w:r w:rsidRPr="004135BD">
              <w:rPr>
                <w:rFonts w:ascii="Arial" w:eastAsia="Times New Roman" w:hAnsi="Arial" w:cs="Arial"/>
                <w:b/>
                <w:sz w:val="24"/>
                <w:szCs w:val="24"/>
                <w:lang w:eastAsia="es-ES"/>
              </w:rPr>
              <w:t>U.D.8</w:t>
            </w:r>
          </w:p>
        </w:tc>
        <w:tc>
          <w:tcPr>
            <w:tcW w:w="3960" w:type="dxa"/>
            <w:tcBorders>
              <w:top w:val="single" w:sz="24" w:space="0" w:color="auto"/>
              <w:bottom w:val="single" w:sz="24" w:space="0" w:color="auto"/>
              <w:right w:val="single" w:sz="24" w:space="0" w:color="auto"/>
            </w:tcBorders>
          </w:tcPr>
          <w:p w:rsidR="00B23B75" w:rsidRDefault="00B23B75" w:rsidP="00B23B75">
            <w:pPr>
              <w:spacing w:after="0" w:line="240" w:lineRule="auto"/>
              <w:jc w:val="both"/>
              <w:rPr>
                <w:rFonts w:ascii="Arial" w:eastAsia="Times New Roman" w:hAnsi="Arial" w:cs="Arial"/>
                <w:sz w:val="24"/>
                <w:szCs w:val="24"/>
                <w:lang w:eastAsia="es-ES"/>
              </w:rPr>
            </w:pPr>
            <w:r w:rsidRPr="00B23B75">
              <w:rPr>
                <w:rFonts w:ascii="Arial" w:eastAsia="Times New Roman" w:hAnsi="Arial" w:cs="Arial"/>
                <w:sz w:val="24"/>
                <w:szCs w:val="24"/>
                <w:lang w:eastAsia="es-ES"/>
              </w:rPr>
              <w:t xml:space="preserve">   </w:t>
            </w:r>
            <w:r w:rsidR="004701AF">
              <w:rPr>
                <w:rFonts w:ascii="Arial" w:eastAsia="Times New Roman" w:hAnsi="Arial" w:cs="Arial"/>
                <w:sz w:val="24"/>
                <w:szCs w:val="24"/>
                <w:lang w:eastAsia="es-ES"/>
              </w:rPr>
              <w:t>La mitología romana</w:t>
            </w:r>
          </w:p>
          <w:p w:rsidR="00782617" w:rsidRPr="00B23B75" w:rsidRDefault="00782617" w:rsidP="00B23B75">
            <w:pPr>
              <w:spacing w:after="0" w:line="240" w:lineRule="auto"/>
              <w:jc w:val="both"/>
              <w:rPr>
                <w:rFonts w:ascii="Arial" w:eastAsia="Times New Roman" w:hAnsi="Arial" w:cs="Arial"/>
                <w:sz w:val="24"/>
                <w:szCs w:val="24"/>
                <w:lang w:eastAsia="es-ES"/>
              </w:rPr>
            </w:pPr>
          </w:p>
        </w:tc>
      </w:tr>
      <w:tr w:rsidR="00B23B75" w:rsidRPr="00142660" w:rsidTr="004135BD">
        <w:tc>
          <w:tcPr>
            <w:tcW w:w="1068" w:type="dxa"/>
            <w:shd w:val="clear" w:color="auto" w:fill="000000" w:themeFill="text1"/>
          </w:tcPr>
          <w:p w:rsidR="00B23B75" w:rsidRPr="00142660" w:rsidRDefault="00B23B75" w:rsidP="00B23B75">
            <w:pPr>
              <w:spacing w:after="0" w:line="240" w:lineRule="auto"/>
              <w:jc w:val="both"/>
              <w:rPr>
                <w:rFonts w:ascii="Arial" w:eastAsia="Times New Roman" w:hAnsi="Arial" w:cs="Arial"/>
                <w:b/>
                <w:sz w:val="24"/>
                <w:szCs w:val="24"/>
                <w:lang w:eastAsia="es-ES"/>
              </w:rPr>
            </w:pPr>
            <w:r w:rsidRPr="00142660">
              <w:rPr>
                <w:rFonts w:ascii="Arial" w:eastAsia="Times New Roman" w:hAnsi="Arial" w:cs="Arial"/>
                <w:b/>
                <w:sz w:val="24"/>
                <w:szCs w:val="24"/>
                <w:lang w:eastAsia="es-ES"/>
              </w:rPr>
              <w:t>U.D.9</w:t>
            </w:r>
          </w:p>
        </w:tc>
        <w:tc>
          <w:tcPr>
            <w:tcW w:w="3960" w:type="dxa"/>
            <w:tcBorders>
              <w:top w:val="single" w:sz="24" w:space="0" w:color="auto"/>
              <w:bottom w:val="single" w:sz="24" w:space="0" w:color="auto"/>
              <w:right w:val="single" w:sz="24" w:space="0" w:color="auto"/>
            </w:tcBorders>
          </w:tcPr>
          <w:p w:rsidR="00B23B75" w:rsidRPr="00142660" w:rsidRDefault="00B23B75" w:rsidP="00B23B75">
            <w:pPr>
              <w:spacing w:after="0" w:line="240" w:lineRule="auto"/>
              <w:jc w:val="both"/>
              <w:rPr>
                <w:rFonts w:ascii="Arial" w:eastAsia="Times New Roman" w:hAnsi="Arial" w:cs="Arial"/>
                <w:sz w:val="24"/>
                <w:szCs w:val="24"/>
                <w:lang w:eastAsia="es-ES"/>
              </w:rPr>
            </w:pPr>
            <w:r w:rsidRPr="00142660">
              <w:rPr>
                <w:rFonts w:ascii="Arial" w:eastAsia="Times New Roman" w:hAnsi="Arial" w:cs="Arial"/>
                <w:sz w:val="24"/>
                <w:szCs w:val="24"/>
                <w:lang w:eastAsia="es-ES"/>
              </w:rPr>
              <w:t xml:space="preserve">   </w:t>
            </w:r>
            <w:r w:rsidR="004701AF" w:rsidRPr="00142660">
              <w:rPr>
                <w:rFonts w:ascii="Arial" w:eastAsia="Times New Roman" w:hAnsi="Arial" w:cs="Arial"/>
                <w:sz w:val="24"/>
                <w:szCs w:val="24"/>
                <w:lang w:eastAsia="es-ES"/>
              </w:rPr>
              <w:t>El derecho romano</w:t>
            </w:r>
          </w:p>
          <w:p w:rsidR="00782617" w:rsidRPr="00142660" w:rsidRDefault="00782617" w:rsidP="00B23B75">
            <w:pPr>
              <w:spacing w:after="0" w:line="240" w:lineRule="auto"/>
              <w:jc w:val="both"/>
              <w:rPr>
                <w:rFonts w:ascii="Arial" w:eastAsia="Times New Roman" w:hAnsi="Arial" w:cs="Arial"/>
                <w:sz w:val="24"/>
                <w:szCs w:val="24"/>
                <w:lang w:eastAsia="es-ES"/>
              </w:rPr>
            </w:pPr>
          </w:p>
        </w:tc>
      </w:tr>
      <w:tr w:rsidR="00B23B75" w:rsidRPr="00142660" w:rsidTr="004135BD">
        <w:tc>
          <w:tcPr>
            <w:tcW w:w="1068" w:type="dxa"/>
            <w:shd w:val="clear" w:color="auto" w:fill="000000" w:themeFill="text1"/>
          </w:tcPr>
          <w:p w:rsidR="00B23B75" w:rsidRPr="00142660" w:rsidRDefault="00B23B75" w:rsidP="00B23B75">
            <w:pPr>
              <w:spacing w:after="0" w:line="240" w:lineRule="auto"/>
              <w:jc w:val="both"/>
              <w:rPr>
                <w:rFonts w:ascii="Arial" w:eastAsia="Times New Roman" w:hAnsi="Arial" w:cs="Arial"/>
                <w:b/>
                <w:sz w:val="24"/>
                <w:szCs w:val="24"/>
                <w:lang w:eastAsia="es-ES"/>
              </w:rPr>
            </w:pPr>
            <w:r w:rsidRPr="00142660">
              <w:rPr>
                <w:rFonts w:ascii="Arial" w:eastAsia="Times New Roman" w:hAnsi="Arial" w:cs="Arial"/>
                <w:b/>
                <w:sz w:val="24"/>
                <w:szCs w:val="24"/>
                <w:lang w:eastAsia="es-ES"/>
              </w:rPr>
              <w:t>U.D.10</w:t>
            </w:r>
          </w:p>
        </w:tc>
        <w:tc>
          <w:tcPr>
            <w:tcW w:w="3960" w:type="dxa"/>
            <w:tcBorders>
              <w:top w:val="single" w:sz="24" w:space="0" w:color="auto"/>
              <w:bottom w:val="single" w:sz="24" w:space="0" w:color="auto"/>
              <w:right w:val="single" w:sz="24" w:space="0" w:color="auto"/>
            </w:tcBorders>
          </w:tcPr>
          <w:p w:rsidR="00B23B75" w:rsidRPr="00142660" w:rsidRDefault="00F12087" w:rsidP="00B23B75">
            <w:pPr>
              <w:spacing w:after="0" w:line="240" w:lineRule="auto"/>
              <w:jc w:val="both"/>
              <w:rPr>
                <w:rFonts w:ascii="Arial" w:eastAsia="Times New Roman" w:hAnsi="Arial" w:cs="Arial"/>
                <w:sz w:val="24"/>
                <w:szCs w:val="24"/>
                <w:lang w:eastAsia="es-ES"/>
              </w:rPr>
            </w:pPr>
            <w:r w:rsidRPr="00142660">
              <w:rPr>
                <w:rFonts w:ascii="Arial" w:eastAsia="Times New Roman" w:hAnsi="Arial" w:cs="Arial"/>
                <w:sz w:val="24"/>
                <w:szCs w:val="24"/>
                <w:lang w:eastAsia="es-ES"/>
              </w:rPr>
              <w:t xml:space="preserve">   </w:t>
            </w:r>
            <w:r w:rsidR="004701AF" w:rsidRPr="00142660">
              <w:rPr>
                <w:rFonts w:ascii="Arial" w:eastAsia="Times New Roman" w:hAnsi="Arial" w:cs="Arial"/>
                <w:sz w:val="24"/>
                <w:szCs w:val="24"/>
                <w:lang w:eastAsia="es-ES"/>
              </w:rPr>
              <w:t>La vivienda romana</w:t>
            </w:r>
          </w:p>
          <w:p w:rsidR="00782617" w:rsidRPr="00142660" w:rsidRDefault="00782617" w:rsidP="00B23B75">
            <w:pPr>
              <w:spacing w:after="0" w:line="240" w:lineRule="auto"/>
              <w:jc w:val="both"/>
              <w:rPr>
                <w:rFonts w:ascii="Arial" w:eastAsia="Times New Roman" w:hAnsi="Arial" w:cs="Arial"/>
                <w:sz w:val="24"/>
                <w:szCs w:val="24"/>
                <w:lang w:eastAsia="es-ES"/>
              </w:rPr>
            </w:pPr>
          </w:p>
        </w:tc>
      </w:tr>
      <w:tr w:rsidR="00B23B75" w:rsidRPr="00142660" w:rsidTr="004135BD">
        <w:tc>
          <w:tcPr>
            <w:tcW w:w="1068" w:type="dxa"/>
            <w:shd w:val="clear" w:color="auto" w:fill="000000" w:themeFill="text1"/>
          </w:tcPr>
          <w:p w:rsidR="00B23B75" w:rsidRPr="00142660" w:rsidRDefault="00B23B75" w:rsidP="00B23B75">
            <w:pPr>
              <w:spacing w:after="0" w:line="240" w:lineRule="auto"/>
              <w:jc w:val="both"/>
              <w:rPr>
                <w:rFonts w:ascii="Arial" w:eastAsia="Times New Roman" w:hAnsi="Arial" w:cs="Arial"/>
                <w:b/>
                <w:sz w:val="24"/>
                <w:szCs w:val="24"/>
                <w:lang w:eastAsia="es-ES"/>
              </w:rPr>
            </w:pPr>
            <w:r w:rsidRPr="00142660">
              <w:rPr>
                <w:rFonts w:ascii="Arial" w:eastAsia="Times New Roman" w:hAnsi="Arial" w:cs="Arial"/>
                <w:b/>
                <w:sz w:val="24"/>
                <w:szCs w:val="24"/>
                <w:lang w:eastAsia="es-ES"/>
              </w:rPr>
              <w:t xml:space="preserve">U.D.11     </w:t>
            </w:r>
          </w:p>
        </w:tc>
        <w:tc>
          <w:tcPr>
            <w:tcW w:w="3960" w:type="dxa"/>
            <w:tcBorders>
              <w:top w:val="single" w:sz="24" w:space="0" w:color="auto"/>
              <w:bottom w:val="single" w:sz="24" w:space="0" w:color="auto"/>
              <w:right w:val="single" w:sz="24" w:space="0" w:color="auto"/>
            </w:tcBorders>
          </w:tcPr>
          <w:p w:rsidR="00B23B75" w:rsidRPr="00142660" w:rsidRDefault="00F12087" w:rsidP="00B23B75">
            <w:pPr>
              <w:spacing w:after="0" w:line="240" w:lineRule="auto"/>
              <w:jc w:val="both"/>
              <w:rPr>
                <w:rFonts w:ascii="Arial" w:eastAsia="Times New Roman" w:hAnsi="Arial" w:cs="Arial"/>
                <w:sz w:val="24"/>
                <w:szCs w:val="24"/>
                <w:lang w:eastAsia="es-ES"/>
              </w:rPr>
            </w:pPr>
            <w:r w:rsidRPr="00142660">
              <w:rPr>
                <w:rFonts w:ascii="Arial" w:eastAsia="Times New Roman" w:hAnsi="Arial" w:cs="Arial"/>
                <w:sz w:val="24"/>
                <w:szCs w:val="24"/>
                <w:lang w:eastAsia="es-ES"/>
              </w:rPr>
              <w:t xml:space="preserve">   </w:t>
            </w:r>
            <w:r w:rsidR="004701AF" w:rsidRPr="00142660">
              <w:rPr>
                <w:rFonts w:ascii="Arial" w:eastAsia="Times New Roman" w:hAnsi="Arial" w:cs="Arial"/>
                <w:sz w:val="24"/>
                <w:szCs w:val="24"/>
                <w:lang w:eastAsia="es-ES"/>
              </w:rPr>
              <w:t>Tiempo de ocio. Los espectáculos.</w:t>
            </w:r>
          </w:p>
          <w:p w:rsidR="00782617" w:rsidRPr="00142660" w:rsidRDefault="00782617" w:rsidP="00B23B75">
            <w:pPr>
              <w:spacing w:after="0" w:line="240" w:lineRule="auto"/>
              <w:jc w:val="both"/>
              <w:rPr>
                <w:rFonts w:ascii="Arial" w:eastAsia="Times New Roman" w:hAnsi="Arial" w:cs="Arial"/>
                <w:sz w:val="24"/>
                <w:szCs w:val="24"/>
                <w:lang w:eastAsia="es-ES"/>
              </w:rPr>
            </w:pPr>
          </w:p>
        </w:tc>
      </w:tr>
      <w:tr w:rsidR="00B23B75" w:rsidRPr="00142660" w:rsidTr="004135BD">
        <w:tc>
          <w:tcPr>
            <w:tcW w:w="1068" w:type="dxa"/>
            <w:shd w:val="clear" w:color="auto" w:fill="000000" w:themeFill="text1"/>
          </w:tcPr>
          <w:p w:rsidR="00B23B75" w:rsidRPr="00142660" w:rsidRDefault="00B23B75" w:rsidP="00B23B75">
            <w:pPr>
              <w:spacing w:after="0" w:line="240" w:lineRule="auto"/>
              <w:jc w:val="both"/>
              <w:rPr>
                <w:rFonts w:ascii="Arial" w:eastAsia="Times New Roman" w:hAnsi="Arial" w:cs="Arial"/>
                <w:b/>
                <w:sz w:val="24"/>
                <w:szCs w:val="24"/>
                <w:lang w:eastAsia="es-ES"/>
              </w:rPr>
            </w:pPr>
            <w:r w:rsidRPr="00142660">
              <w:rPr>
                <w:rFonts w:ascii="Arial" w:eastAsia="Times New Roman" w:hAnsi="Arial" w:cs="Arial"/>
                <w:b/>
                <w:sz w:val="24"/>
                <w:szCs w:val="24"/>
                <w:lang w:eastAsia="es-ES"/>
              </w:rPr>
              <w:t>U.D.12</w:t>
            </w:r>
          </w:p>
        </w:tc>
        <w:tc>
          <w:tcPr>
            <w:tcW w:w="3960" w:type="dxa"/>
            <w:tcBorders>
              <w:top w:val="single" w:sz="24" w:space="0" w:color="auto"/>
              <w:bottom w:val="single" w:sz="24" w:space="0" w:color="auto"/>
              <w:right w:val="single" w:sz="24" w:space="0" w:color="auto"/>
            </w:tcBorders>
          </w:tcPr>
          <w:p w:rsidR="00B23B75" w:rsidRPr="00142660" w:rsidRDefault="00F12087" w:rsidP="00B23B75">
            <w:pPr>
              <w:spacing w:after="0" w:line="240" w:lineRule="auto"/>
              <w:jc w:val="both"/>
              <w:rPr>
                <w:rFonts w:ascii="Arial" w:eastAsia="Times New Roman" w:hAnsi="Arial" w:cs="Arial"/>
                <w:sz w:val="24"/>
                <w:szCs w:val="24"/>
                <w:lang w:eastAsia="es-ES"/>
              </w:rPr>
            </w:pPr>
            <w:r w:rsidRPr="00142660">
              <w:rPr>
                <w:rFonts w:ascii="Arial" w:eastAsia="Times New Roman" w:hAnsi="Arial" w:cs="Arial"/>
                <w:sz w:val="24"/>
                <w:szCs w:val="24"/>
                <w:lang w:eastAsia="es-ES"/>
              </w:rPr>
              <w:t xml:space="preserve">   </w:t>
            </w:r>
            <w:r w:rsidR="004701AF" w:rsidRPr="00142660">
              <w:rPr>
                <w:rFonts w:ascii="Arial" w:eastAsia="Times New Roman" w:hAnsi="Arial" w:cs="Arial"/>
                <w:sz w:val="24"/>
                <w:szCs w:val="24"/>
                <w:lang w:eastAsia="es-ES"/>
              </w:rPr>
              <w:t>El comercio y las vías de comunicación. El urbanismo</w:t>
            </w:r>
          </w:p>
        </w:tc>
      </w:tr>
    </w:tbl>
    <w:p w:rsidR="00B23B75" w:rsidRPr="00142660" w:rsidRDefault="00B23B75" w:rsidP="00B23B75">
      <w:pPr>
        <w:spacing w:after="0" w:line="240" w:lineRule="auto"/>
        <w:jc w:val="both"/>
        <w:rPr>
          <w:rFonts w:ascii="Arial" w:eastAsia="Times New Roman" w:hAnsi="Arial" w:cs="Arial"/>
          <w:b/>
          <w:sz w:val="24"/>
          <w:szCs w:val="24"/>
          <w:lang w:eastAsia="es-ES"/>
        </w:rPr>
      </w:pPr>
    </w:p>
    <w:p w:rsidR="00B23B75" w:rsidRPr="00142660" w:rsidRDefault="00B23B75" w:rsidP="00B23B75">
      <w:pPr>
        <w:spacing w:after="0" w:line="240" w:lineRule="auto"/>
        <w:jc w:val="both"/>
        <w:rPr>
          <w:rFonts w:ascii="Arial" w:eastAsia="Times New Roman" w:hAnsi="Arial" w:cs="Arial"/>
          <w:b/>
          <w:sz w:val="24"/>
          <w:szCs w:val="24"/>
          <w:lang w:eastAsia="es-ES"/>
        </w:rPr>
      </w:pPr>
    </w:p>
    <w:p w:rsidR="00B23B75" w:rsidRPr="00142660" w:rsidRDefault="00B23B75" w:rsidP="00B23B75">
      <w:pPr>
        <w:spacing w:after="0" w:line="240" w:lineRule="auto"/>
        <w:ind w:left="720" w:hanging="720"/>
        <w:jc w:val="both"/>
        <w:rPr>
          <w:rFonts w:ascii="Arial" w:eastAsia="Times New Roman" w:hAnsi="Arial" w:cs="Arial"/>
          <w:b/>
          <w:sz w:val="24"/>
          <w:szCs w:val="24"/>
          <w:lang w:eastAsia="es-ES"/>
        </w:rPr>
      </w:pPr>
    </w:p>
    <w:p w:rsidR="00B23B75" w:rsidRPr="00142660" w:rsidRDefault="00B23B75" w:rsidP="00B23B75">
      <w:pPr>
        <w:spacing w:after="0" w:line="240" w:lineRule="auto"/>
        <w:ind w:left="720" w:hanging="720"/>
        <w:jc w:val="both"/>
        <w:rPr>
          <w:rFonts w:ascii="Arial" w:eastAsia="Times New Roman" w:hAnsi="Arial" w:cs="Arial"/>
          <w:b/>
          <w:sz w:val="24"/>
          <w:szCs w:val="24"/>
          <w:lang w:eastAsia="es-ES"/>
        </w:rPr>
      </w:pPr>
    </w:p>
    <w:p w:rsidR="00B23B75" w:rsidRPr="00B23B75" w:rsidRDefault="00B23B75" w:rsidP="00B23B75">
      <w:pPr>
        <w:spacing w:after="0" w:line="240" w:lineRule="auto"/>
        <w:ind w:left="720" w:hanging="720"/>
        <w:jc w:val="both"/>
        <w:rPr>
          <w:rFonts w:ascii="Arial" w:eastAsia="Times New Roman" w:hAnsi="Arial" w:cs="Arial"/>
          <w:b/>
          <w:sz w:val="24"/>
          <w:szCs w:val="24"/>
          <w:lang w:eastAsia="es-ES"/>
        </w:rPr>
      </w:pPr>
    </w:p>
    <w:p w:rsidR="00B23B75" w:rsidRPr="00B23B75" w:rsidRDefault="00B23B75" w:rsidP="00B23B75">
      <w:pPr>
        <w:spacing w:after="0" w:line="240" w:lineRule="auto"/>
        <w:ind w:left="720" w:hanging="720"/>
        <w:jc w:val="both"/>
        <w:rPr>
          <w:rFonts w:ascii="Arial" w:eastAsia="Times New Roman" w:hAnsi="Arial" w:cs="Arial"/>
          <w:b/>
          <w:sz w:val="24"/>
          <w:szCs w:val="24"/>
          <w:lang w:eastAsia="es-ES"/>
        </w:rPr>
      </w:pPr>
    </w:p>
    <w:p w:rsidR="00B23B75" w:rsidRPr="00B23B75" w:rsidRDefault="00B23B75" w:rsidP="00B23B75">
      <w:pPr>
        <w:spacing w:after="0" w:line="240" w:lineRule="auto"/>
        <w:ind w:left="720" w:hanging="720"/>
        <w:jc w:val="both"/>
        <w:rPr>
          <w:rFonts w:ascii="Arial" w:eastAsia="Times New Roman" w:hAnsi="Arial" w:cs="Arial"/>
          <w:b/>
          <w:sz w:val="24"/>
          <w:szCs w:val="24"/>
          <w:lang w:eastAsia="es-ES"/>
        </w:rPr>
      </w:pPr>
    </w:p>
    <w:p w:rsidR="00B23B75" w:rsidRPr="00B23B75" w:rsidRDefault="00B23B75" w:rsidP="00B23B75">
      <w:pPr>
        <w:spacing w:after="0" w:line="240" w:lineRule="auto"/>
        <w:ind w:left="720" w:hanging="720"/>
        <w:jc w:val="both"/>
        <w:rPr>
          <w:rFonts w:ascii="Arial" w:eastAsia="Times New Roman" w:hAnsi="Arial" w:cs="Arial"/>
          <w:b/>
          <w:sz w:val="24"/>
          <w:szCs w:val="24"/>
          <w:lang w:eastAsia="es-ES"/>
        </w:rPr>
      </w:pPr>
    </w:p>
    <w:p w:rsidR="00B23B75" w:rsidRPr="00B23B75" w:rsidRDefault="00B23B75" w:rsidP="00B23B75">
      <w:pPr>
        <w:spacing w:after="0" w:line="240" w:lineRule="auto"/>
        <w:ind w:left="720" w:hanging="720"/>
        <w:jc w:val="both"/>
        <w:rPr>
          <w:rFonts w:ascii="Arial" w:eastAsia="Times New Roman" w:hAnsi="Arial" w:cs="Arial"/>
          <w:b/>
          <w:sz w:val="24"/>
          <w:szCs w:val="24"/>
          <w:lang w:eastAsia="es-ES"/>
        </w:rPr>
      </w:pPr>
    </w:p>
    <w:p w:rsidR="00B23B75" w:rsidRPr="00B23B75" w:rsidRDefault="00B23B75" w:rsidP="00B23B75">
      <w:pPr>
        <w:spacing w:after="0" w:line="240" w:lineRule="auto"/>
        <w:ind w:left="720" w:hanging="720"/>
        <w:jc w:val="both"/>
        <w:rPr>
          <w:rFonts w:ascii="Arial" w:eastAsia="Times New Roman" w:hAnsi="Arial" w:cs="Arial"/>
          <w:b/>
          <w:sz w:val="24"/>
          <w:szCs w:val="24"/>
          <w:lang w:eastAsia="es-ES"/>
        </w:rPr>
      </w:pPr>
    </w:p>
    <w:p w:rsidR="00B23B75" w:rsidRPr="00B23B75" w:rsidRDefault="00B23B75" w:rsidP="00B23B75">
      <w:pPr>
        <w:spacing w:after="0" w:line="240" w:lineRule="auto"/>
        <w:ind w:left="720" w:hanging="720"/>
        <w:jc w:val="both"/>
        <w:rPr>
          <w:rFonts w:ascii="Arial" w:eastAsia="Times New Roman" w:hAnsi="Arial" w:cs="Arial"/>
          <w:b/>
          <w:sz w:val="24"/>
          <w:szCs w:val="24"/>
          <w:lang w:eastAsia="es-ES"/>
        </w:rPr>
      </w:pPr>
    </w:p>
    <w:p w:rsidR="00B23B75" w:rsidRPr="00B23B75" w:rsidRDefault="00B23B75" w:rsidP="00B23B75">
      <w:pPr>
        <w:spacing w:after="0" w:line="240" w:lineRule="auto"/>
        <w:ind w:left="720" w:hanging="720"/>
        <w:jc w:val="both"/>
        <w:rPr>
          <w:rFonts w:ascii="Arial" w:eastAsia="Times New Roman" w:hAnsi="Arial" w:cs="Arial"/>
          <w:sz w:val="24"/>
          <w:szCs w:val="24"/>
          <w:lang w:eastAsia="es-ES"/>
        </w:rPr>
      </w:pPr>
    </w:p>
    <w:p w:rsidR="00B23B75" w:rsidRPr="00B23B75" w:rsidRDefault="00B23B75" w:rsidP="00B23B75">
      <w:pPr>
        <w:spacing w:after="0" w:line="240" w:lineRule="auto"/>
        <w:ind w:left="720" w:hanging="720"/>
        <w:jc w:val="both"/>
        <w:rPr>
          <w:rFonts w:ascii="Arial" w:eastAsia="Times New Roman" w:hAnsi="Arial" w:cs="Arial"/>
          <w:sz w:val="24"/>
          <w:szCs w:val="24"/>
          <w:lang w:eastAsia="es-ES"/>
        </w:rPr>
      </w:pPr>
      <w:r w:rsidRPr="00B23B75">
        <w:rPr>
          <w:rFonts w:ascii="Arial" w:eastAsia="Times New Roman" w:hAnsi="Arial" w:cs="Arial"/>
          <w:sz w:val="24"/>
          <w:szCs w:val="24"/>
          <w:lang w:eastAsia="es-ES"/>
        </w:rPr>
        <w:t xml:space="preserve">       </w:t>
      </w:r>
    </w:p>
    <w:p w:rsidR="005D177E" w:rsidRDefault="005D177E" w:rsidP="00B23B75">
      <w:pPr>
        <w:spacing w:after="0" w:line="240" w:lineRule="auto"/>
        <w:jc w:val="both"/>
        <w:rPr>
          <w:rFonts w:ascii="Arial" w:eastAsia="Calibri" w:hAnsi="Arial" w:cs="Arial"/>
          <w:iCs/>
          <w:sz w:val="24"/>
          <w:szCs w:val="24"/>
          <w:lang w:eastAsia="es-ES"/>
        </w:rPr>
      </w:pPr>
    </w:p>
    <w:p w:rsidR="00F12087" w:rsidRDefault="00F12087" w:rsidP="00B23B75">
      <w:pPr>
        <w:spacing w:after="0" w:line="240" w:lineRule="auto"/>
        <w:jc w:val="both"/>
        <w:rPr>
          <w:rFonts w:ascii="Arial" w:eastAsia="Calibri" w:hAnsi="Arial" w:cs="Arial"/>
          <w:iCs/>
          <w:sz w:val="24"/>
          <w:szCs w:val="24"/>
          <w:lang w:eastAsia="es-ES"/>
        </w:rPr>
      </w:pPr>
    </w:p>
    <w:p w:rsidR="00782617" w:rsidRPr="00C2765C" w:rsidRDefault="00782617" w:rsidP="00B23B75">
      <w:pPr>
        <w:spacing w:after="0" w:line="240" w:lineRule="auto"/>
        <w:jc w:val="both"/>
        <w:rPr>
          <w:rFonts w:ascii="Arial" w:eastAsia="Calibri" w:hAnsi="Arial" w:cs="Arial"/>
          <w:iCs/>
          <w:sz w:val="24"/>
          <w:szCs w:val="24"/>
          <w:lang w:eastAsia="es-ES"/>
        </w:rPr>
      </w:pPr>
    </w:p>
    <w:p w:rsidR="00B23B75" w:rsidRPr="00B23B75" w:rsidRDefault="00B23B75" w:rsidP="00B23B75">
      <w:pPr>
        <w:spacing w:after="0" w:line="240" w:lineRule="auto"/>
        <w:ind w:firstLine="708"/>
        <w:jc w:val="both"/>
        <w:rPr>
          <w:rFonts w:ascii="Arial" w:eastAsia="Times New Roman" w:hAnsi="Arial" w:cs="Arial"/>
          <w:sz w:val="24"/>
          <w:szCs w:val="24"/>
          <w:lang w:val="es-MX" w:eastAsia="es-ES"/>
        </w:rPr>
      </w:pPr>
      <w:r w:rsidRPr="00B23B75">
        <w:rPr>
          <w:rFonts w:ascii="Arial" w:eastAsia="Times New Roman" w:hAnsi="Arial" w:cs="Arial"/>
          <w:sz w:val="24"/>
          <w:szCs w:val="24"/>
          <w:lang w:val="es-MX" w:eastAsia="es-ES"/>
        </w:rPr>
        <w:t xml:space="preserve">En este apartado es necesaria una adecuación por parte del/a. profesor/a. a las propias capacidades e intereses de cada grupo de alumnos. No obstante, como criterio general se hará la siguiente </w:t>
      </w:r>
      <w:r w:rsidRPr="00B23B75">
        <w:rPr>
          <w:rFonts w:ascii="Arial" w:eastAsia="Times New Roman" w:hAnsi="Arial" w:cs="Arial"/>
          <w:b/>
          <w:i/>
          <w:sz w:val="24"/>
          <w:szCs w:val="24"/>
          <w:lang w:val="es-MX" w:eastAsia="es-ES"/>
        </w:rPr>
        <w:t>temporalización</w:t>
      </w:r>
      <w:r w:rsidRPr="00B23B75">
        <w:rPr>
          <w:rFonts w:ascii="Arial" w:eastAsia="Times New Roman" w:hAnsi="Arial" w:cs="Arial"/>
          <w:sz w:val="24"/>
          <w:szCs w:val="24"/>
          <w:lang w:val="es-MX" w:eastAsia="es-ES"/>
        </w:rPr>
        <w:t>:</w:t>
      </w:r>
    </w:p>
    <w:p w:rsidR="00B23B75" w:rsidRPr="00B23B75" w:rsidRDefault="00B23B75" w:rsidP="00B23B75">
      <w:pPr>
        <w:keepNext/>
        <w:tabs>
          <w:tab w:val="left" w:pos="-720"/>
        </w:tabs>
        <w:spacing w:after="0" w:line="240" w:lineRule="auto"/>
        <w:jc w:val="both"/>
        <w:outlineLvl w:val="0"/>
        <w:rPr>
          <w:rFonts w:ascii="Arial" w:eastAsia="Times New Roman" w:hAnsi="Arial" w:cs="Arial"/>
          <w:b/>
          <w:spacing w:val="-3"/>
          <w:sz w:val="44"/>
          <w:szCs w:val="44"/>
          <w:lang w:val="es-MX" w:eastAsia="es-ES"/>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4"/>
        <w:gridCol w:w="4090"/>
      </w:tblGrid>
      <w:tr w:rsidR="00B23B75" w:rsidRPr="00B23B75" w:rsidTr="004135BD">
        <w:trPr>
          <w:trHeight w:val="124"/>
        </w:trPr>
        <w:tc>
          <w:tcPr>
            <w:tcW w:w="5114" w:type="dxa"/>
            <w:tcBorders>
              <w:bottom w:val="single" w:sz="4" w:space="0" w:color="auto"/>
            </w:tcBorders>
            <w:shd w:val="clear" w:color="auto" w:fill="000000" w:themeFill="text1"/>
          </w:tcPr>
          <w:p w:rsidR="00B23B75" w:rsidRPr="00B23B75" w:rsidRDefault="00B23B75" w:rsidP="00B23B75">
            <w:pPr>
              <w:spacing w:after="0" w:line="240" w:lineRule="auto"/>
              <w:jc w:val="center"/>
              <w:rPr>
                <w:rFonts w:ascii="Arial" w:eastAsia="Times New Roman" w:hAnsi="Arial" w:cs="Arial"/>
                <w:b/>
                <w:sz w:val="24"/>
                <w:szCs w:val="24"/>
                <w:lang w:eastAsia="es-ES"/>
              </w:rPr>
            </w:pPr>
          </w:p>
          <w:p w:rsidR="00B23B75" w:rsidRPr="00B23B75" w:rsidRDefault="00B23B75" w:rsidP="00B23B75">
            <w:pPr>
              <w:spacing w:after="0" w:line="240" w:lineRule="auto"/>
              <w:jc w:val="center"/>
              <w:rPr>
                <w:rFonts w:ascii="Arial" w:eastAsia="Times New Roman" w:hAnsi="Arial" w:cs="Arial"/>
                <w:b/>
                <w:sz w:val="24"/>
                <w:szCs w:val="24"/>
                <w:lang w:eastAsia="es-ES"/>
              </w:rPr>
            </w:pPr>
            <w:r w:rsidRPr="00B23B75">
              <w:rPr>
                <w:rFonts w:ascii="Arial" w:eastAsia="Times New Roman" w:hAnsi="Arial" w:cs="Arial"/>
                <w:b/>
                <w:sz w:val="24"/>
                <w:szCs w:val="24"/>
                <w:lang w:eastAsia="es-ES"/>
              </w:rPr>
              <w:t>UNIDADES  DIDÁCTICAS</w:t>
            </w:r>
          </w:p>
        </w:tc>
        <w:tc>
          <w:tcPr>
            <w:tcW w:w="4090" w:type="dxa"/>
            <w:tcBorders>
              <w:right w:val="single" w:sz="24" w:space="0" w:color="auto"/>
            </w:tcBorders>
            <w:shd w:val="clear" w:color="auto" w:fill="000000" w:themeFill="text1"/>
          </w:tcPr>
          <w:p w:rsidR="00B23B75" w:rsidRPr="00B23B75" w:rsidRDefault="00B23B75" w:rsidP="00B23B75">
            <w:pPr>
              <w:spacing w:after="0" w:line="240" w:lineRule="auto"/>
              <w:jc w:val="center"/>
              <w:rPr>
                <w:rFonts w:ascii="Arial" w:eastAsia="Times New Roman" w:hAnsi="Arial" w:cs="Arial"/>
                <w:b/>
                <w:sz w:val="24"/>
                <w:szCs w:val="24"/>
                <w:lang w:eastAsia="es-ES"/>
              </w:rPr>
            </w:pPr>
          </w:p>
          <w:p w:rsidR="00B23B75" w:rsidRPr="00B23B75" w:rsidRDefault="00B23B75" w:rsidP="00B23B75">
            <w:pPr>
              <w:spacing w:after="0" w:line="240" w:lineRule="auto"/>
              <w:jc w:val="center"/>
              <w:rPr>
                <w:rFonts w:ascii="Arial" w:eastAsia="Times New Roman" w:hAnsi="Arial" w:cs="Arial"/>
                <w:b/>
                <w:sz w:val="24"/>
                <w:szCs w:val="24"/>
                <w:lang w:eastAsia="es-ES"/>
              </w:rPr>
            </w:pPr>
            <w:r w:rsidRPr="00B23B75">
              <w:rPr>
                <w:rFonts w:ascii="Arial" w:eastAsia="Times New Roman" w:hAnsi="Arial" w:cs="Arial"/>
                <w:b/>
                <w:sz w:val="24"/>
                <w:szCs w:val="24"/>
                <w:lang w:eastAsia="es-ES"/>
              </w:rPr>
              <w:t>TRIMESTRE</w:t>
            </w:r>
          </w:p>
        </w:tc>
      </w:tr>
      <w:tr w:rsidR="00B23B75" w:rsidRPr="00B23B75" w:rsidTr="004135BD">
        <w:trPr>
          <w:trHeight w:val="239"/>
        </w:trPr>
        <w:tc>
          <w:tcPr>
            <w:tcW w:w="5114" w:type="dxa"/>
            <w:tcBorders>
              <w:left w:val="single" w:sz="24" w:space="0" w:color="auto"/>
              <w:bottom w:val="single" w:sz="24" w:space="0" w:color="auto"/>
              <w:right w:val="single" w:sz="24" w:space="0" w:color="auto"/>
            </w:tcBorders>
          </w:tcPr>
          <w:p w:rsidR="00B23B75" w:rsidRPr="00B23B75" w:rsidRDefault="00B23B75" w:rsidP="00B23B75">
            <w:pPr>
              <w:spacing w:after="0" w:line="240" w:lineRule="auto"/>
              <w:jc w:val="center"/>
              <w:rPr>
                <w:rFonts w:ascii="Arial" w:eastAsia="Times New Roman" w:hAnsi="Arial" w:cs="Arial"/>
                <w:sz w:val="24"/>
                <w:szCs w:val="24"/>
                <w:lang w:eastAsia="es-ES"/>
              </w:rPr>
            </w:pPr>
            <w:r w:rsidRPr="00B23B75">
              <w:rPr>
                <w:rFonts w:ascii="Arial" w:eastAsia="Times New Roman" w:hAnsi="Arial" w:cs="Arial"/>
                <w:sz w:val="24"/>
                <w:szCs w:val="24"/>
                <w:lang w:eastAsia="es-ES"/>
              </w:rPr>
              <w:t>1, 2, 3, 4</w:t>
            </w:r>
          </w:p>
          <w:p w:rsidR="00B23B75" w:rsidRPr="00B23B75" w:rsidRDefault="00B23B75" w:rsidP="00B23B75">
            <w:pPr>
              <w:spacing w:after="0" w:line="240" w:lineRule="auto"/>
              <w:jc w:val="center"/>
              <w:rPr>
                <w:rFonts w:ascii="Arial" w:eastAsia="Times New Roman" w:hAnsi="Arial" w:cs="Arial"/>
                <w:sz w:val="24"/>
                <w:szCs w:val="24"/>
                <w:lang w:eastAsia="es-ES"/>
              </w:rPr>
            </w:pPr>
          </w:p>
        </w:tc>
        <w:tc>
          <w:tcPr>
            <w:tcW w:w="4090" w:type="dxa"/>
            <w:tcBorders>
              <w:left w:val="single" w:sz="24" w:space="0" w:color="auto"/>
              <w:bottom w:val="single" w:sz="24" w:space="0" w:color="auto"/>
              <w:right w:val="single" w:sz="24" w:space="0" w:color="auto"/>
            </w:tcBorders>
          </w:tcPr>
          <w:p w:rsidR="00B23B75" w:rsidRDefault="00B23B75" w:rsidP="00B23B75">
            <w:pPr>
              <w:spacing w:after="0" w:line="240" w:lineRule="auto"/>
              <w:jc w:val="center"/>
              <w:rPr>
                <w:rFonts w:ascii="Arial" w:eastAsia="Times New Roman" w:hAnsi="Arial" w:cs="Arial"/>
                <w:sz w:val="24"/>
                <w:szCs w:val="24"/>
                <w:lang w:eastAsia="es-ES"/>
              </w:rPr>
            </w:pPr>
            <w:r w:rsidRPr="00B23B75">
              <w:rPr>
                <w:rFonts w:ascii="Arial" w:eastAsia="Times New Roman" w:hAnsi="Arial" w:cs="Arial"/>
                <w:sz w:val="24"/>
                <w:szCs w:val="24"/>
                <w:lang w:eastAsia="es-ES"/>
              </w:rPr>
              <w:t>Primero</w:t>
            </w:r>
          </w:p>
          <w:p w:rsidR="00782617" w:rsidRPr="00B23B75" w:rsidRDefault="00782617" w:rsidP="00B23B75">
            <w:pPr>
              <w:spacing w:after="0" w:line="240" w:lineRule="auto"/>
              <w:jc w:val="center"/>
              <w:rPr>
                <w:rFonts w:ascii="Arial" w:eastAsia="Times New Roman" w:hAnsi="Arial" w:cs="Arial"/>
                <w:sz w:val="24"/>
                <w:szCs w:val="24"/>
                <w:lang w:eastAsia="es-ES"/>
              </w:rPr>
            </w:pPr>
          </w:p>
          <w:p w:rsidR="00B23B75" w:rsidRPr="00B23B75" w:rsidRDefault="00B23B75" w:rsidP="00B23B75">
            <w:pPr>
              <w:spacing w:after="0" w:line="240" w:lineRule="auto"/>
              <w:jc w:val="center"/>
              <w:rPr>
                <w:rFonts w:ascii="Arial" w:eastAsia="Times New Roman" w:hAnsi="Arial" w:cs="Arial"/>
                <w:sz w:val="24"/>
                <w:szCs w:val="24"/>
                <w:lang w:eastAsia="es-ES"/>
              </w:rPr>
            </w:pPr>
          </w:p>
        </w:tc>
      </w:tr>
      <w:tr w:rsidR="00B23B75" w:rsidRPr="00B23B75" w:rsidTr="00142660">
        <w:trPr>
          <w:trHeight w:val="378"/>
        </w:trPr>
        <w:tc>
          <w:tcPr>
            <w:tcW w:w="5114" w:type="dxa"/>
            <w:tcBorders>
              <w:top w:val="single" w:sz="24" w:space="0" w:color="auto"/>
              <w:left w:val="single" w:sz="24" w:space="0" w:color="auto"/>
              <w:bottom w:val="single" w:sz="24" w:space="0" w:color="auto"/>
              <w:right w:val="single" w:sz="24" w:space="0" w:color="auto"/>
            </w:tcBorders>
          </w:tcPr>
          <w:p w:rsidR="00B23B75" w:rsidRPr="00B23B75" w:rsidRDefault="00B23B75" w:rsidP="00E2359C">
            <w:pPr>
              <w:spacing w:after="0" w:line="240" w:lineRule="auto"/>
              <w:jc w:val="center"/>
              <w:rPr>
                <w:rFonts w:ascii="Arial" w:eastAsia="Times New Roman" w:hAnsi="Arial" w:cs="Arial"/>
                <w:sz w:val="24"/>
                <w:szCs w:val="24"/>
                <w:lang w:eastAsia="es-ES"/>
              </w:rPr>
            </w:pPr>
            <w:r w:rsidRPr="00B23B75">
              <w:rPr>
                <w:rFonts w:ascii="Arial" w:eastAsia="Times New Roman" w:hAnsi="Arial" w:cs="Arial"/>
                <w:sz w:val="24"/>
                <w:szCs w:val="24"/>
                <w:lang w:eastAsia="es-ES"/>
              </w:rPr>
              <w:t>5, 6, 7,8</w:t>
            </w:r>
          </w:p>
        </w:tc>
        <w:tc>
          <w:tcPr>
            <w:tcW w:w="4090" w:type="dxa"/>
            <w:tcBorders>
              <w:top w:val="single" w:sz="24" w:space="0" w:color="auto"/>
              <w:left w:val="single" w:sz="24" w:space="0" w:color="auto"/>
              <w:bottom w:val="single" w:sz="24" w:space="0" w:color="auto"/>
              <w:right w:val="single" w:sz="24" w:space="0" w:color="auto"/>
            </w:tcBorders>
          </w:tcPr>
          <w:p w:rsidR="00B23B75" w:rsidRDefault="00B23B75" w:rsidP="00B23B75">
            <w:pPr>
              <w:spacing w:after="0" w:line="240" w:lineRule="auto"/>
              <w:jc w:val="center"/>
              <w:rPr>
                <w:rFonts w:ascii="Arial" w:eastAsia="Times New Roman" w:hAnsi="Arial" w:cs="Arial"/>
                <w:sz w:val="24"/>
                <w:szCs w:val="24"/>
                <w:lang w:eastAsia="es-ES"/>
              </w:rPr>
            </w:pPr>
            <w:r w:rsidRPr="00B23B75">
              <w:rPr>
                <w:rFonts w:ascii="Arial" w:eastAsia="Times New Roman" w:hAnsi="Arial" w:cs="Arial"/>
                <w:sz w:val="24"/>
                <w:szCs w:val="24"/>
                <w:lang w:eastAsia="es-ES"/>
              </w:rPr>
              <w:t>Segundo</w:t>
            </w:r>
          </w:p>
          <w:p w:rsidR="00B23B75" w:rsidRPr="00B23B75" w:rsidRDefault="00B23B75" w:rsidP="00E2359C">
            <w:pPr>
              <w:spacing w:after="0" w:line="240" w:lineRule="auto"/>
              <w:rPr>
                <w:rFonts w:ascii="Arial" w:eastAsia="Times New Roman" w:hAnsi="Arial" w:cs="Arial"/>
                <w:sz w:val="24"/>
                <w:szCs w:val="24"/>
                <w:lang w:eastAsia="es-ES"/>
              </w:rPr>
            </w:pPr>
          </w:p>
        </w:tc>
      </w:tr>
      <w:tr w:rsidR="00B23B75" w:rsidRPr="00B23B75" w:rsidTr="00142660">
        <w:trPr>
          <w:trHeight w:val="316"/>
        </w:trPr>
        <w:tc>
          <w:tcPr>
            <w:tcW w:w="5114" w:type="dxa"/>
            <w:tcBorders>
              <w:top w:val="single" w:sz="24" w:space="0" w:color="auto"/>
              <w:left w:val="single" w:sz="24" w:space="0" w:color="auto"/>
              <w:bottom w:val="single" w:sz="24" w:space="0" w:color="auto"/>
              <w:right w:val="single" w:sz="24" w:space="0" w:color="auto"/>
            </w:tcBorders>
          </w:tcPr>
          <w:p w:rsidR="00B23B75" w:rsidRPr="00B23B75" w:rsidRDefault="00B23B75" w:rsidP="00B23B75">
            <w:pPr>
              <w:spacing w:after="0" w:line="240" w:lineRule="auto"/>
              <w:jc w:val="center"/>
              <w:rPr>
                <w:rFonts w:ascii="Arial" w:eastAsia="Times New Roman" w:hAnsi="Arial" w:cs="Arial"/>
                <w:sz w:val="24"/>
                <w:szCs w:val="24"/>
                <w:lang w:eastAsia="es-ES"/>
              </w:rPr>
            </w:pPr>
            <w:r w:rsidRPr="00B23B75">
              <w:rPr>
                <w:rFonts w:ascii="Arial" w:eastAsia="Times New Roman" w:hAnsi="Arial" w:cs="Arial"/>
                <w:sz w:val="24"/>
                <w:szCs w:val="24"/>
                <w:lang w:eastAsia="es-ES"/>
              </w:rPr>
              <w:t>9, 10,11,12</w:t>
            </w:r>
          </w:p>
        </w:tc>
        <w:tc>
          <w:tcPr>
            <w:tcW w:w="4090" w:type="dxa"/>
            <w:tcBorders>
              <w:top w:val="single" w:sz="24" w:space="0" w:color="auto"/>
              <w:left w:val="single" w:sz="24" w:space="0" w:color="auto"/>
              <w:bottom w:val="single" w:sz="24" w:space="0" w:color="auto"/>
              <w:right w:val="single" w:sz="24" w:space="0" w:color="auto"/>
            </w:tcBorders>
          </w:tcPr>
          <w:p w:rsidR="00B23B75" w:rsidRDefault="00B23B75" w:rsidP="00B23B75">
            <w:pPr>
              <w:spacing w:after="0" w:line="240" w:lineRule="auto"/>
              <w:jc w:val="center"/>
              <w:rPr>
                <w:rFonts w:ascii="Arial" w:eastAsia="Times New Roman" w:hAnsi="Arial" w:cs="Arial"/>
                <w:sz w:val="24"/>
                <w:szCs w:val="24"/>
                <w:lang w:eastAsia="es-ES"/>
              </w:rPr>
            </w:pPr>
            <w:r w:rsidRPr="00B23B75">
              <w:rPr>
                <w:rFonts w:ascii="Arial" w:eastAsia="Times New Roman" w:hAnsi="Arial" w:cs="Arial"/>
                <w:sz w:val="24"/>
                <w:szCs w:val="24"/>
                <w:lang w:eastAsia="es-ES"/>
              </w:rPr>
              <w:t>Tercero</w:t>
            </w:r>
          </w:p>
          <w:p w:rsidR="00782617" w:rsidRPr="00B23B75" w:rsidRDefault="00782617" w:rsidP="00B23B75">
            <w:pPr>
              <w:spacing w:after="0" w:line="240" w:lineRule="auto"/>
              <w:jc w:val="center"/>
              <w:rPr>
                <w:rFonts w:ascii="Arial" w:eastAsia="Times New Roman" w:hAnsi="Arial" w:cs="Arial"/>
                <w:sz w:val="24"/>
                <w:szCs w:val="24"/>
                <w:lang w:eastAsia="es-ES"/>
              </w:rPr>
            </w:pPr>
          </w:p>
          <w:p w:rsidR="00B23B75" w:rsidRPr="00B23B75" w:rsidRDefault="00B23B75" w:rsidP="00B23B75">
            <w:pPr>
              <w:spacing w:after="0" w:line="240" w:lineRule="auto"/>
              <w:jc w:val="center"/>
              <w:rPr>
                <w:rFonts w:ascii="Arial" w:eastAsia="Times New Roman" w:hAnsi="Arial" w:cs="Arial"/>
                <w:sz w:val="24"/>
                <w:szCs w:val="24"/>
                <w:lang w:eastAsia="es-ES"/>
              </w:rPr>
            </w:pPr>
          </w:p>
        </w:tc>
      </w:tr>
    </w:tbl>
    <w:p w:rsidR="00782617" w:rsidRDefault="00782617" w:rsidP="004701AF">
      <w:pPr>
        <w:tabs>
          <w:tab w:val="left" w:pos="-720"/>
        </w:tabs>
        <w:suppressAutoHyphens/>
        <w:spacing w:before="100" w:beforeAutospacing="1" w:after="100" w:afterAutospacing="1" w:line="264" w:lineRule="auto"/>
        <w:jc w:val="both"/>
        <w:rPr>
          <w:rFonts w:ascii="Arial" w:eastAsia="Times New Roman" w:hAnsi="Arial" w:cs="Arial"/>
          <w:b/>
          <w:sz w:val="24"/>
          <w:szCs w:val="24"/>
          <w:lang w:eastAsia="es-ES"/>
        </w:rPr>
      </w:pPr>
    </w:p>
    <w:p w:rsidR="00782617" w:rsidRPr="00782617" w:rsidRDefault="00045F42" w:rsidP="00782617">
      <w:pPr>
        <w:tabs>
          <w:tab w:val="left" w:pos="-720"/>
        </w:tabs>
        <w:suppressAutoHyphens/>
        <w:spacing w:before="100" w:beforeAutospacing="1" w:after="100" w:afterAutospacing="1" w:line="264"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VIII. </w:t>
      </w:r>
      <w:r w:rsidR="00782617" w:rsidRPr="00782617">
        <w:rPr>
          <w:rFonts w:ascii="Arial" w:eastAsia="Times New Roman" w:hAnsi="Arial" w:cs="Arial"/>
          <w:b/>
          <w:sz w:val="24"/>
          <w:szCs w:val="24"/>
          <w:lang w:eastAsia="es-ES"/>
        </w:rPr>
        <w:t>CONTENIDOS, CRITERIOS DE EVALUACIÓN Y ESTÁNDARES DE APRENDIZAJE</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3"/>
        <w:gridCol w:w="9"/>
        <w:gridCol w:w="2880"/>
        <w:gridCol w:w="4012"/>
      </w:tblGrid>
      <w:tr w:rsidR="00782617" w:rsidRPr="00782617" w:rsidTr="00E2359C">
        <w:trPr>
          <w:trHeight w:val="239"/>
        </w:trPr>
        <w:tc>
          <w:tcPr>
            <w:tcW w:w="5000" w:type="pct"/>
            <w:gridSpan w:val="4"/>
            <w:shd w:val="clear" w:color="auto" w:fill="auto"/>
            <w:vAlign w:val="center"/>
          </w:tcPr>
          <w:p w:rsidR="00782617" w:rsidRPr="00782617" w:rsidRDefault="00782617" w:rsidP="00782617">
            <w:pPr>
              <w:spacing w:before="100" w:beforeAutospacing="1" w:after="100" w:afterAutospacing="1" w:line="264" w:lineRule="auto"/>
              <w:jc w:val="center"/>
              <w:rPr>
                <w:rFonts w:ascii="Arial" w:eastAsia="Calibri" w:hAnsi="Arial" w:cs="Arial"/>
                <w:sz w:val="20"/>
                <w:szCs w:val="20"/>
                <w:lang w:eastAsia="es-ES"/>
              </w:rPr>
            </w:pPr>
            <w:r w:rsidRPr="00782617">
              <w:rPr>
                <w:rFonts w:ascii="Arial" w:eastAsia="Calibri" w:hAnsi="Arial" w:cs="Arial"/>
                <w:sz w:val="20"/>
                <w:szCs w:val="20"/>
                <w:lang w:eastAsia="es-ES"/>
              </w:rPr>
              <w:t xml:space="preserve">Curso: 4º ESO </w:t>
            </w:r>
          </w:p>
        </w:tc>
      </w:tr>
      <w:tr w:rsidR="00782617" w:rsidRPr="00782617" w:rsidTr="00E2359C">
        <w:trPr>
          <w:trHeight w:val="239"/>
        </w:trPr>
        <w:tc>
          <w:tcPr>
            <w:tcW w:w="1090" w:type="pct"/>
            <w:gridSpan w:val="2"/>
            <w:shd w:val="clear" w:color="auto" w:fill="auto"/>
            <w:vAlign w:val="center"/>
          </w:tcPr>
          <w:p w:rsidR="00782617" w:rsidRPr="00782617" w:rsidRDefault="00782617" w:rsidP="00782617">
            <w:pPr>
              <w:spacing w:before="100" w:beforeAutospacing="1" w:after="100" w:afterAutospacing="1" w:line="264" w:lineRule="auto"/>
              <w:jc w:val="center"/>
              <w:rPr>
                <w:rFonts w:ascii="Arial" w:eastAsia="Calibri" w:hAnsi="Arial" w:cs="Arial"/>
                <w:sz w:val="20"/>
                <w:szCs w:val="20"/>
                <w:lang w:eastAsia="es-ES"/>
              </w:rPr>
            </w:pPr>
            <w:r w:rsidRPr="00782617">
              <w:rPr>
                <w:rFonts w:ascii="Arial" w:eastAsia="Calibri" w:hAnsi="Arial" w:cs="Arial"/>
                <w:sz w:val="20"/>
                <w:szCs w:val="20"/>
                <w:lang w:eastAsia="es-ES"/>
              </w:rPr>
              <w:t>Contenidos</w:t>
            </w:r>
          </w:p>
        </w:tc>
        <w:tc>
          <w:tcPr>
            <w:tcW w:w="1634" w:type="pct"/>
            <w:shd w:val="clear" w:color="auto" w:fill="auto"/>
            <w:vAlign w:val="center"/>
          </w:tcPr>
          <w:p w:rsidR="00782617" w:rsidRPr="00782617" w:rsidRDefault="00782617" w:rsidP="00782617">
            <w:pPr>
              <w:spacing w:before="100" w:beforeAutospacing="1" w:after="100" w:afterAutospacing="1" w:line="264" w:lineRule="auto"/>
              <w:jc w:val="center"/>
              <w:rPr>
                <w:rFonts w:ascii="Arial" w:eastAsia="Calibri" w:hAnsi="Arial" w:cs="Arial"/>
                <w:sz w:val="20"/>
                <w:szCs w:val="20"/>
                <w:lang w:eastAsia="es-ES"/>
              </w:rPr>
            </w:pPr>
            <w:r w:rsidRPr="00782617">
              <w:rPr>
                <w:rFonts w:ascii="Arial" w:eastAsia="Calibri" w:hAnsi="Arial" w:cs="Arial"/>
                <w:sz w:val="20"/>
                <w:szCs w:val="20"/>
                <w:lang w:eastAsia="es-ES"/>
              </w:rPr>
              <w:t>Criterios de evaluación</w:t>
            </w:r>
          </w:p>
        </w:tc>
        <w:tc>
          <w:tcPr>
            <w:tcW w:w="2276" w:type="pct"/>
            <w:shd w:val="clear" w:color="auto" w:fill="auto"/>
            <w:vAlign w:val="center"/>
          </w:tcPr>
          <w:p w:rsidR="00782617" w:rsidRPr="00782617" w:rsidRDefault="00782617" w:rsidP="00782617">
            <w:pPr>
              <w:spacing w:before="100" w:beforeAutospacing="1" w:after="100" w:afterAutospacing="1" w:line="264" w:lineRule="auto"/>
              <w:jc w:val="center"/>
              <w:rPr>
                <w:rFonts w:ascii="Arial" w:eastAsia="Calibri" w:hAnsi="Arial" w:cs="Arial"/>
                <w:sz w:val="20"/>
                <w:szCs w:val="20"/>
                <w:lang w:eastAsia="es-ES"/>
              </w:rPr>
            </w:pPr>
            <w:r w:rsidRPr="00782617">
              <w:rPr>
                <w:rFonts w:ascii="Arial" w:eastAsia="Calibri" w:hAnsi="Arial" w:cs="Arial"/>
                <w:sz w:val="20"/>
                <w:szCs w:val="20"/>
                <w:lang w:eastAsia="es-ES"/>
              </w:rPr>
              <w:t>Estándares de aprendizaje evaluables</w:t>
            </w:r>
          </w:p>
        </w:tc>
      </w:tr>
      <w:tr w:rsidR="00782617" w:rsidRPr="00782617" w:rsidTr="00E2359C">
        <w:trPr>
          <w:trHeight w:val="239"/>
        </w:trPr>
        <w:tc>
          <w:tcPr>
            <w:tcW w:w="5000" w:type="pct"/>
            <w:gridSpan w:val="4"/>
            <w:shd w:val="clear" w:color="auto" w:fill="auto"/>
          </w:tcPr>
          <w:p w:rsidR="00782617" w:rsidRPr="00782617" w:rsidRDefault="00782617" w:rsidP="00782617">
            <w:pPr>
              <w:snapToGrid w:val="0"/>
              <w:spacing w:before="100" w:beforeAutospacing="1" w:after="100" w:afterAutospacing="1" w:line="264" w:lineRule="auto"/>
              <w:jc w:val="center"/>
              <w:rPr>
                <w:rFonts w:ascii="Arial" w:eastAsia="Calibri" w:hAnsi="Arial" w:cs="Arial"/>
                <w:bCs/>
                <w:sz w:val="20"/>
                <w:szCs w:val="20"/>
                <w:lang w:eastAsia="es-ES"/>
              </w:rPr>
            </w:pPr>
            <w:r w:rsidRPr="00782617">
              <w:rPr>
                <w:rFonts w:ascii="Arial" w:eastAsia="Calibri" w:hAnsi="Arial" w:cs="Arial"/>
                <w:bCs/>
                <w:sz w:val="20"/>
                <w:szCs w:val="20"/>
                <w:lang w:eastAsia="es-ES"/>
              </w:rPr>
              <w:t xml:space="preserve">Bloque 1. </w:t>
            </w:r>
            <w:r w:rsidRPr="00782617">
              <w:rPr>
                <w:rFonts w:ascii="Arial" w:eastAsia="Calibri" w:hAnsi="Arial" w:cs="Arial"/>
                <w:sz w:val="20"/>
                <w:szCs w:val="20"/>
                <w:lang w:eastAsia="es-ES"/>
              </w:rPr>
              <w:t>El latín y las lenguas romances.</w:t>
            </w:r>
          </w:p>
        </w:tc>
      </w:tr>
      <w:tr w:rsidR="00782617" w:rsidRPr="00782617" w:rsidTr="00E2359C">
        <w:trPr>
          <w:trHeight w:val="880"/>
        </w:trPr>
        <w:tc>
          <w:tcPr>
            <w:tcW w:w="1090" w:type="pct"/>
            <w:gridSpan w:val="2"/>
            <w:vMerge w:val="restart"/>
            <w:shd w:val="clear" w:color="auto" w:fill="auto"/>
          </w:tcPr>
          <w:p w:rsidR="00782617" w:rsidRPr="00782617" w:rsidRDefault="00782617" w:rsidP="00782617">
            <w:pPr>
              <w:numPr>
                <w:ilvl w:val="0"/>
                <w:numId w:val="10"/>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Marco geográfico de la lengua. </w:t>
            </w:r>
          </w:p>
          <w:p w:rsidR="00782617" w:rsidRPr="00782617" w:rsidRDefault="00782617" w:rsidP="00782617">
            <w:pPr>
              <w:numPr>
                <w:ilvl w:val="0"/>
                <w:numId w:val="10"/>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El indoeuropeo.</w:t>
            </w:r>
          </w:p>
          <w:p w:rsidR="00782617" w:rsidRPr="00782617" w:rsidRDefault="00782617" w:rsidP="00782617">
            <w:pPr>
              <w:numPr>
                <w:ilvl w:val="0"/>
                <w:numId w:val="10"/>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Las lenguas de España: lenguas romances y no romances.</w:t>
            </w:r>
          </w:p>
          <w:p w:rsidR="00782617" w:rsidRPr="00782617" w:rsidRDefault="00782617" w:rsidP="00782617">
            <w:pPr>
              <w:numPr>
                <w:ilvl w:val="0"/>
                <w:numId w:val="10"/>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lastRenderedPageBreak/>
              <w:t xml:space="preserve">Diferentes sistemas de escritura: los orígenes de la escritura. </w:t>
            </w:r>
          </w:p>
          <w:p w:rsidR="00782617" w:rsidRPr="00782617" w:rsidRDefault="00782617" w:rsidP="00782617">
            <w:pPr>
              <w:numPr>
                <w:ilvl w:val="0"/>
                <w:numId w:val="10"/>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Orígenes del alfabeto latino.</w:t>
            </w:r>
          </w:p>
          <w:p w:rsidR="00782617" w:rsidRPr="00782617" w:rsidRDefault="00782617" w:rsidP="00782617">
            <w:pPr>
              <w:numPr>
                <w:ilvl w:val="0"/>
                <w:numId w:val="10"/>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La pronunciación.</w:t>
            </w:r>
          </w:p>
          <w:p w:rsidR="00782617" w:rsidRPr="00782617" w:rsidRDefault="00782617" w:rsidP="00782617">
            <w:pPr>
              <w:numPr>
                <w:ilvl w:val="0"/>
                <w:numId w:val="10"/>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Pervivencia de elementos lingüísticos latinos.</w:t>
            </w:r>
          </w:p>
          <w:p w:rsidR="00782617" w:rsidRPr="00782617" w:rsidRDefault="00782617" w:rsidP="00782617">
            <w:pPr>
              <w:spacing w:before="100" w:beforeAutospacing="1" w:after="100" w:afterAutospacing="1" w:line="264" w:lineRule="auto"/>
              <w:rPr>
                <w:rFonts w:ascii="Arial" w:eastAsia="Calibri" w:hAnsi="Arial" w:cs="Arial"/>
                <w:sz w:val="20"/>
                <w:szCs w:val="20"/>
                <w:lang w:eastAsia="es-ES"/>
              </w:rPr>
            </w:pPr>
          </w:p>
        </w:tc>
        <w:tc>
          <w:tcPr>
            <w:tcW w:w="1634" w:type="pct"/>
            <w:vMerge w:val="restar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lastRenderedPageBreak/>
              <w:t>1. Conocer los orígenes de las lenguas habladas en España, clasificarlas y localizarlas en un mapa.</w:t>
            </w:r>
          </w:p>
        </w:tc>
        <w:tc>
          <w:tcPr>
            <w:tcW w:w="2276" w:type="pct"/>
            <w:shd w:val="clear" w:color="auto" w:fill="auto"/>
          </w:tcPr>
          <w:p w:rsidR="00782617" w:rsidRPr="00782617" w:rsidRDefault="00782617" w:rsidP="00782617">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1.1. Señala sobre un mapa de Europa el marco geográfico en el que se sitúa la civilización romana a lo largo del tiempo ubicando puntos geográficos, ciudades o restos arqueológicos conocidos por su relevancia histórica</w:t>
            </w:r>
          </w:p>
        </w:tc>
      </w:tr>
      <w:tr w:rsidR="00782617" w:rsidRPr="00782617" w:rsidTr="00E2359C">
        <w:trPr>
          <w:trHeight w:val="828"/>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vMerge/>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782617" w:rsidRPr="00782617" w:rsidRDefault="00782617" w:rsidP="00782617">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1.2. Identifica las lenguas que se hablan en España, diferencia por su origen entre romances y no romances, delimita en un mapa las zonas en las que se utilizan y valora la riqueza </w:t>
            </w:r>
            <w:r w:rsidRPr="00782617">
              <w:rPr>
                <w:rFonts w:ascii="Arial" w:eastAsia="Calibri" w:hAnsi="Arial" w:cs="Arial"/>
                <w:sz w:val="20"/>
                <w:szCs w:val="20"/>
                <w:lang w:eastAsia="es-ES"/>
              </w:rPr>
              <w:lastRenderedPageBreak/>
              <w:t>lingüística que suponen.</w:t>
            </w:r>
          </w:p>
        </w:tc>
      </w:tr>
      <w:tr w:rsidR="00782617" w:rsidRPr="00782617" w:rsidTr="00E2359C">
        <w:trPr>
          <w:trHeight w:val="353"/>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2. Conocer diferentes sistemas de escritura y distinguirlos del alfabeto.</w:t>
            </w:r>
          </w:p>
        </w:tc>
        <w:tc>
          <w:tcPr>
            <w:tcW w:w="2276" w:type="pct"/>
            <w:shd w:val="clear" w:color="auto" w:fill="auto"/>
          </w:tcPr>
          <w:p w:rsidR="00782617" w:rsidRPr="00782617" w:rsidRDefault="00782617" w:rsidP="00782617">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2.1. Reconoce diferentes tipos de escritura y los  clasifica según su naturaleza.</w:t>
            </w:r>
            <w:r w:rsidRPr="00782617">
              <w:rPr>
                <w:rFonts w:ascii="Arial" w:eastAsia="Calibri" w:hAnsi="Arial" w:cs="Arial"/>
                <w:strike/>
                <w:sz w:val="20"/>
                <w:szCs w:val="20"/>
                <w:lang w:eastAsia="es-ES"/>
              </w:rPr>
              <w:t xml:space="preserve"> </w:t>
            </w:r>
          </w:p>
        </w:tc>
      </w:tr>
      <w:tr w:rsidR="00782617" w:rsidRPr="00782617" w:rsidTr="00E2359C">
        <w:trPr>
          <w:trHeight w:val="627"/>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3. Conocer el origen del alfabeto en las lenguas modernas.</w:t>
            </w:r>
          </w:p>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782617" w:rsidRPr="00782617" w:rsidRDefault="00782617" w:rsidP="00782617">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3.1. Explica el origen del alfabeto de diferentes lenguas partiendo del abecedario latino, señalando las principales adaptaciones que se producen en cada una de ellas.</w:t>
            </w:r>
          </w:p>
        </w:tc>
      </w:tr>
      <w:tr w:rsidR="00782617" w:rsidRPr="00782617" w:rsidTr="00E2359C">
        <w:trPr>
          <w:trHeight w:val="496"/>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4. Conocer y aplicar con corrección las normas básicas de pronunciación en latín.</w:t>
            </w:r>
          </w:p>
        </w:tc>
        <w:tc>
          <w:tcPr>
            <w:tcW w:w="2276" w:type="pct"/>
            <w:shd w:val="clear" w:color="auto" w:fill="auto"/>
          </w:tcPr>
          <w:p w:rsidR="00782617" w:rsidRPr="00782617" w:rsidRDefault="00782617" w:rsidP="00782617">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4.1. Lee en voz alta textos latinos de cierta extensión con la pronunciación correcta.</w:t>
            </w:r>
          </w:p>
        </w:tc>
      </w:tr>
      <w:tr w:rsidR="00782617" w:rsidRPr="00782617" w:rsidTr="00E2359C">
        <w:trPr>
          <w:trHeight w:val="554"/>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vMerge w:val="restar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5. Poder traducir étimos latinos transparentes.</w:t>
            </w:r>
          </w:p>
        </w:tc>
        <w:tc>
          <w:tcPr>
            <w:tcW w:w="2276" w:type="pct"/>
            <w:shd w:val="clear" w:color="auto" w:fill="auto"/>
          </w:tcPr>
          <w:p w:rsidR="00782617" w:rsidRPr="00782617" w:rsidRDefault="00782617" w:rsidP="00782617">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5.1. Traduce del latín las palabras transparentes sirviéndose del repertorio léxico que conoce tanto en la propia lengua como en otras lenguas modernas.</w:t>
            </w:r>
          </w:p>
        </w:tc>
      </w:tr>
      <w:tr w:rsidR="00782617" w:rsidRPr="00782617" w:rsidTr="00E2359C">
        <w:trPr>
          <w:trHeight w:val="489"/>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vMerge/>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782617" w:rsidRPr="00782617" w:rsidRDefault="00782617" w:rsidP="00782617">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5.2. Deduce el significado de palabras tomadas de las distintas lenguas de España a partir de los étimos latinos.</w:t>
            </w:r>
          </w:p>
        </w:tc>
      </w:tr>
      <w:tr w:rsidR="00782617" w:rsidRPr="00782617" w:rsidTr="00E2359C">
        <w:trPr>
          <w:trHeight w:val="272"/>
        </w:trPr>
        <w:tc>
          <w:tcPr>
            <w:tcW w:w="5000" w:type="pct"/>
            <w:gridSpan w:val="4"/>
            <w:shd w:val="clear" w:color="auto" w:fill="auto"/>
          </w:tcPr>
          <w:p w:rsidR="00782617" w:rsidRPr="00782617" w:rsidRDefault="00782617" w:rsidP="00782617">
            <w:pPr>
              <w:tabs>
                <w:tab w:val="left" w:pos="600"/>
              </w:tabs>
              <w:spacing w:after="0" w:line="240" w:lineRule="auto"/>
              <w:contextualSpacing/>
              <w:jc w:val="center"/>
              <w:rPr>
                <w:rFonts w:ascii="Arial" w:eastAsia="Calibri" w:hAnsi="Arial" w:cs="Arial"/>
                <w:sz w:val="20"/>
                <w:szCs w:val="20"/>
              </w:rPr>
            </w:pPr>
            <w:r w:rsidRPr="00782617">
              <w:rPr>
                <w:rFonts w:ascii="Arial" w:eastAsia="Calibri" w:hAnsi="Arial" w:cs="Arial"/>
                <w:bCs/>
                <w:sz w:val="20"/>
                <w:szCs w:val="20"/>
              </w:rPr>
              <w:t>Bloque 2. Morfología</w:t>
            </w:r>
          </w:p>
        </w:tc>
      </w:tr>
      <w:tr w:rsidR="00782617" w:rsidRPr="00782617" w:rsidTr="00E2359C">
        <w:trPr>
          <w:trHeight w:val="555"/>
        </w:trPr>
        <w:tc>
          <w:tcPr>
            <w:tcW w:w="1085" w:type="pct"/>
            <w:vMerge w:val="restart"/>
            <w:shd w:val="clear" w:color="auto" w:fill="auto"/>
          </w:tcPr>
          <w:p w:rsidR="00782617" w:rsidRPr="00782617" w:rsidRDefault="00782617" w:rsidP="00782617">
            <w:pPr>
              <w:numPr>
                <w:ilvl w:val="0"/>
                <w:numId w:val="11"/>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Formantes de las palabras.</w:t>
            </w:r>
          </w:p>
          <w:p w:rsidR="00782617" w:rsidRPr="00782617" w:rsidRDefault="00782617" w:rsidP="00782617">
            <w:pPr>
              <w:numPr>
                <w:ilvl w:val="0"/>
                <w:numId w:val="11"/>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Tipos de palabras: variables e invariables.</w:t>
            </w:r>
          </w:p>
          <w:p w:rsidR="00782617" w:rsidRPr="00782617" w:rsidRDefault="00782617" w:rsidP="00782617">
            <w:pPr>
              <w:numPr>
                <w:ilvl w:val="0"/>
                <w:numId w:val="11"/>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Concepto de declinación: las declinaciones.</w:t>
            </w:r>
          </w:p>
          <w:p w:rsidR="00782617" w:rsidRPr="00782617" w:rsidRDefault="00782617" w:rsidP="00782617">
            <w:pPr>
              <w:numPr>
                <w:ilvl w:val="0"/>
                <w:numId w:val="11"/>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Flexión de sustantivos, adjetivos y verbos.</w:t>
            </w:r>
          </w:p>
          <w:p w:rsidR="00782617" w:rsidRPr="00782617" w:rsidRDefault="00782617" w:rsidP="00782617">
            <w:pPr>
              <w:numPr>
                <w:ilvl w:val="0"/>
                <w:numId w:val="11"/>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Los verbos: formas personales, infinitivo de presente activo y participio de perfecto. </w:t>
            </w:r>
          </w:p>
        </w:tc>
        <w:tc>
          <w:tcPr>
            <w:tcW w:w="1639" w:type="pct"/>
            <w:gridSpan w:val="2"/>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1. Identificar y distinguir los distintos formantes de las palabras.</w:t>
            </w:r>
          </w:p>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782617" w:rsidRPr="00782617" w:rsidRDefault="00782617" w:rsidP="00782617">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1.1. Descompone palabras en sus distintos formantes, sirviéndose de estos para identificar desinencias y explicar el concepto de flexión y paradigma.</w:t>
            </w:r>
          </w:p>
        </w:tc>
      </w:tr>
      <w:tr w:rsidR="00782617" w:rsidRPr="00782617" w:rsidTr="00E2359C">
        <w:trPr>
          <w:trHeight w:val="555"/>
        </w:trPr>
        <w:tc>
          <w:tcPr>
            <w:tcW w:w="1085" w:type="pct"/>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9" w:type="pct"/>
            <w:gridSpan w:val="2"/>
            <w:shd w:val="clear" w:color="auto" w:fill="auto"/>
          </w:tcPr>
          <w:p w:rsidR="00782617" w:rsidRPr="00782617" w:rsidRDefault="00782617" w:rsidP="00782617">
            <w:pPr>
              <w:spacing w:after="0" w:line="240" w:lineRule="auto"/>
              <w:ind w:left="340" w:hanging="340"/>
              <w:jc w:val="both"/>
              <w:rPr>
                <w:rFonts w:ascii="Arial" w:eastAsia="Calibri" w:hAnsi="Arial" w:cs="Arial"/>
                <w:sz w:val="20"/>
                <w:szCs w:val="20"/>
                <w:lang w:eastAsia="es-ES"/>
              </w:rPr>
            </w:pPr>
            <w:r w:rsidRPr="00782617">
              <w:rPr>
                <w:rFonts w:ascii="Arial" w:eastAsia="Calibri" w:hAnsi="Arial" w:cs="Arial"/>
                <w:sz w:val="20"/>
                <w:szCs w:val="20"/>
                <w:lang w:eastAsia="es-ES"/>
              </w:rPr>
              <w:t>2. Distinguir y clasificar distintos tipos de palabras.</w:t>
            </w:r>
          </w:p>
        </w:tc>
        <w:tc>
          <w:tcPr>
            <w:tcW w:w="2276" w:type="pct"/>
            <w:shd w:val="clear" w:color="auto" w:fill="auto"/>
          </w:tcPr>
          <w:p w:rsidR="00782617" w:rsidRPr="00782617" w:rsidRDefault="00782617" w:rsidP="00782617">
            <w:pPr>
              <w:spacing w:after="0" w:line="240" w:lineRule="auto"/>
              <w:ind w:left="510" w:hanging="510"/>
              <w:jc w:val="both"/>
              <w:rPr>
                <w:rFonts w:ascii="Calibri" w:eastAsia="Calibri" w:hAnsi="Calibri" w:cs="Times New Roman"/>
                <w:lang w:eastAsia="es-ES"/>
              </w:rPr>
            </w:pPr>
            <w:r w:rsidRPr="00782617">
              <w:rPr>
                <w:rFonts w:ascii="Arial" w:eastAsia="Calibri" w:hAnsi="Arial" w:cs="Arial"/>
                <w:sz w:val="20"/>
                <w:szCs w:val="20"/>
                <w:lang w:eastAsia="es-ES"/>
              </w:rPr>
              <w:t>2.1. Distingue palabras variables e invariables, explica los rasgos que permiten identificarlas y define criterios para clasificarlas.</w:t>
            </w:r>
          </w:p>
        </w:tc>
      </w:tr>
      <w:tr w:rsidR="00782617" w:rsidRPr="00782617" w:rsidTr="00E2359C">
        <w:trPr>
          <w:trHeight w:val="610"/>
        </w:trPr>
        <w:tc>
          <w:tcPr>
            <w:tcW w:w="1085" w:type="pct"/>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9" w:type="pct"/>
            <w:gridSpan w:val="2"/>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3. Comprender el concepto de declinación y flexión verbal.</w:t>
            </w:r>
          </w:p>
        </w:tc>
        <w:tc>
          <w:tcPr>
            <w:tcW w:w="2276" w:type="pct"/>
            <w:shd w:val="clear" w:color="auto" w:fill="auto"/>
          </w:tcPr>
          <w:p w:rsidR="00782617" w:rsidRPr="00782617" w:rsidRDefault="00782617" w:rsidP="00782617">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3.1. Enuncia correctamente distintos tipos de palabras en latín, las distingue a partir de su enunciado y las clasifica según su categoría y declinación. </w:t>
            </w:r>
          </w:p>
        </w:tc>
      </w:tr>
      <w:tr w:rsidR="00782617" w:rsidRPr="00782617" w:rsidTr="00E2359C">
        <w:trPr>
          <w:trHeight w:val="679"/>
        </w:trPr>
        <w:tc>
          <w:tcPr>
            <w:tcW w:w="1085" w:type="pct"/>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9" w:type="pct"/>
            <w:gridSpan w:val="2"/>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4. Conocer las declinaciones, encuadrar las palabras dentro de su declinación y declinarlas correctamente.</w:t>
            </w:r>
          </w:p>
        </w:tc>
        <w:tc>
          <w:tcPr>
            <w:tcW w:w="2276" w:type="pct"/>
            <w:shd w:val="clear" w:color="auto" w:fill="auto"/>
          </w:tcPr>
          <w:p w:rsidR="00782617" w:rsidRPr="00782617" w:rsidRDefault="00782617" w:rsidP="00782617">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4.1. Declina palabras y sintagmas en concordancia, aplicando correctamente para cada palabra el paradigma de flexión correspondiente.</w:t>
            </w:r>
          </w:p>
        </w:tc>
      </w:tr>
      <w:tr w:rsidR="00782617" w:rsidRPr="00782617" w:rsidTr="00E2359C">
        <w:trPr>
          <w:trHeight w:val="454"/>
        </w:trPr>
        <w:tc>
          <w:tcPr>
            <w:tcW w:w="1085" w:type="pct"/>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9" w:type="pct"/>
            <w:gridSpan w:val="2"/>
            <w:vMerge w:val="restar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5. Conjugar correctamente las formas verbales estudiadas.</w:t>
            </w:r>
          </w:p>
        </w:tc>
        <w:tc>
          <w:tcPr>
            <w:tcW w:w="2276" w:type="pct"/>
            <w:shd w:val="clear" w:color="auto" w:fill="auto"/>
          </w:tcPr>
          <w:p w:rsidR="00782617" w:rsidRPr="00782617" w:rsidRDefault="00782617" w:rsidP="00782617">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5.1. Identifica las distintas conjugaciones verbales latinas y clasifica los verbos según su conjugación a partir de su enunciado.</w:t>
            </w:r>
          </w:p>
        </w:tc>
      </w:tr>
      <w:tr w:rsidR="00782617" w:rsidRPr="00782617" w:rsidTr="00E2359C">
        <w:trPr>
          <w:trHeight w:val="626"/>
        </w:trPr>
        <w:tc>
          <w:tcPr>
            <w:tcW w:w="1085" w:type="pct"/>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9" w:type="pct"/>
            <w:gridSpan w:val="2"/>
            <w:vMerge/>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782617" w:rsidRPr="00782617" w:rsidRDefault="00782617" w:rsidP="00782617">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5.2. Conoce e identifica las formas que componen el enunciado de los verbos de paradigmas regulares y reconoce a partir de estas los diferentes modelos de conjugación.</w:t>
            </w:r>
          </w:p>
        </w:tc>
      </w:tr>
      <w:tr w:rsidR="00782617" w:rsidRPr="00782617" w:rsidTr="00E2359C">
        <w:trPr>
          <w:trHeight w:val="1275"/>
        </w:trPr>
        <w:tc>
          <w:tcPr>
            <w:tcW w:w="1085" w:type="pct"/>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9" w:type="pct"/>
            <w:gridSpan w:val="2"/>
            <w:vMerge/>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782617" w:rsidRPr="00782617" w:rsidRDefault="00782617" w:rsidP="00782617">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5.3. Identifica correctamente las principales formas derivadas de cada uno de los temas verbales latinos: en voz activa el modo indicativo tanto del tema de presente como del tema de perfecto; en pasiva, el presente, el pretérito imperfecto, el futuro imperfecto y el </w:t>
            </w:r>
            <w:r w:rsidRPr="00782617">
              <w:rPr>
                <w:rFonts w:ascii="Arial" w:eastAsia="Calibri" w:hAnsi="Arial" w:cs="Arial"/>
                <w:sz w:val="20"/>
                <w:szCs w:val="20"/>
                <w:lang w:eastAsia="es-ES"/>
              </w:rPr>
              <w:lastRenderedPageBreak/>
              <w:t>pretérito perfecto de indicativo, así como el infinitivo de presente activo y el participio de perfecto.</w:t>
            </w:r>
          </w:p>
        </w:tc>
      </w:tr>
      <w:tr w:rsidR="00782617" w:rsidRPr="00782617" w:rsidTr="00E2359C">
        <w:trPr>
          <w:trHeight w:val="204"/>
        </w:trPr>
        <w:tc>
          <w:tcPr>
            <w:tcW w:w="1085" w:type="pct"/>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9" w:type="pct"/>
            <w:gridSpan w:val="2"/>
            <w:vMerge/>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782617" w:rsidRPr="00782617" w:rsidRDefault="00782617" w:rsidP="00782617">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5.4. Cambia de voz las formas verbales.</w:t>
            </w:r>
          </w:p>
        </w:tc>
      </w:tr>
      <w:tr w:rsidR="00782617" w:rsidRPr="00782617" w:rsidTr="00E2359C">
        <w:trPr>
          <w:trHeight w:val="515"/>
        </w:trPr>
        <w:tc>
          <w:tcPr>
            <w:tcW w:w="1085" w:type="pct"/>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9" w:type="pct"/>
            <w:gridSpan w:val="2"/>
            <w:vMerge/>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782617" w:rsidRPr="00782617" w:rsidRDefault="00782617" w:rsidP="00782617">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5.5. Traduce correctamente al castellano diferentes formas verbales latinas.</w:t>
            </w:r>
          </w:p>
        </w:tc>
      </w:tr>
      <w:tr w:rsidR="00782617" w:rsidRPr="00782617" w:rsidTr="00E2359C">
        <w:trPr>
          <w:trHeight w:val="694"/>
        </w:trPr>
        <w:tc>
          <w:tcPr>
            <w:tcW w:w="1085" w:type="pct"/>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9" w:type="pct"/>
            <w:gridSpan w:val="2"/>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6. Identificar y relacionar elementos morfológicos de la lengua latina que permitan el análisis y traducción de textos sencillos.</w:t>
            </w:r>
          </w:p>
        </w:tc>
        <w:tc>
          <w:tcPr>
            <w:tcW w:w="2276" w:type="pct"/>
            <w:shd w:val="clear" w:color="auto" w:fill="auto"/>
          </w:tcPr>
          <w:p w:rsidR="00782617" w:rsidRPr="00782617" w:rsidRDefault="00782617" w:rsidP="00782617">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6.1. Identifica y relaciona elementos morfológicos de la lengua latina para realizar el análisis y traducción de textos sencillos.</w:t>
            </w:r>
          </w:p>
        </w:tc>
      </w:tr>
      <w:tr w:rsidR="00782617" w:rsidRPr="00782617" w:rsidTr="00E2359C">
        <w:trPr>
          <w:trHeight w:val="239"/>
        </w:trPr>
        <w:tc>
          <w:tcPr>
            <w:tcW w:w="5000" w:type="pct"/>
            <w:gridSpan w:val="4"/>
            <w:shd w:val="clear" w:color="auto" w:fill="auto"/>
          </w:tcPr>
          <w:p w:rsidR="00782617" w:rsidRPr="00782617" w:rsidRDefault="00782617" w:rsidP="00782617">
            <w:pPr>
              <w:tabs>
                <w:tab w:val="left" w:pos="600"/>
              </w:tabs>
              <w:spacing w:before="100" w:beforeAutospacing="1" w:after="100" w:afterAutospacing="1" w:line="264" w:lineRule="auto"/>
              <w:contextualSpacing/>
              <w:jc w:val="center"/>
              <w:rPr>
                <w:rFonts w:ascii="Arial" w:eastAsia="Calibri" w:hAnsi="Arial" w:cs="Arial"/>
                <w:sz w:val="20"/>
                <w:szCs w:val="20"/>
              </w:rPr>
            </w:pPr>
            <w:r w:rsidRPr="00782617">
              <w:rPr>
                <w:rFonts w:ascii="Arial" w:eastAsia="Calibri" w:hAnsi="Arial" w:cs="Arial"/>
                <w:bCs/>
                <w:sz w:val="20"/>
                <w:szCs w:val="20"/>
              </w:rPr>
              <w:t>Bloque 3. Sintaxis</w:t>
            </w:r>
          </w:p>
        </w:tc>
      </w:tr>
      <w:tr w:rsidR="00782617" w:rsidRPr="00782617" w:rsidTr="00E2359C">
        <w:trPr>
          <w:trHeight w:val="927"/>
        </w:trPr>
        <w:tc>
          <w:tcPr>
            <w:tcW w:w="1090" w:type="pct"/>
            <w:gridSpan w:val="2"/>
            <w:vMerge w:val="restart"/>
            <w:shd w:val="clear" w:color="auto" w:fill="auto"/>
          </w:tcPr>
          <w:p w:rsidR="00782617" w:rsidRPr="00782617" w:rsidRDefault="00782617" w:rsidP="00782617">
            <w:pPr>
              <w:numPr>
                <w:ilvl w:val="0"/>
                <w:numId w:val="12"/>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Los casos latinos.</w:t>
            </w:r>
          </w:p>
          <w:p w:rsidR="00782617" w:rsidRPr="00782617" w:rsidRDefault="00782617" w:rsidP="00782617">
            <w:pPr>
              <w:numPr>
                <w:ilvl w:val="0"/>
                <w:numId w:val="12"/>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La concordancia.</w:t>
            </w:r>
          </w:p>
          <w:p w:rsidR="00782617" w:rsidRPr="00782617" w:rsidRDefault="00782617" w:rsidP="00782617">
            <w:pPr>
              <w:numPr>
                <w:ilvl w:val="0"/>
                <w:numId w:val="12"/>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Los elementos de la oración.</w:t>
            </w:r>
          </w:p>
          <w:p w:rsidR="00782617" w:rsidRPr="00782617" w:rsidRDefault="00782617" w:rsidP="00782617">
            <w:pPr>
              <w:numPr>
                <w:ilvl w:val="0"/>
                <w:numId w:val="12"/>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La oración simple: oraciones atributivas y predicativas.</w:t>
            </w:r>
          </w:p>
          <w:p w:rsidR="00782617" w:rsidRPr="00782617" w:rsidRDefault="00782617" w:rsidP="00782617">
            <w:pPr>
              <w:numPr>
                <w:ilvl w:val="0"/>
                <w:numId w:val="12"/>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Las oraciones coordinadas.</w:t>
            </w:r>
          </w:p>
          <w:p w:rsidR="00782617" w:rsidRPr="00782617" w:rsidRDefault="00782617" w:rsidP="00782617">
            <w:pPr>
              <w:numPr>
                <w:ilvl w:val="0"/>
                <w:numId w:val="12"/>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Las oraciones de infinitivo concertado.</w:t>
            </w:r>
          </w:p>
          <w:p w:rsidR="00782617" w:rsidRPr="00782617" w:rsidRDefault="00782617" w:rsidP="00782617">
            <w:pPr>
              <w:numPr>
                <w:ilvl w:val="0"/>
                <w:numId w:val="12"/>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Usos del participio.</w:t>
            </w:r>
          </w:p>
        </w:tc>
        <w:tc>
          <w:tcPr>
            <w:tcW w:w="1634" w:type="pc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1. Conocer y analizar las funciones de las palabras en la oración.</w:t>
            </w:r>
          </w:p>
        </w:tc>
        <w:tc>
          <w:tcPr>
            <w:tcW w:w="2276" w:type="pct"/>
            <w:shd w:val="clear" w:color="auto" w:fill="auto"/>
          </w:tcPr>
          <w:p w:rsidR="00782617" w:rsidRPr="00782617" w:rsidRDefault="00782617" w:rsidP="00782617">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1.1. Analiza morfológica y sintácticamente frases y textos adaptados, identifica correctamente las categorías gramaticales a las que pertenecen las diferentes palabras y explica las funciones que realizan en el contexto.</w:t>
            </w:r>
          </w:p>
        </w:tc>
      </w:tr>
      <w:tr w:rsidR="00782617" w:rsidRPr="00782617" w:rsidTr="00E2359C">
        <w:trPr>
          <w:trHeight w:val="1187"/>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2. Conocer los nombres de los casos latinos e identificar las principales funciones que realizan en la oración, saber traducir los casos a la lengua materna de forma adecuada.</w:t>
            </w:r>
          </w:p>
        </w:tc>
        <w:tc>
          <w:tcPr>
            <w:tcW w:w="2276" w:type="pct"/>
            <w:shd w:val="clear" w:color="auto" w:fill="auto"/>
          </w:tcPr>
          <w:p w:rsidR="00782617" w:rsidRPr="00782617" w:rsidRDefault="00782617" w:rsidP="00782617">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2.1. Enumera correctamente los nombres de los casos que existen en la flexión nominal latina, explica las principales funciones que realizan dentro de la oración e ilustra con ejemplos la forma adecuada de traducirlos.</w:t>
            </w:r>
          </w:p>
        </w:tc>
      </w:tr>
      <w:tr w:rsidR="00782617" w:rsidRPr="00782617" w:rsidTr="00E2359C">
        <w:trPr>
          <w:trHeight w:val="83"/>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3. Reconocer y clasificar los tipos de oración simple. </w:t>
            </w:r>
          </w:p>
        </w:tc>
        <w:tc>
          <w:tcPr>
            <w:tcW w:w="2276" w:type="pct"/>
            <w:shd w:val="clear" w:color="auto" w:fill="auto"/>
          </w:tcPr>
          <w:p w:rsidR="00782617" w:rsidRPr="00782617" w:rsidRDefault="00782617" w:rsidP="00782617">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3.1. Compara y clasifica diferentes tipos de oraciones simples identificando sus características.</w:t>
            </w:r>
          </w:p>
        </w:tc>
      </w:tr>
      <w:tr w:rsidR="00782617" w:rsidRPr="00782617" w:rsidTr="00E2359C">
        <w:trPr>
          <w:trHeight w:val="415"/>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4. Distinguir las oraciones simples de las compuestas coordinadas.</w:t>
            </w:r>
          </w:p>
        </w:tc>
        <w:tc>
          <w:tcPr>
            <w:tcW w:w="2276" w:type="pct"/>
            <w:shd w:val="clear" w:color="auto" w:fill="auto"/>
          </w:tcPr>
          <w:p w:rsidR="00782617" w:rsidRPr="00782617" w:rsidRDefault="00782617" w:rsidP="00782617">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4.1. Compara y clasifica diferentes tipos de oraciones compuestas coordinadas, diferenciándolas de las oraciones simples.</w:t>
            </w:r>
          </w:p>
        </w:tc>
      </w:tr>
      <w:tr w:rsidR="00782617" w:rsidRPr="00782617" w:rsidTr="00E2359C">
        <w:trPr>
          <w:trHeight w:val="364"/>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5. Identificar las construcciones de infinitivo concertado.</w:t>
            </w:r>
          </w:p>
        </w:tc>
        <w:tc>
          <w:tcPr>
            <w:tcW w:w="2276" w:type="pct"/>
            <w:shd w:val="clear" w:color="auto" w:fill="auto"/>
          </w:tcPr>
          <w:p w:rsidR="00782617" w:rsidRPr="00782617" w:rsidRDefault="00782617" w:rsidP="00782617">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5.1. Reconoce dentro de frases y textos sencillos construcciones de infinitivo concertado, las analiza y traduce de forma correcta.</w:t>
            </w:r>
          </w:p>
        </w:tc>
      </w:tr>
      <w:tr w:rsidR="00782617" w:rsidRPr="00782617" w:rsidTr="00E2359C">
        <w:trPr>
          <w:trHeight w:val="695"/>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6. Identificar, distinguir y traducir de forma correcta las construcciones de participio de perfecto concertado más transparentes. </w:t>
            </w:r>
          </w:p>
        </w:tc>
        <w:tc>
          <w:tcPr>
            <w:tcW w:w="2276" w:type="pct"/>
            <w:shd w:val="clear" w:color="auto" w:fill="auto"/>
          </w:tcPr>
          <w:p w:rsidR="00782617" w:rsidRPr="00782617" w:rsidRDefault="00782617" w:rsidP="00782617">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6.1. Reconoce, dentro de frases y textos sencillos, las construcciones de participio de perfecto concertado más transparentes, analizándolas y traduciéndolas de forma correcta.</w:t>
            </w:r>
          </w:p>
        </w:tc>
      </w:tr>
      <w:tr w:rsidR="00782617" w:rsidRPr="00782617" w:rsidTr="00E2359C">
        <w:trPr>
          <w:trHeight w:val="691"/>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7. Identificar y relacionar elementos sintácticos de la lengua latina que permitan el análisis y traducción de textos sencillos.</w:t>
            </w:r>
          </w:p>
        </w:tc>
        <w:tc>
          <w:tcPr>
            <w:tcW w:w="2276" w:type="pct"/>
            <w:shd w:val="clear" w:color="auto" w:fill="auto"/>
          </w:tcPr>
          <w:p w:rsidR="00782617" w:rsidRPr="00782617" w:rsidRDefault="00782617" w:rsidP="00782617">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7.1. Identifica y relaciona elementos sintácticos de la lengua latina para realizar el análisis y traducción de textos sencillos.</w:t>
            </w:r>
          </w:p>
        </w:tc>
      </w:tr>
      <w:tr w:rsidR="00782617" w:rsidRPr="00782617" w:rsidTr="00E2359C">
        <w:trPr>
          <w:trHeight w:val="239"/>
        </w:trPr>
        <w:tc>
          <w:tcPr>
            <w:tcW w:w="5000" w:type="pct"/>
            <w:gridSpan w:val="4"/>
            <w:shd w:val="clear" w:color="auto" w:fill="auto"/>
          </w:tcPr>
          <w:p w:rsidR="00782617" w:rsidRPr="00782617" w:rsidRDefault="00782617" w:rsidP="00782617">
            <w:pPr>
              <w:snapToGrid w:val="0"/>
              <w:spacing w:before="100" w:beforeAutospacing="1" w:after="100" w:afterAutospacing="1" w:line="264" w:lineRule="auto"/>
              <w:contextualSpacing/>
              <w:jc w:val="center"/>
              <w:rPr>
                <w:rFonts w:ascii="Arial" w:eastAsia="Calibri" w:hAnsi="Arial" w:cs="Arial"/>
                <w:bCs/>
                <w:sz w:val="20"/>
                <w:szCs w:val="20"/>
                <w:lang w:eastAsia="es-ES"/>
              </w:rPr>
            </w:pPr>
            <w:r w:rsidRPr="00782617">
              <w:rPr>
                <w:rFonts w:ascii="Arial" w:eastAsia="Calibri" w:hAnsi="Arial" w:cs="Arial"/>
                <w:bCs/>
                <w:sz w:val="20"/>
                <w:szCs w:val="20"/>
                <w:lang w:eastAsia="es-ES"/>
              </w:rPr>
              <w:t xml:space="preserve">Bloque 4. </w:t>
            </w:r>
            <w:r w:rsidRPr="00782617">
              <w:rPr>
                <w:rFonts w:ascii="Arial" w:eastAsia="Calibri" w:hAnsi="Arial" w:cs="Arial"/>
                <w:sz w:val="20"/>
                <w:szCs w:val="20"/>
                <w:lang w:eastAsia="es-ES"/>
              </w:rPr>
              <w:t>Roma: historia, cultura y civilización</w:t>
            </w:r>
          </w:p>
        </w:tc>
      </w:tr>
      <w:tr w:rsidR="00782617" w:rsidRPr="00782617" w:rsidTr="00E2359C">
        <w:trPr>
          <w:trHeight w:val="604"/>
        </w:trPr>
        <w:tc>
          <w:tcPr>
            <w:tcW w:w="1090" w:type="pct"/>
            <w:gridSpan w:val="2"/>
            <w:vMerge w:val="restart"/>
            <w:shd w:val="clear" w:color="auto" w:fill="auto"/>
          </w:tcPr>
          <w:p w:rsidR="00782617" w:rsidRPr="00782617" w:rsidRDefault="00782617" w:rsidP="00782617">
            <w:pPr>
              <w:numPr>
                <w:ilvl w:val="0"/>
                <w:numId w:val="13"/>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Períodos de la historia de Roma. La romanización </w:t>
            </w:r>
            <w:r w:rsidRPr="00782617">
              <w:rPr>
                <w:rFonts w:ascii="Arial" w:eastAsia="Calibri" w:hAnsi="Arial" w:cs="Arial"/>
                <w:sz w:val="20"/>
                <w:szCs w:val="20"/>
                <w:lang w:eastAsia="es-ES"/>
              </w:rPr>
              <w:lastRenderedPageBreak/>
              <w:t>en Hispania.</w:t>
            </w:r>
          </w:p>
          <w:p w:rsidR="00782617" w:rsidRPr="00782617" w:rsidRDefault="00782617" w:rsidP="00782617">
            <w:pPr>
              <w:numPr>
                <w:ilvl w:val="0"/>
                <w:numId w:val="13"/>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Organización política y social de Roma.</w:t>
            </w:r>
          </w:p>
          <w:p w:rsidR="00782617" w:rsidRPr="00782617" w:rsidRDefault="00782617" w:rsidP="00782617">
            <w:pPr>
              <w:numPr>
                <w:ilvl w:val="0"/>
                <w:numId w:val="13"/>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Vida cotidiana. La familia romana.</w:t>
            </w:r>
          </w:p>
          <w:p w:rsidR="00782617" w:rsidRPr="00782617" w:rsidRDefault="00782617" w:rsidP="00782617">
            <w:pPr>
              <w:numPr>
                <w:ilvl w:val="0"/>
                <w:numId w:val="13"/>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Mitología y religión.</w:t>
            </w:r>
          </w:p>
        </w:tc>
        <w:tc>
          <w:tcPr>
            <w:tcW w:w="1634" w:type="pct"/>
            <w:vMerge w:val="restar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lastRenderedPageBreak/>
              <w:t xml:space="preserve">1. Conocer los hechos históricos de los periodos de Roma y de la Hispania romana, encuadrarlos en su periodo </w:t>
            </w:r>
            <w:r w:rsidRPr="00782617">
              <w:rPr>
                <w:rFonts w:ascii="Arial" w:eastAsia="Calibri" w:hAnsi="Arial" w:cs="Arial"/>
                <w:sz w:val="20"/>
                <w:szCs w:val="20"/>
                <w:lang w:eastAsia="es-ES"/>
              </w:rPr>
              <w:lastRenderedPageBreak/>
              <w:t>correspondiente y realizar ejes cronológicos.</w:t>
            </w:r>
          </w:p>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782617" w:rsidRPr="00782617" w:rsidRDefault="00782617" w:rsidP="00782617">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lastRenderedPageBreak/>
              <w:t xml:space="preserve">1.1. Distingue las diferentes etapas de la historia de Roma y de la Hispania romana y explica sus rasgos esenciales y las circunstancias que intervienen en el paso de unas a </w:t>
            </w:r>
            <w:r w:rsidRPr="00782617">
              <w:rPr>
                <w:rFonts w:ascii="Arial" w:eastAsia="Calibri" w:hAnsi="Arial" w:cs="Arial"/>
                <w:sz w:val="20"/>
                <w:szCs w:val="20"/>
                <w:lang w:eastAsia="es-ES"/>
              </w:rPr>
              <w:lastRenderedPageBreak/>
              <w:t>otras.</w:t>
            </w:r>
          </w:p>
        </w:tc>
      </w:tr>
      <w:tr w:rsidR="00782617" w:rsidRPr="00782617" w:rsidTr="00E2359C">
        <w:trPr>
          <w:trHeight w:val="474"/>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vMerge/>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782617" w:rsidRPr="00782617" w:rsidRDefault="00782617" w:rsidP="00782617">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1.2. Sabe enmarcar determinados hechos históricos en el periodo histórico correspondiente.</w:t>
            </w:r>
          </w:p>
        </w:tc>
      </w:tr>
      <w:tr w:rsidR="00782617" w:rsidRPr="00782617" w:rsidTr="00E2359C">
        <w:trPr>
          <w:trHeight w:val="705"/>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vMerge/>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782617" w:rsidRPr="00782617" w:rsidRDefault="00782617" w:rsidP="00782617">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1.3. Puede elaborar ejes cronológicos en los que se representan hechos históricos relevantes, consultando diferentes fuentes de información.</w:t>
            </w:r>
          </w:p>
        </w:tc>
      </w:tr>
      <w:tr w:rsidR="00782617" w:rsidRPr="00782617" w:rsidTr="00E2359C">
        <w:trPr>
          <w:trHeight w:val="673"/>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vMerge/>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782617" w:rsidRPr="00782617" w:rsidRDefault="00782617" w:rsidP="00782617">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1.4. Describe algunos de los principales hechos históricos de la civilización latina explicando a grandes rasgos las circunstancias en las que tienen lugar y sus principales consecuencias.</w:t>
            </w:r>
          </w:p>
        </w:tc>
      </w:tr>
      <w:tr w:rsidR="00782617" w:rsidRPr="00782617" w:rsidTr="00E2359C">
        <w:trPr>
          <w:trHeight w:val="697"/>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vMerge w:val="restar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2. Conocer los rasgos fundamentales de la organización política y social de Roma. </w:t>
            </w:r>
          </w:p>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782617" w:rsidRPr="00782617" w:rsidRDefault="00782617" w:rsidP="00782617">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2.1. Describe los rasgos esenciales que caracterizan las sucesivas formas de organización del sistema político romano, las compara con formas políticas actuales y valora su influencia.</w:t>
            </w:r>
          </w:p>
        </w:tc>
      </w:tr>
      <w:tr w:rsidR="00782617" w:rsidRPr="00782617" w:rsidTr="00E2359C">
        <w:trPr>
          <w:trHeight w:val="679"/>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vMerge/>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782617" w:rsidRPr="00782617" w:rsidRDefault="00782617" w:rsidP="00782617">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2.2. Describe la organización de la sociedad romana, explica las características de las distintas clases sociales y los papeles asignados a cada una de ellas y los compara con los actuales.</w:t>
            </w:r>
          </w:p>
        </w:tc>
      </w:tr>
      <w:tr w:rsidR="00782617" w:rsidRPr="00782617" w:rsidTr="00E2359C">
        <w:trPr>
          <w:trHeight w:val="834"/>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3. Conocer la composición de la familia y los papeles asignados a sus miembros.</w:t>
            </w:r>
          </w:p>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782617" w:rsidRPr="00782617" w:rsidRDefault="00782617" w:rsidP="00782617">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3.1. Identifica y explica los diferentes papeles que desempeñan dentro de la familia cada uno de sus miembros, analiza a través de ellos estereotipos culturales de la época y los compara con los actuales.</w:t>
            </w:r>
          </w:p>
        </w:tc>
      </w:tr>
      <w:tr w:rsidR="00782617" w:rsidRPr="00782617" w:rsidTr="00E2359C">
        <w:trPr>
          <w:trHeight w:val="324"/>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4. Conocer los aspectos fundamentales de la vida cotidiana en Roma </w:t>
            </w:r>
          </w:p>
        </w:tc>
        <w:tc>
          <w:tcPr>
            <w:tcW w:w="2276" w:type="pct"/>
            <w:shd w:val="clear" w:color="auto" w:fill="auto"/>
          </w:tcPr>
          <w:p w:rsidR="00782617" w:rsidRPr="00782617" w:rsidRDefault="00782617" w:rsidP="00782617">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4.1. Describe los rasgos fundamentales de las actividades cotidianas en el mundo romano y los compara con los actuales.</w:t>
            </w:r>
          </w:p>
        </w:tc>
      </w:tr>
      <w:tr w:rsidR="00782617" w:rsidRPr="00782617" w:rsidTr="00E2359C">
        <w:trPr>
          <w:trHeight w:val="694"/>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5. Conocer los principales dioses y héroes de la mitología grecolatina.</w:t>
            </w:r>
          </w:p>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w:t>
            </w:r>
          </w:p>
        </w:tc>
        <w:tc>
          <w:tcPr>
            <w:tcW w:w="2276" w:type="pct"/>
            <w:shd w:val="clear" w:color="auto" w:fill="auto"/>
          </w:tcPr>
          <w:p w:rsidR="00782617" w:rsidRPr="00782617" w:rsidRDefault="00782617" w:rsidP="00782617">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5.1. Identifica los principales dioses y héroes de la mitología grecolatina, señalando los rasgos que los caracterizan y estableciendo relaciones entre los dioses más importantes.</w:t>
            </w:r>
          </w:p>
        </w:tc>
      </w:tr>
      <w:tr w:rsidR="00782617" w:rsidRPr="00782617" w:rsidTr="00E2359C">
        <w:trPr>
          <w:trHeight w:val="830"/>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6. Conocer los mitos de los dioses y héroes grecolatinos y establecer semejanzas y diferencias entre los mitos y héroes antiguos y los actuales.</w:t>
            </w:r>
          </w:p>
        </w:tc>
        <w:tc>
          <w:tcPr>
            <w:tcW w:w="2276" w:type="pct"/>
            <w:shd w:val="clear" w:color="auto" w:fill="auto"/>
          </w:tcPr>
          <w:p w:rsidR="00782617" w:rsidRPr="00782617" w:rsidRDefault="00782617" w:rsidP="00782617">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5.2. Reconoce e ilustra con ejemplos la pervivencia de lo mítico y de la figura del héroe en nuestra cultura, señalando las semejanzas y las principales diferencias que se observan entre ambos tratamientos.</w:t>
            </w:r>
          </w:p>
        </w:tc>
      </w:tr>
      <w:tr w:rsidR="00782617" w:rsidRPr="00782617" w:rsidTr="00E2359C">
        <w:trPr>
          <w:trHeight w:val="239"/>
        </w:trPr>
        <w:tc>
          <w:tcPr>
            <w:tcW w:w="5000" w:type="pct"/>
            <w:gridSpan w:val="4"/>
            <w:shd w:val="clear" w:color="auto" w:fill="auto"/>
          </w:tcPr>
          <w:p w:rsidR="00782617" w:rsidRPr="00782617" w:rsidRDefault="00782617" w:rsidP="00782617">
            <w:pPr>
              <w:snapToGrid w:val="0"/>
              <w:spacing w:before="100" w:beforeAutospacing="1" w:after="100" w:afterAutospacing="1" w:line="264" w:lineRule="auto"/>
              <w:jc w:val="center"/>
              <w:rPr>
                <w:rFonts w:ascii="Arial" w:eastAsia="Calibri" w:hAnsi="Arial" w:cs="Arial"/>
                <w:bCs/>
                <w:sz w:val="20"/>
                <w:szCs w:val="20"/>
                <w:lang w:eastAsia="es-ES"/>
              </w:rPr>
            </w:pPr>
            <w:r w:rsidRPr="00782617">
              <w:rPr>
                <w:rFonts w:ascii="Arial" w:eastAsia="Calibri" w:hAnsi="Arial" w:cs="Arial"/>
                <w:bCs/>
                <w:sz w:val="20"/>
                <w:szCs w:val="20"/>
                <w:lang w:eastAsia="es-ES"/>
              </w:rPr>
              <w:t xml:space="preserve">Bloque 5. </w:t>
            </w:r>
            <w:r w:rsidRPr="00782617">
              <w:rPr>
                <w:rFonts w:ascii="Arial" w:eastAsia="Calibri" w:hAnsi="Arial" w:cs="Arial"/>
                <w:sz w:val="20"/>
                <w:szCs w:val="20"/>
                <w:lang w:eastAsia="es-ES"/>
              </w:rPr>
              <w:t>Textos</w:t>
            </w:r>
          </w:p>
        </w:tc>
      </w:tr>
      <w:tr w:rsidR="00782617" w:rsidRPr="00782617" w:rsidTr="00E2359C">
        <w:trPr>
          <w:trHeight w:val="762"/>
        </w:trPr>
        <w:tc>
          <w:tcPr>
            <w:tcW w:w="1090" w:type="pct"/>
            <w:gridSpan w:val="2"/>
            <w:vMerge w:val="restart"/>
            <w:shd w:val="clear" w:color="auto" w:fill="auto"/>
          </w:tcPr>
          <w:p w:rsidR="00782617" w:rsidRPr="00782617" w:rsidRDefault="00782617" w:rsidP="00782617">
            <w:pPr>
              <w:numPr>
                <w:ilvl w:val="0"/>
                <w:numId w:val="14"/>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Iniciación a las técnicas de traducción y retroversión.</w:t>
            </w:r>
          </w:p>
          <w:p w:rsidR="00782617" w:rsidRPr="00782617" w:rsidRDefault="00782617" w:rsidP="00782617">
            <w:pPr>
              <w:numPr>
                <w:ilvl w:val="0"/>
                <w:numId w:val="14"/>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Análisis morfológico y sintáctico.</w:t>
            </w:r>
          </w:p>
          <w:p w:rsidR="00782617" w:rsidRPr="00782617" w:rsidRDefault="00782617" w:rsidP="00782617">
            <w:pPr>
              <w:numPr>
                <w:ilvl w:val="0"/>
                <w:numId w:val="14"/>
              </w:numPr>
              <w:spacing w:after="0" w:line="240" w:lineRule="auto"/>
              <w:ind w:left="425" w:hanging="357"/>
              <w:jc w:val="both"/>
              <w:rPr>
                <w:rFonts w:ascii="Arial" w:eastAsia="Calibri" w:hAnsi="Arial" w:cs="Arial"/>
                <w:color w:val="FF0000"/>
                <w:sz w:val="20"/>
                <w:szCs w:val="20"/>
                <w:lang w:eastAsia="es-ES"/>
              </w:rPr>
            </w:pPr>
            <w:r w:rsidRPr="00782617">
              <w:rPr>
                <w:rFonts w:ascii="Arial" w:eastAsia="Calibri" w:hAnsi="Arial" w:cs="Arial"/>
                <w:sz w:val="20"/>
                <w:szCs w:val="20"/>
                <w:lang w:eastAsia="es-ES"/>
              </w:rPr>
              <w:t xml:space="preserve">Lectura </w:t>
            </w:r>
            <w:r w:rsidRPr="00782617">
              <w:rPr>
                <w:rFonts w:ascii="Arial" w:eastAsia="Calibri" w:hAnsi="Arial" w:cs="Arial"/>
                <w:sz w:val="20"/>
                <w:szCs w:val="20"/>
                <w:lang w:eastAsia="es-ES"/>
              </w:rPr>
              <w:lastRenderedPageBreak/>
              <w:t>comprensiva de textos traducidos, adaptados o no,  de autores latinos.</w:t>
            </w:r>
          </w:p>
        </w:tc>
        <w:tc>
          <w:tcPr>
            <w:tcW w:w="1634" w:type="pct"/>
            <w:vMerge w:val="restar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lastRenderedPageBreak/>
              <w:t>1. Aplicar conocimientos básicos de morfología y sintaxis para iniciarse en la interpretación y traducción de frases de dificultad progresiva y textos adaptados.</w:t>
            </w:r>
          </w:p>
        </w:tc>
        <w:tc>
          <w:tcPr>
            <w:tcW w:w="2276" w:type="pct"/>
            <w:shd w:val="clear" w:color="auto" w:fill="auto"/>
          </w:tcPr>
          <w:p w:rsidR="00782617" w:rsidRPr="00782617" w:rsidRDefault="00782617" w:rsidP="00782617">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1.1. Utiliza adecuadamente el análisis morfológico y sintáctico de frases de dificultad graduada y textos adaptados para efectuar correctamente su traducción o retroversión.</w:t>
            </w:r>
          </w:p>
        </w:tc>
      </w:tr>
      <w:tr w:rsidR="00782617" w:rsidRPr="00782617" w:rsidTr="00E2359C">
        <w:trPr>
          <w:trHeight w:val="409"/>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vMerge/>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782617" w:rsidRPr="00782617" w:rsidRDefault="00782617" w:rsidP="00782617">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1.2. Utiliza mecanismos de inferencia para comprender de forma global textos sencillos.</w:t>
            </w:r>
          </w:p>
        </w:tc>
      </w:tr>
      <w:tr w:rsidR="00782617" w:rsidRPr="00782617" w:rsidTr="00E2359C">
        <w:trPr>
          <w:trHeight w:val="792"/>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vMerge w:val="restar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2. Realizar a través de una lectura comprensiva análisis y comentario del contenido y la estructura de textos clásicos traducidos.</w:t>
            </w:r>
          </w:p>
        </w:tc>
        <w:tc>
          <w:tcPr>
            <w:tcW w:w="2276" w:type="pct"/>
            <w:shd w:val="clear" w:color="auto" w:fill="auto"/>
          </w:tcPr>
          <w:p w:rsidR="00782617" w:rsidRPr="00782617" w:rsidRDefault="00782617" w:rsidP="00782617">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2.1. Realiza comentarios sobre determinados aspectos culturales presentes en los textos seleccionados aplicando para ello los conocimientos adquiridos previamente en esta o en otras materias.</w:t>
            </w:r>
          </w:p>
        </w:tc>
      </w:tr>
      <w:tr w:rsidR="00782617" w:rsidRPr="00782617" w:rsidTr="00E2359C">
        <w:trPr>
          <w:trHeight w:val="708"/>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vMerge/>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782617" w:rsidRPr="00782617" w:rsidRDefault="00782617" w:rsidP="00782617">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2.2. Elabora mapas conceptuales y estructurales de los textos propuestos, localizando el tema principal y distinguiendo sus partes.</w:t>
            </w:r>
          </w:p>
        </w:tc>
      </w:tr>
      <w:tr w:rsidR="00782617" w:rsidRPr="00782617" w:rsidTr="00E2359C">
        <w:trPr>
          <w:trHeight w:val="220"/>
        </w:trPr>
        <w:tc>
          <w:tcPr>
            <w:tcW w:w="5000" w:type="pct"/>
            <w:gridSpan w:val="4"/>
            <w:shd w:val="clear" w:color="auto" w:fill="auto"/>
          </w:tcPr>
          <w:p w:rsidR="00782617" w:rsidRPr="00782617" w:rsidRDefault="00782617" w:rsidP="00782617">
            <w:pPr>
              <w:tabs>
                <w:tab w:val="left" w:pos="600"/>
              </w:tabs>
              <w:spacing w:after="0" w:line="240" w:lineRule="auto"/>
              <w:ind w:left="510" w:hanging="510"/>
              <w:contextualSpacing/>
              <w:jc w:val="center"/>
              <w:rPr>
                <w:rFonts w:ascii="Arial" w:eastAsia="Calibri" w:hAnsi="Arial" w:cs="Arial"/>
                <w:sz w:val="20"/>
                <w:szCs w:val="20"/>
              </w:rPr>
            </w:pPr>
            <w:r w:rsidRPr="00782617">
              <w:rPr>
                <w:rFonts w:ascii="Arial" w:eastAsia="Calibri" w:hAnsi="Arial" w:cs="Arial"/>
                <w:bCs/>
                <w:sz w:val="20"/>
                <w:szCs w:val="20"/>
              </w:rPr>
              <w:t>Bloque 6. Léxico</w:t>
            </w:r>
          </w:p>
        </w:tc>
      </w:tr>
      <w:tr w:rsidR="00782617" w:rsidRPr="00782617" w:rsidTr="00E2359C">
        <w:trPr>
          <w:trHeight w:val="456"/>
        </w:trPr>
        <w:tc>
          <w:tcPr>
            <w:tcW w:w="1090" w:type="pct"/>
            <w:gridSpan w:val="2"/>
            <w:vMerge w:val="restart"/>
            <w:shd w:val="clear" w:color="auto" w:fill="auto"/>
          </w:tcPr>
          <w:p w:rsidR="00782617" w:rsidRPr="00782617" w:rsidRDefault="00782617" w:rsidP="00782617">
            <w:pPr>
              <w:numPr>
                <w:ilvl w:val="0"/>
                <w:numId w:val="15"/>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Vocabulario básico latino: léxico transparente, palabras de mayor frecuencia e identificación de los principales lexemas, prefijos y sufijos latinos usados en la propia lengua.</w:t>
            </w:r>
          </w:p>
          <w:p w:rsidR="00782617" w:rsidRPr="00782617" w:rsidRDefault="00782617" w:rsidP="00782617">
            <w:pPr>
              <w:numPr>
                <w:ilvl w:val="0"/>
                <w:numId w:val="15"/>
              </w:numPr>
              <w:spacing w:after="0" w:line="240" w:lineRule="auto"/>
              <w:ind w:left="425" w:hanging="357"/>
              <w:jc w:val="both"/>
              <w:rPr>
                <w:rFonts w:ascii="Arial" w:eastAsia="Calibri" w:hAnsi="Arial" w:cs="Arial"/>
                <w:sz w:val="20"/>
                <w:szCs w:val="20"/>
                <w:lang w:eastAsia="es-ES"/>
              </w:rPr>
            </w:pPr>
            <w:r w:rsidRPr="00782617">
              <w:rPr>
                <w:rFonts w:ascii="Arial" w:eastAsia="Calibri" w:hAnsi="Arial" w:cs="Arial"/>
                <w:sz w:val="20"/>
                <w:szCs w:val="20"/>
                <w:lang w:eastAsia="es-ES"/>
              </w:rPr>
              <w:t>Nociones básicas de evolución fonética, morfológica y semántica del latín a las lenguas romances. Palabras patrimoniales y cultismos.</w:t>
            </w:r>
          </w:p>
        </w:tc>
        <w:tc>
          <w:tcPr>
            <w:tcW w:w="1634" w:type="pct"/>
            <w:vMerge w:val="restar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1. Conocer, identificar y traducir el léxico latino transparente, las palabras de mayor frecuencia y los principales prefijos y sufijos. </w:t>
            </w:r>
          </w:p>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782617" w:rsidRPr="00782617" w:rsidRDefault="00782617" w:rsidP="00782617">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 xml:space="preserve">1.1. Deduce el significado de términos latinos no estudiados partiendo del contexto o de palabras de la lengua propia. </w:t>
            </w:r>
          </w:p>
        </w:tc>
      </w:tr>
      <w:tr w:rsidR="00782617" w:rsidRPr="00782617" w:rsidTr="00E2359C">
        <w:trPr>
          <w:trHeight w:val="547"/>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vMerge/>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782617" w:rsidRPr="00782617" w:rsidRDefault="00782617" w:rsidP="00782617">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1.2. Identifica y explica las palabras de mayor frecuencia y los principales prefijos y sufijos, traduciéndolos a la propia lengua.</w:t>
            </w:r>
          </w:p>
        </w:tc>
      </w:tr>
      <w:tr w:rsidR="00782617" w:rsidRPr="00782617" w:rsidTr="00E2359C">
        <w:trPr>
          <w:trHeight w:val="422"/>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vMerge w:val="restar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2. Reconocer los elementos léxicos latinos que permanecen en las lenguas de los alumnos.</w:t>
            </w:r>
          </w:p>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782617" w:rsidRPr="00782617" w:rsidRDefault="00782617" w:rsidP="00782617">
            <w:pPr>
              <w:spacing w:after="0" w:line="240" w:lineRule="auto"/>
              <w:ind w:left="510" w:hanging="51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2.1. Identifica la etimología de palabras de léxico común de la lengua propia y explica a partir de esta su significado.</w:t>
            </w:r>
          </w:p>
        </w:tc>
      </w:tr>
      <w:tr w:rsidR="00782617" w:rsidRPr="00782617" w:rsidTr="00E2359C">
        <w:trPr>
          <w:trHeight w:val="409"/>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vMerge/>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p>
        </w:tc>
        <w:tc>
          <w:tcPr>
            <w:tcW w:w="2276" w:type="pct"/>
            <w:shd w:val="clear" w:color="auto" w:fill="auto"/>
          </w:tcPr>
          <w:p w:rsidR="00782617" w:rsidRPr="00782617" w:rsidRDefault="00782617" w:rsidP="00782617">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2.2. Identifica y diferencia cultismos y términos patrimoniales relacionándolos con el término de origen.</w:t>
            </w:r>
          </w:p>
        </w:tc>
      </w:tr>
      <w:tr w:rsidR="00782617" w:rsidRPr="00782617" w:rsidTr="00E2359C">
        <w:trPr>
          <w:trHeight w:val="1219"/>
        </w:trPr>
        <w:tc>
          <w:tcPr>
            <w:tcW w:w="1090" w:type="pct"/>
            <w:gridSpan w:val="2"/>
            <w:vMerge/>
            <w:shd w:val="clear" w:color="auto" w:fill="auto"/>
          </w:tcPr>
          <w:p w:rsidR="00782617" w:rsidRPr="00782617" w:rsidRDefault="00782617" w:rsidP="00782617">
            <w:pPr>
              <w:spacing w:after="0" w:line="240" w:lineRule="auto"/>
              <w:ind w:left="425" w:hanging="357"/>
              <w:jc w:val="both"/>
              <w:rPr>
                <w:rFonts w:ascii="Arial" w:eastAsia="Calibri" w:hAnsi="Arial" w:cs="Arial"/>
                <w:sz w:val="20"/>
                <w:szCs w:val="20"/>
                <w:lang w:eastAsia="es-ES"/>
              </w:rPr>
            </w:pPr>
          </w:p>
        </w:tc>
        <w:tc>
          <w:tcPr>
            <w:tcW w:w="1634" w:type="pct"/>
            <w:shd w:val="clear" w:color="auto" w:fill="auto"/>
          </w:tcPr>
          <w:p w:rsidR="00782617" w:rsidRPr="00782617" w:rsidRDefault="00782617" w:rsidP="00782617">
            <w:pPr>
              <w:spacing w:after="0" w:line="240" w:lineRule="auto"/>
              <w:ind w:left="340" w:hanging="340"/>
              <w:contextualSpacing/>
              <w:jc w:val="both"/>
              <w:rPr>
                <w:rFonts w:ascii="Arial" w:eastAsia="Calibri" w:hAnsi="Arial" w:cs="Arial"/>
                <w:sz w:val="20"/>
                <w:szCs w:val="20"/>
                <w:lang w:eastAsia="es-ES"/>
              </w:rPr>
            </w:pPr>
            <w:r w:rsidRPr="00782617">
              <w:rPr>
                <w:rFonts w:ascii="Arial" w:eastAsia="Calibri" w:hAnsi="Arial" w:cs="Arial"/>
                <w:sz w:val="20"/>
                <w:szCs w:val="20"/>
                <w:lang w:eastAsia="es-ES"/>
              </w:rPr>
              <w:t>3. Reconocer y explicar el significado de algunos de los latinismos más frecuentes utilizados en el léxico de las lenguas habladas en España, explicando su significado a partir del término de origen.</w:t>
            </w:r>
          </w:p>
        </w:tc>
        <w:tc>
          <w:tcPr>
            <w:tcW w:w="2276" w:type="pct"/>
            <w:shd w:val="clear" w:color="auto" w:fill="auto"/>
          </w:tcPr>
          <w:p w:rsidR="00782617" w:rsidRPr="00782617" w:rsidRDefault="00782617" w:rsidP="00782617">
            <w:pPr>
              <w:spacing w:after="0" w:line="240" w:lineRule="auto"/>
              <w:ind w:left="510" w:hanging="510"/>
              <w:jc w:val="both"/>
              <w:rPr>
                <w:rFonts w:ascii="Arial" w:eastAsia="Calibri" w:hAnsi="Arial" w:cs="Arial"/>
                <w:sz w:val="20"/>
                <w:szCs w:val="20"/>
                <w:lang w:eastAsia="es-ES"/>
              </w:rPr>
            </w:pPr>
            <w:r w:rsidRPr="00782617">
              <w:rPr>
                <w:rFonts w:ascii="Arial" w:eastAsia="Calibri" w:hAnsi="Arial" w:cs="Arial"/>
                <w:sz w:val="20"/>
                <w:szCs w:val="20"/>
                <w:lang w:eastAsia="es-ES"/>
              </w:rPr>
              <w:t>3.1.  Identifica, entiende y utiliza de forma adecuada latinismos en un contexto.</w:t>
            </w:r>
          </w:p>
        </w:tc>
      </w:tr>
    </w:tbl>
    <w:p w:rsidR="00782617" w:rsidRDefault="00782617" w:rsidP="00782617">
      <w:pPr>
        <w:jc w:val="both"/>
        <w:rPr>
          <w:rFonts w:ascii="Arial" w:eastAsia="Calibri" w:hAnsi="Arial" w:cs="Arial"/>
          <w:b/>
          <w:sz w:val="24"/>
          <w:szCs w:val="24"/>
          <w:lang w:eastAsia="es-ES"/>
        </w:rPr>
      </w:pPr>
    </w:p>
    <w:p w:rsidR="00845797" w:rsidRPr="00782617" w:rsidRDefault="00845797" w:rsidP="00782617">
      <w:pPr>
        <w:jc w:val="both"/>
        <w:rPr>
          <w:rFonts w:ascii="Arial" w:eastAsia="Calibri" w:hAnsi="Arial" w:cs="Arial"/>
          <w:b/>
          <w:sz w:val="24"/>
          <w:szCs w:val="24"/>
          <w:lang w:eastAsia="es-ES"/>
        </w:rPr>
      </w:pPr>
    </w:p>
    <w:p w:rsidR="004C0141" w:rsidRDefault="004C0141" w:rsidP="005D177E">
      <w:pPr>
        <w:keepNext/>
        <w:tabs>
          <w:tab w:val="left" w:pos="-720"/>
        </w:tabs>
        <w:spacing w:after="0" w:line="240" w:lineRule="auto"/>
        <w:jc w:val="both"/>
        <w:outlineLvl w:val="0"/>
        <w:rPr>
          <w:rFonts w:ascii="Arial" w:eastAsia="Times New Roman" w:hAnsi="Arial" w:cs="Arial"/>
          <w:b/>
          <w:spacing w:val="-3"/>
          <w:sz w:val="24"/>
          <w:szCs w:val="24"/>
          <w:lang w:eastAsia="es-ES"/>
        </w:rPr>
        <w:sectPr w:rsidR="004C0141" w:rsidSect="00E2359C">
          <w:footerReference w:type="default" r:id="rId8"/>
          <w:pgSz w:w="11906" w:h="16838"/>
          <w:pgMar w:top="1418" w:right="1701" w:bottom="1418" w:left="1701" w:header="709" w:footer="709" w:gutter="0"/>
          <w:cols w:space="708"/>
          <w:titlePg/>
          <w:docGrid w:linePitch="360"/>
        </w:sectPr>
      </w:pPr>
    </w:p>
    <w:p w:rsidR="0012053E" w:rsidRPr="00845797" w:rsidRDefault="00845797" w:rsidP="005D177E">
      <w:pPr>
        <w:keepNext/>
        <w:tabs>
          <w:tab w:val="left" w:pos="-720"/>
        </w:tabs>
        <w:spacing w:after="0" w:line="240" w:lineRule="auto"/>
        <w:jc w:val="both"/>
        <w:outlineLvl w:val="0"/>
        <w:rPr>
          <w:rFonts w:ascii="Arial" w:eastAsia="Times New Roman" w:hAnsi="Arial" w:cs="Arial"/>
          <w:b/>
          <w:spacing w:val="-3"/>
          <w:sz w:val="24"/>
          <w:szCs w:val="24"/>
          <w:lang w:eastAsia="es-ES"/>
        </w:rPr>
      </w:pPr>
      <w:r w:rsidRPr="00845797">
        <w:rPr>
          <w:rFonts w:ascii="Arial" w:eastAsia="Times New Roman" w:hAnsi="Arial" w:cs="Arial"/>
          <w:b/>
          <w:spacing w:val="-3"/>
          <w:sz w:val="24"/>
          <w:szCs w:val="24"/>
          <w:lang w:eastAsia="es-ES"/>
        </w:rPr>
        <w:lastRenderedPageBreak/>
        <w:t>IX.</w:t>
      </w:r>
      <w:r w:rsidRPr="00845797">
        <w:rPr>
          <w:rFonts w:ascii="Arial" w:eastAsia="Times New Roman" w:hAnsi="Arial" w:cs="Arial"/>
          <w:b/>
          <w:spacing w:val="-3"/>
          <w:sz w:val="24"/>
          <w:szCs w:val="24"/>
          <w:lang w:eastAsia="es-ES"/>
        </w:rPr>
        <w:tab/>
        <w:t>ESTRATEGIAS E INSTRUMENTOS PARA LA EVALUACIÓN DE LOS APRENDIZAJES DEL ALUMNADO. INTEGRACION DE LAS COMPETENCIAS CLAVE EN LOS ELEMENTOS CURRICULARES MEDIANTE LA RELACION ENTRE LOS ESTÁNDARES DE APRENDIZAJE EVALUABLES Y CADA UNA DE LAS COMPETENCIAS</w:t>
      </w:r>
    </w:p>
    <w:p w:rsidR="00782617" w:rsidRDefault="00782617" w:rsidP="005D177E">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tbl>
      <w:tblPr>
        <w:tblW w:w="14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539"/>
        <w:gridCol w:w="396"/>
        <w:gridCol w:w="567"/>
        <w:gridCol w:w="996"/>
        <w:gridCol w:w="437"/>
        <w:gridCol w:w="437"/>
        <w:gridCol w:w="437"/>
        <w:gridCol w:w="437"/>
        <w:gridCol w:w="437"/>
        <w:gridCol w:w="437"/>
        <w:gridCol w:w="437"/>
        <w:gridCol w:w="437"/>
        <w:gridCol w:w="437"/>
        <w:gridCol w:w="533"/>
        <w:gridCol w:w="533"/>
        <w:gridCol w:w="520"/>
        <w:gridCol w:w="13"/>
      </w:tblGrid>
      <w:tr w:rsidR="004C0141" w:rsidRPr="004C0141" w:rsidTr="00E2359C">
        <w:trPr>
          <w:trHeight w:val="540"/>
        </w:trPr>
        <w:tc>
          <w:tcPr>
            <w:tcW w:w="6516" w:type="dxa"/>
            <w:gridSpan w:val="2"/>
            <w:shd w:val="clear" w:color="auto" w:fill="BFBFBF"/>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t>LATÍN   4º  ESO</w:t>
            </w:r>
          </w:p>
        </w:tc>
        <w:tc>
          <w:tcPr>
            <w:tcW w:w="396" w:type="dxa"/>
            <w:vMerge w:val="restart"/>
            <w:shd w:val="clear" w:color="auto" w:fill="70AD47"/>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t>P</w:t>
            </w:r>
          </w:p>
        </w:tc>
        <w:tc>
          <w:tcPr>
            <w:tcW w:w="567" w:type="dxa"/>
            <w:vMerge w:val="restart"/>
            <w:shd w:val="clear" w:color="auto" w:fill="70AD47"/>
            <w:noWrap/>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t>C.CLAVE</w:t>
            </w:r>
          </w:p>
        </w:tc>
        <w:tc>
          <w:tcPr>
            <w:tcW w:w="996" w:type="dxa"/>
            <w:vMerge w:val="restart"/>
            <w:shd w:val="clear" w:color="auto" w:fill="70AD47"/>
            <w:noWrap/>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t>INST. EVALUA</w:t>
            </w:r>
          </w:p>
        </w:tc>
        <w:tc>
          <w:tcPr>
            <w:tcW w:w="5532" w:type="dxa"/>
            <w:gridSpan w:val="13"/>
            <w:vMerge w:val="restart"/>
            <w:shd w:val="clear" w:color="auto" w:fill="70AD47"/>
            <w:noWrap/>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t>TEMPORALIZACIÓN ESTÁNDARES EN UNIDADES DIDÁCTICAS</w:t>
            </w:r>
          </w:p>
        </w:tc>
      </w:tr>
      <w:tr w:rsidR="004C0141" w:rsidRPr="004C0141" w:rsidTr="00E2359C">
        <w:trPr>
          <w:trHeight w:val="509"/>
        </w:trPr>
        <w:tc>
          <w:tcPr>
            <w:tcW w:w="2977" w:type="dxa"/>
            <w:vMerge w:val="restart"/>
            <w:shd w:val="clear" w:color="auto" w:fill="auto"/>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t>Criterios de evaluación</w:t>
            </w:r>
          </w:p>
        </w:tc>
        <w:tc>
          <w:tcPr>
            <w:tcW w:w="3539" w:type="dxa"/>
            <w:vMerge w:val="restart"/>
            <w:shd w:val="clear" w:color="auto" w:fill="auto"/>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t>Estándares de aprendizaje evaluables</w:t>
            </w:r>
          </w:p>
        </w:tc>
        <w:tc>
          <w:tcPr>
            <w:tcW w:w="396" w:type="dxa"/>
            <w:vMerge/>
            <w:shd w:val="clear" w:color="auto" w:fill="auto"/>
            <w:hideMark/>
          </w:tcPr>
          <w:p w:rsidR="004C0141" w:rsidRPr="004C0141" w:rsidRDefault="004C0141" w:rsidP="004C0141">
            <w:pPr>
              <w:rPr>
                <w:rFonts w:ascii="Calibri" w:eastAsia="Calibri" w:hAnsi="Calibri" w:cs="Times New Roman"/>
                <w:b/>
                <w:bCs/>
              </w:rPr>
            </w:pPr>
          </w:p>
        </w:tc>
        <w:tc>
          <w:tcPr>
            <w:tcW w:w="567" w:type="dxa"/>
            <w:vMerge/>
            <w:shd w:val="clear" w:color="auto" w:fill="auto"/>
            <w:hideMark/>
          </w:tcPr>
          <w:p w:rsidR="004C0141" w:rsidRPr="004C0141" w:rsidRDefault="004C0141" w:rsidP="004C0141">
            <w:pPr>
              <w:rPr>
                <w:rFonts w:ascii="Calibri" w:eastAsia="Calibri" w:hAnsi="Calibri" w:cs="Times New Roman"/>
                <w:b/>
                <w:bCs/>
              </w:rPr>
            </w:pPr>
          </w:p>
        </w:tc>
        <w:tc>
          <w:tcPr>
            <w:tcW w:w="996" w:type="dxa"/>
            <w:vMerge/>
            <w:shd w:val="clear" w:color="auto" w:fill="auto"/>
            <w:hideMark/>
          </w:tcPr>
          <w:p w:rsidR="004C0141" w:rsidRPr="004C0141" w:rsidRDefault="004C0141" w:rsidP="004C0141">
            <w:pPr>
              <w:rPr>
                <w:rFonts w:ascii="Calibri" w:eastAsia="Calibri" w:hAnsi="Calibri" w:cs="Times New Roman"/>
                <w:b/>
                <w:bCs/>
              </w:rPr>
            </w:pPr>
          </w:p>
        </w:tc>
        <w:tc>
          <w:tcPr>
            <w:tcW w:w="5532" w:type="dxa"/>
            <w:gridSpan w:val="13"/>
            <w:vMerge/>
            <w:shd w:val="clear" w:color="auto" w:fill="auto"/>
            <w:hideMark/>
          </w:tcPr>
          <w:p w:rsidR="004C0141" w:rsidRPr="004C0141" w:rsidRDefault="004C0141" w:rsidP="004C0141">
            <w:pPr>
              <w:rPr>
                <w:rFonts w:ascii="Calibri" w:eastAsia="Calibri" w:hAnsi="Calibri" w:cs="Times New Roman"/>
                <w:b/>
                <w:bCs/>
              </w:rPr>
            </w:pPr>
          </w:p>
        </w:tc>
      </w:tr>
      <w:tr w:rsidR="004C0141" w:rsidRPr="004C0141" w:rsidTr="00E2359C">
        <w:trPr>
          <w:trHeight w:val="315"/>
        </w:trPr>
        <w:tc>
          <w:tcPr>
            <w:tcW w:w="2977" w:type="dxa"/>
            <w:vMerge/>
            <w:shd w:val="clear" w:color="auto" w:fill="auto"/>
            <w:hideMark/>
          </w:tcPr>
          <w:p w:rsidR="004C0141" w:rsidRPr="004C0141" w:rsidRDefault="004C0141" w:rsidP="004C0141">
            <w:pPr>
              <w:rPr>
                <w:rFonts w:ascii="Calibri" w:eastAsia="Calibri" w:hAnsi="Calibri" w:cs="Times New Roman"/>
                <w:b/>
                <w:bCs/>
              </w:rPr>
            </w:pPr>
          </w:p>
        </w:tc>
        <w:tc>
          <w:tcPr>
            <w:tcW w:w="3539" w:type="dxa"/>
            <w:vMerge/>
            <w:shd w:val="clear" w:color="auto" w:fill="auto"/>
            <w:hideMark/>
          </w:tcPr>
          <w:p w:rsidR="004C0141" w:rsidRPr="004C0141" w:rsidRDefault="004C0141" w:rsidP="004C0141">
            <w:pPr>
              <w:rPr>
                <w:rFonts w:ascii="Calibri" w:eastAsia="Calibri" w:hAnsi="Calibri" w:cs="Times New Roman"/>
                <w:b/>
                <w:bCs/>
              </w:rPr>
            </w:pPr>
          </w:p>
        </w:tc>
        <w:tc>
          <w:tcPr>
            <w:tcW w:w="396" w:type="dxa"/>
            <w:vMerge/>
            <w:shd w:val="clear" w:color="auto" w:fill="auto"/>
            <w:hideMark/>
          </w:tcPr>
          <w:p w:rsidR="004C0141" w:rsidRPr="004C0141" w:rsidRDefault="004C0141" w:rsidP="004C0141">
            <w:pPr>
              <w:rPr>
                <w:rFonts w:ascii="Calibri" w:eastAsia="Calibri" w:hAnsi="Calibri" w:cs="Times New Roman"/>
                <w:b/>
                <w:bCs/>
              </w:rPr>
            </w:pPr>
          </w:p>
        </w:tc>
        <w:tc>
          <w:tcPr>
            <w:tcW w:w="567" w:type="dxa"/>
            <w:vMerge/>
            <w:shd w:val="clear" w:color="auto" w:fill="auto"/>
            <w:hideMark/>
          </w:tcPr>
          <w:p w:rsidR="004C0141" w:rsidRPr="004C0141" w:rsidRDefault="004C0141" w:rsidP="004C0141">
            <w:pPr>
              <w:rPr>
                <w:rFonts w:ascii="Calibri" w:eastAsia="Calibri" w:hAnsi="Calibri" w:cs="Times New Roman"/>
                <w:b/>
                <w:bCs/>
              </w:rPr>
            </w:pPr>
          </w:p>
        </w:tc>
        <w:tc>
          <w:tcPr>
            <w:tcW w:w="996" w:type="dxa"/>
            <w:vMerge/>
            <w:shd w:val="clear" w:color="auto" w:fill="auto"/>
            <w:hideMark/>
          </w:tcPr>
          <w:p w:rsidR="004C0141" w:rsidRPr="004C0141" w:rsidRDefault="004C0141" w:rsidP="004C0141">
            <w:pPr>
              <w:rPr>
                <w:rFonts w:ascii="Calibri" w:eastAsia="Calibri" w:hAnsi="Calibri" w:cs="Times New Roman"/>
                <w:b/>
                <w:bCs/>
              </w:rPr>
            </w:pP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U2</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U3</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U4</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U5</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U6</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U7</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U8</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U9</w:t>
            </w:r>
          </w:p>
        </w:tc>
        <w:tc>
          <w:tcPr>
            <w:tcW w:w="533"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U10</w:t>
            </w:r>
          </w:p>
        </w:tc>
        <w:tc>
          <w:tcPr>
            <w:tcW w:w="533"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U11</w:t>
            </w:r>
          </w:p>
        </w:tc>
        <w:tc>
          <w:tcPr>
            <w:tcW w:w="533" w:type="dxa"/>
            <w:gridSpan w:val="2"/>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U12</w:t>
            </w:r>
          </w:p>
        </w:tc>
      </w:tr>
      <w:tr w:rsidR="004C0141" w:rsidRPr="004C0141" w:rsidTr="00E2359C">
        <w:trPr>
          <w:gridAfter w:val="1"/>
          <w:wAfter w:w="13" w:type="dxa"/>
          <w:trHeight w:val="385"/>
        </w:trPr>
        <w:tc>
          <w:tcPr>
            <w:tcW w:w="6516" w:type="dxa"/>
            <w:gridSpan w:val="2"/>
            <w:shd w:val="clear" w:color="auto" w:fill="BFBFBF"/>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t>Bloque 1. El latín y las lenguas romances.</w:t>
            </w:r>
          </w:p>
        </w:tc>
        <w:tc>
          <w:tcPr>
            <w:tcW w:w="7478" w:type="dxa"/>
            <w:gridSpan w:val="15"/>
            <w:shd w:val="clear" w:color="auto" w:fill="BFBFBF"/>
            <w:noWrap/>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t> </w:t>
            </w:r>
          </w:p>
        </w:tc>
      </w:tr>
      <w:tr w:rsidR="004C0141" w:rsidRPr="004C0141" w:rsidTr="00E2359C">
        <w:trPr>
          <w:trHeight w:val="1320"/>
        </w:trPr>
        <w:tc>
          <w:tcPr>
            <w:tcW w:w="2977" w:type="dxa"/>
            <w:vMerge w:val="restart"/>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1. Conocer los orígenes de las lenguas habladas en España, clasificarlas y localizarlas en un mapa.</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1.1. Señala sobre un mapa de Europa el marco geográfico en el que se sitúa la civilización romana a lo largo del tiempo ubicando puntos geográficos, ciudades o restos arqueológicos conocidos por su relevancia histórica</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CC</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r>
      <w:tr w:rsidR="004C0141" w:rsidRPr="004C0141" w:rsidTr="00E2359C">
        <w:trPr>
          <w:trHeight w:val="1320"/>
        </w:trPr>
        <w:tc>
          <w:tcPr>
            <w:tcW w:w="2977" w:type="dxa"/>
            <w:vMerge/>
            <w:shd w:val="clear" w:color="auto" w:fill="auto"/>
            <w:hideMark/>
          </w:tcPr>
          <w:p w:rsidR="004C0141" w:rsidRPr="004C0141" w:rsidRDefault="004C0141" w:rsidP="004C0141">
            <w:pPr>
              <w:rPr>
                <w:rFonts w:ascii="Calibri" w:eastAsia="Calibri" w:hAnsi="Calibri" w:cs="Times New Roman"/>
              </w:rPr>
            </w:pP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1.2. Identifica las lenguas que se hablan en España, diferencia por su origen entre romances y no romances, delimita en un mapa las zonas en las que se utilizan y valora la riqueza lingüística que suponen.</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p w:rsidR="004C0141" w:rsidRPr="004C0141" w:rsidRDefault="004C0141" w:rsidP="004C0141">
            <w:pPr>
              <w:rPr>
                <w:rFonts w:ascii="Calibri" w:eastAsia="Calibri" w:hAnsi="Calibri" w:cs="Times New Roman"/>
              </w:rPr>
            </w:pPr>
            <w:r w:rsidRPr="004C0141">
              <w:rPr>
                <w:rFonts w:ascii="Calibri" w:eastAsia="Calibri" w:hAnsi="Calibri" w:cs="Times New Roman"/>
              </w:rPr>
              <w:t>CC</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r>
      <w:tr w:rsidR="004C0141" w:rsidRPr="004C0141" w:rsidTr="00E2359C">
        <w:trPr>
          <w:trHeight w:val="1320"/>
        </w:trPr>
        <w:tc>
          <w:tcPr>
            <w:tcW w:w="297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lastRenderedPageBreak/>
              <w:t>2. Conocer diferentes sistemas de escritura y distinguirlos del alfabeto.</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ml:space="preserve">2.1. Reconoce diferentes tipos de escritura y los  clasifica según su naturaleza. </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 xml:space="preserve">Pruebas </w:t>
            </w:r>
            <w:proofErr w:type="spellStart"/>
            <w:r w:rsidRPr="004C0141">
              <w:rPr>
                <w:rFonts w:ascii="Calibri" w:eastAsia="Calibri" w:hAnsi="Calibri" w:cs="Times New Roman"/>
                <w:sz w:val="14"/>
                <w:szCs w:val="14"/>
              </w:rPr>
              <w:t>específicaS</w:t>
            </w:r>
            <w:proofErr w:type="spellEnd"/>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r>
      <w:tr w:rsidR="004C0141" w:rsidRPr="004C0141" w:rsidTr="00E2359C">
        <w:trPr>
          <w:trHeight w:val="1320"/>
        </w:trPr>
        <w:tc>
          <w:tcPr>
            <w:tcW w:w="297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3. Conocer el origen del alfabeto en las lenguas modernas.</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3.1. Explica el origen del alfabeto de diferentes lenguas partiendo del abecedario latino, señalando las principales adaptaciones que se producen en cada una de ellas.</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r>
      <w:tr w:rsidR="004C0141" w:rsidRPr="004C0141" w:rsidTr="00E2359C">
        <w:trPr>
          <w:trHeight w:val="1320"/>
        </w:trPr>
        <w:tc>
          <w:tcPr>
            <w:tcW w:w="297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4. Conocer y aplicar con corrección las normas básicas de pronunciación en latín.</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4.1. Lee en voz alta textos latinos de cierta extensión con la pronunciación correcta.</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AA</w:t>
            </w:r>
          </w:p>
          <w:p w:rsidR="004C0141" w:rsidRPr="004C0141" w:rsidRDefault="004C0141" w:rsidP="004C0141">
            <w:pPr>
              <w:rPr>
                <w:rFonts w:ascii="Calibri" w:eastAsia="Calibri" w:hAnsi="Calibri" w:cs="Times New Roman"/>
              </w:rPr>
            </w:pPr>
            <w:r w:rsidRPr="004C0141">
              <w:rPr>
                <w:rFonts w:ascii="Calibri" w:eastAsia="Calibri" w:hAnsi="Calibri" w:cs="Times New Roman"/>
              </w:rPr>
              <w:t>CL</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r>
      <w:tr w:rsidR="004C0141" w:rsidRPr="004C0141" w:rsidTr="00E2359C">
        <w:trPr>
          <w:trHeight w:val="1320"/>
        </w:trPr>
        <w:tc>
          <w:tcPr>
            <w:tcW w:w="297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5. Poder traducir étimos latinos transparentes.</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5.1. Traduce del latín las palabras transparentes sirviéndose del repertorio léxico que conoce tanto en la propia lengua como en otras lenguas modernas.</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p w:rsidR="004C0141" w:rsidRPr="004C0141" w:rsidRDefault="004C0141" w:rsidP="004C0141">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r>
      <w:tr w:rsidR="004C0141" w:rsidRPr="004C0141" w:rsidTr="00E2359C">
        <w:trPr>
          <w:trHeight w:val="1320"/>
        </w:trPr>
        <w:tc>
          <w:tcPr>
            <w:tcW w:w="297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6. Conocer, identificar y distinguir los distintos formantes de las palabras.</w:t>
            </w:r>
          </w:p>
        </w:tc>
        <w:tc>
          <w:tcPr>
            <w:tcW w:w="3539" w:type="dxa"/>
            <w:shd w:val="clear" w:color="auto" w:fill="auto"/>
            <w:hideMark/>
          </w:tcPr>
          <w:p w:rsidR="004C0141" w:rsidRDefault="004C0141" w:rsidP="004C0141">
            <w:pPr>
              <w:rPr>
                <w:rFonts w:ascii="Calibri" w:eastAsia="Calibri" w:hAnsi="Calibri" w:cs="Times New Roman"/>
              </w:rPr>
            </w:pPr>
            <w:r w:rsidRPr="004C0141">
              <w:rPr>
                <w:rFonts w:ascii="Calibri" w:eastAsia="Calibri" w:hAnsi="Calibri" w:cs="Times New Roman"/>
              </w:rPr>
              <w:t>6.1. Identifica y distingue en palabras propuestas sus formantes, señalando y diferenciando lexemas y afijos y buscando ejemplos de otros términos en los que estén presentes.</w:t>
            </w:r>
          </w:p>
          <w:p w:rsidR="004C0141" w:rsidRPr="004C0141" w:rsidRDefault="004C0141" w:rsidP="004C0141">
            <w:pPr>
              <w:rPr>
                <w:rFonts w:ascii="Calibri" w:eastAsia="Calibri" w:hAnsi="Calibri" w:cs="Times New Roman"/>
              </w:rPr>
            </w:pP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A</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r>
      <w:tr w:rsidR="004C0141" w:rsidRPr="004C0141" w:rsidTr="00E2359C">
        <w:trPr>
          <w:trHeight w:val="300"/>
        </w:trPr>
        <w:tc>
          <w:tcPr>
            <w:tcW w:w="6516" w:type="dxa"/>
            <w:gridSpan w:val="2"/>
            <w:shd w:val="clear" w:color="auto" w:fill="BFBFBF"/>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lastRenderedPageBreak/>
              <w:t>Bloque 2. Morfología</w:t>
            </w:r>
          </w:p>
        </w:tc>
        <w:tc>
          <w:tcPr>
            <w:tcW w:w="396" w:type="dxa"/>
            <w:shd w:val="clear" w:color="auto" w:fill="70AD47"/>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t>P</w:t>
            </w:r>
          </w:p>
        </w:tc>
        <w:tc>
          <w:tcPr>
            <w:tcW w:w="567" w:type="dxa"/>
            <w:shd w:val="clear" w:color="auto" w:fill="70AD47"/>
            <w:noWrap/>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t>CC</w:t>
            </w:r>
          </w:p>
        </w:tc>
        <w:tc>
          <w:tcPr>
            <w:tcW w:w="996" w:type="dxa"/>
            <w:shd w:val="clear" w:color="auto" w:fill="70AD47"/>
            <w:noWrap/>
            <w:hideMark/>
          </w:tcPr>
          <w:p w:rsidR="004C0141" w:rsidRPr="004C0141" w:rsidRDefault="004C0141" w:rsidP="004C0141">
            <w:pPr>
              <w:jc w:val="center"/>
              <w:rPr>
                <w:rFonts w:ascii="Calibri" w:eastAsia="Calibri" w:hAnsi="Calibri" w:cs="Times New Roman"/>
                <w:b/>
                <w:bCs/>
                <w:sz w:val="14"/>
                <w:szCs w:val="14"/>
              </w:rPr>
            </w:pPr>
            <w:r w:rsidRPr="004C0141">
              <w:rPr>
                <w:rFonts w:ascii="Calibri" w:eastAsia="Calibri" w:hAnsi="Calibri" w:cs="Times New Roman"/>
                <w:b/>
                <w:bCs/>
                <w:sz w:val="14"/>
                <w:szCs w:val="14"/>
              </w:rPr>
              <w:t>IE</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U2</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U3</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U4</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U5</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U6</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U7</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U8</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U9</w:t>
            </w:r>
          </w:p>
        </w:tc>
        <w:tc>
          <w:tcPr>
            <w:tcW w:w="533"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U10</w:t>
            </w:r>
          </w:p>
        </w:tc>
        <w:tc>
          <w:tcPr>
            <w:tcW w:w="533"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U11</w:t>
            </w:r>
          </w:p>
        </w:tc>
        <w:tc>
          <w:tcPr>
            <w:tcW w:w="533" w:type="dxa"/>
            <w:gridSpan w:val="2"/>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U12</w:t>
            </w:r>
          </w:p>
        </w:tc>
      </w:tr>
      <w:tr w:rsidR="004C0141" w:rsidRPr="004C0141" w:rsidTr="00E2359C">
        <w:trPr>
          <w:trHeight w:val="1560"/>
        </w:trPr>
        <w:tc>
          <w:tcPr>
            <w:tcW w:w="297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1. Identificar y distinguir los distintos formantes de las palabras.</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1.1. Descompone palabras en sus distintos formantes, sirviéndose de estos para identificar desinencias y explicar el concepto de flexión y paradigma.</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AA</w:t>
            </w:r>
          </w:p>
          <w:p w:rsidR="004C0141" w:rsidRPr="004C0141" w:rsidRDefault="004C0141" w:rsidP="004C0141">
            <w:pPr>
              <w:rPr>
                <w:rFonts w:ascii="Calibri" w:eastAsia="Calibri" w:hAnsi="Calibri" w:cs="Times New Roman"/>
              </w:rPr>
            </w:pPr>
            <w:r w:rsidRPr="004C0141">
              <w:rPr>
                <w:rFonts w:ascii="Calibri" w:eastAsia="Calibri" w:hAnsi="Calibri" w:cs="Times New Roman"/>
              </w:rPr>
              <w:t>CL</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r>
      <w:tr w:rsidR="004C0141" w:rsidRPr="004C0141" w:rsidTr="00E2359C">
        <w:trPr>
          <w:trHeight w:val="1560"/>
        </w:trPr>
        <w:tc>
          <w:tcPr>
            <w:tcW w:w="297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2. Distinguir y clasificar distintos tipos de palabras.</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2.1. Distingue palabras variables e invariables, explica los rasgos que permiten identificarlas y define criterios para clasificarlas.</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AA</w:t>
            </w:r>
          </w:p>
          <w:p w:rsidR="004C0141" w:rsidRPr="004C0141" w:rsidRDefault="004C0141" w:rsidP="004C0141">
            <w:pPr>
              <w:rPr>
                <w:rFonts w:ascii="Calibri" w:eastAsia="Calibri" w:hAnsi="Calibri" w:cs="Times New Roman"/>
              </w:rPr>
            </w:pPr>
            <w:r w:rsidRPr="004C0141">
              <w:rPr>
                <w:rFonts w:ascii="Calibri" w:eastAsia="Calibri" w:hAnsi="Calibri" w:cs="Times New Roman"/>
              </w:rPr>
              <w:t>CL</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r>
      <w:tr w:rsidR="004C0141" w:rsidRPr="004C0141" w:rsidTr="00E2359C">
        <w:trPr>
          <w:trHeight w:val="1560"/>
        </w:trPr>
        <w:tc>
          <w:tcPr>
            <w:tcW w:w="297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3. Comprender el concepto de declinación y flexión verbal.</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ml:space="preserve">3.1. Enuncia correctamente distintos tipos de palabras en latín, las distingue a partir de su enunciado y las clasifica según su categoría y declinación. </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r>
      <w:tr w:rsidR="004C0141" w:rsidRPr="004C0141" w:rsidTr="00E2359C">
        <w:trPr>
          <w:trHeight w:val="1560"/>
        </w:trPr>
        <w:tc>
          <w:tcPr>
            <w:tcW w:w="297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4. Conocer las declinaciones, encuadrar las palabras dentro de su declinación y declinarlas correctamente.</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4.1. Declina palabras y sintagmas en concordancia, aplicando correctamente para cada palabra el paradigma de flexión correspondiente.</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r>
      <w:tr w:rsidR="004C0141" w:rsidRPr="004C0141" w:rsidTr="00E2359C">
        <w:trPr>
          <w:trHeight w:val="1560"/>
        </w:trPr>
        <w:tc>
          <w:tcPr>
            <w:tcW w:w="2977" w:type="dxa"/>
            <w:vMerge w:val="restart"/>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lastRenderedPageBreak/>
              <w:t>5. Conjugar correctamente las formas verbales estudiadas.</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5.1. Identifica las distintas conjugaciones verbales latinas y clasifica los verbos según su conjugación a partir de su enunciado.</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r>
      <w:tr w:rsidR="004C0141" w:rsidRPr="004C0141" w:rsidTr="00E2359C">
        <w:trPr>
          <w:trHeight w:val="1560"/>
        </w:trPr>
        <w:tc>
          <w:tcPr>
            <w:tcW w:w="2977" w:type="dxa"/>
            <w:vMerge/>
            <w:shd w:val="clear" w:color="auto" w:fill="auto"/>
            <w:hideMark/>
          </w:tcPr>
          <w:p w:rsidR="004C0141" w:rsidRPr="004C0141" w:rsidRDefault="004C0141" w:rsidP="004C0141">
            <w:pPr>
              <w:rPr>
                <w:rFonts w:ascii="Calibri" w:eastAsia="Calibri" w:hAnsi="Calibri" w:cs="Times New Roman"/>
              </w:rPr>
            </w:pP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5.2. Conoce e identifica las formas que componen el enunciado de los verbos de paradigmas regulares y reconoce a partir de estas los diferentes modelos de conjugación.</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r>
      <w:tr w:rsidR="004C0141" w:rsidRPr="004C0141" w:rsidTr="00E2359C">
        <w:trPr>
          <w:trHeight w:val="1560"/>
        </w:trPr>
        <w:tc>
          <w:tcPr>
            <w:tcW w:w="2977" w:type="dxa"/>
            <w:vMerge/>
            <w:shd w:val="clear" w:color="auto" w:fill="auto"/>
            <w:hideMark/>
          </w:tcPr>
          <w:p w:rsidR="004C0141" w:rsidRPr="004C0141" w:rsidRDefault="004C0141" w:rsidP="004C0141">
            <w:pPr>
              <w:rPr>
                <w:rFonts w:ascii="Calibri" w:eastAsia="Calibri" w:hAnsi="Calibri" w:cs="Times New Roman"/>
              </w:rPr>
            </w:pP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5.3. Identifica correctamente las principales formas derivadas de cada uno de los temas verbales latinos: en voz activa el modo indicativo tanto del tema de presente como del tema de perfecto; en pasiva, el presente, el pretérito imperfecto, el futuro imperfecto y el pretérito perfecto de indicativo, así como el infinitivo de presente activo y el participio de perfecto.</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r>
      <w:tr w:rsidR="004C0141" w:rsidRPr="004C0141" w:rsidTr="00E2359C">
        <w:trPr>
          <w:trHeight w:val="1560"/>
        </w:trPr>
        <w:tc>
          <w:tcPr>
            <w:tcW w:w="2977" w:type="dxa"/>
            <w:vMerge/>
            <w:shd w:val="clear" w:color="auto" w:fill="auto"/>
            <w:hideMark/>
          </w:tcPr>
          <w:p w:rsidR="004C0141" w:rsidRPr="004C0141" w:rsidRDefault="004C0141" w:rsidP="004C0141">
            <w:pPr>
              <w:rPr>
                <w:rFonts w:ascii="Calibri" w:eastAsia="Calibri" w:hAnsi="Calibri" w:cs="Times New Roman"/>
              </w:rPr>
            </w:pP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5.4. Cambia de voz las formas verbales.</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r>
      <w:tr w:rsidR="004C0141" w:rsidRPr="004C0141" w:rsidTr="00E2359C">
        <w:trPr>
          <w:trHeight w:val="1560"/>
        </w:trPr>
        <w:tc>
          <w:tcPr>
            <w:tcW w:w="2977" w:type="dxa"/>
            <w:vMerge/>
            <w:shd w:val="clear" w:color="auto" w:fill="auto"/>
            <w:hideMark/>
          </w:tcPr>
          <w:p w:rsidR="004C0141" w:rsidRPr="004C0141" w:rsidRDefault="004C0141" w:rsidP="004C0141">
            <w:pPr>
              <w:rPr>
                <w:rFonts w:ascii="Calibri" w:eastAsia="Calibri" w:hAnsi="Calibri" w:cs="Times New Roman"/>
              </w:rPr>
            </w:pP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5.5. Traduce correctamente al castellano diferentes formas verbales latinas.</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AA</w:t>
            </w:r>
          </w:p>
          <w:p w:rsidR="004C0141" w:rsidRPr="004C0141" w:rsidRDefault="004C0141" w:rsidP="004C0141">
            <w:pPr>
              <w:rPr>
                <w:rFonts w:ascii="Calibri" w:eastAsia="Calibri" w:hAnsi="Calibri" w:cs="Times New Roman"/>
              </w:rPr>
            </w:pPr>
            <w:r w:rsidRPr="004C0141">
              <w:rPr>
                <w:rFonts w:ascii="Calibri" w:eastAsia="Calibri" w:hAnsi="Calibri" w:cs="Times New Roman"/>
              </w:rPr>
              <w:t>CL</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r>
      <w:tr w:rsidR="004C0141" w:rsidRPr="004C0141" w:rsidTr="00E2359C">
        <w:trPr>
          <w:trHeight w:val="1560"/>
        </w:trPr>
        <w:tc>
          <w:tcPr>
            <w:tcW w:w="297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6. Identificar y relacionar elementos morfológicos de la lengua latina que permitan el análisis y traducción de textos sencillos.</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6.1. Identifica y relaciona elementos morfológicos de la lengua latina para realizar el análisis y traducción de textos sencillos.</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r>
      <w:tr w:rsidR="004C0141" w:rsidRPr="004C0141" w:rsidTr="00E2359C">
        <w:trPr>
          <w:trHeight w:val="300"/>
        </w:trPr>
        <w:tc>
          <w:tcPr>
            <w:tcW w:w="6516" w:type="dxa"/>
            <w:gridSpan w:val="2"/>
            <w:shd w:val="clear" w:color="auto" w:fill="BFBFBF"/>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t>Bloque 3. Sintaxis</w:t>
            </w:r>
          </w:p>
        </w:tc>
        <w:tc>
          <w:tcPr>
            <w:tcW w:w="396" w:type="dxa"/>
            <w:shd w:val="clear" w:color="auto" w:fill="70AD47"/>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t>P</w:t>
            </w:r>
          </w:p>
        </w:tc>
        <w:tc>
          <w:tcPr>
            <w:tcW w:w="567" w:type="dxa"/>
            <w:shd w:val="clear" w:color="auto" w:fill="70AD47"/>
            <w:noWrap/>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t>CC</w:t>
            </w:r>
          </w:p>
        </w:tc>
        <w:tc>
          <w:tcPr>
            <w:tcW w:w="996" w:type="dxa"/>
            <w:shd w:val="clear" w:color="auto" w:fill="70AD47"/>
            <w:noWrap/>
            <w:hideMark/>
          </w:tcPr>
          <w:p w:rsidR="004C0141" w:rsidRPr="004C0141" w:rsidRDefault="004C0141" w:rsidP="004C0141">
            <w:pPr>
              <w:jc w:val="center"/>
              <w:rPr>
                <w:rFonts w:ascii="Calibri" w:eastAsia="Calibri" w:hAnsi="Calibri" w:cs="Times New Roman"/>
                <w:b/>
                <w:bCs/>
                <w:sz w:val="14"/>
                <w:szCs w:val="14"/>
              </w:rPr>
            </w:pPr>
            <w:r w:rsidRPr="004C0141">
              <w:rPr>
                <w:rFonts w:ascii="Calibri" w:eastAsia="Calibri" w:hAnsi="Calibri" w:cs="Times New Roman"/>
                <w:b/>
                <w:bCs/>
                <w:sz w:val="14"/>
                <w:szCs w:val="14"/>
              </w:rPr>
              <w:t>IE</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U2</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U3</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U4</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U5</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U6</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U7</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U8</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U9</w:t>
            </w:r>
          </w:p>
        </w:tc>
        <w:tc>
          <w:tcPr>
            <w:tcW w:w="533"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U10</w:t>
            </w:r>
          </w:p>
        </w:tc>
        <w:tc>
          <w:tcPr>
            <w:tcW w:w="533"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U11</w:t>
            </w:r>
          </w:p>
        </w:tc>
        <w:tc>
          <w:tcPr>
            <w:tcW w:w="533" w:type="dxa"/>
            <w:gridSpan w:val="2"/>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U12</w:t>
            </w:r>
          </w:p>
        </w:tc>
      </w:tr>
      <w:tr w:rsidR="004C0141" w:rsidRPr="004C0141" w:rsidTr="00E2359C">
        <w:trPr>
          <w:trHeight w:val="1335"/>
        </w:trPr>
        <w:tc>
          <w:tcPr>
            <w:tcW w:w="297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1. Conocer y analizar las funciones de las palabras en la oración.</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1.1. Analiza morfológica y sintácticamente frases y textos adaptados, identifica correctamente las categorías gramaticales a las que pertenecen las diferentes palabras y explica las funciones que realizan en el contexto.</w:t>
            </w:r>
          </w:p>
        </w:tc>
        <w:tc>
          <w:tcPr>
            <w:tcW w:w="396"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p w:rsidR="004C0141" w:rsidRPr="004C0141" w:rsidRDefault="004C0141" w:rsidP="004C0141">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r>
      <w:tr w:rsidR="004C0141" w:rsidRPr="004C0141" w:rsidTr="00E2359C">
        <w:trPr>
          <w:trHeight w:val="1335"/>
        </w:trPr>
        <w:tc>
          <w:tcPr>
            <w:tcW w:w="297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lastRenderedPageBreak/>
              <w:t>2. Conocer los nombres de los casos latinos e identificar las principales funciones que realizan en la oración, saber traducir los casos a la lengua materna de forma adecuada.</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2.1. Enumera correctamente los nombres de los casos que existen en la flexión nominal latina, explica las principales funciones que realizan dentro de la oración e ilustra con ejemplos la forma adecuada de traducirlos.</w:t>
            </w:r>
          </w:p>
        </w:tc>
        <w:tc>
          <w:tcPr>
            <w:tcW w:w="396"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r>
      <w:tr w:rsidR="004C0141" w:rsidRPr="004C0141" w:rsidTr="00E2359C">
        <w:trPr>
          <w:trHeight w:val="1335"/>
        </w:trPr>
        <w:tc>
          <w:tcPr>
            <w:tcW w:w="297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ml:space="preserve">3. Reconocer y clasificar los tipos de oración simple. </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3.1. Compara y clasifica diferentes tipos de oraciones simples identificando sus características.</w:t>
            </w:r>
          </w:p>
        </w:tc>
        <w:tc>
          <w:tcPr>
            <w:tcW w:w="396"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p w:rsidR="004C0141" w:rsidRPr="004C0141" w:rsidRDefault="004C0141" w:rsidP="004C0141">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ml:space="preserve"> X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r>
      <w:tr w:rsidR="004C0141" w:rsidRPr="004C0141" w:rsidTr="00E2359C">
        <w:trPr>
          <w:trHeight w:val="1335"/>
        </w:trPr>
        <w:tc>
          <w:tcPr>
            <w:tcW w:w="297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4. Distinguir las oraciones simples de las compuestas coordinadas.</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4.1. Compara y clasifica diferentes tipos de oraciones compuestas coordinadas, diferenciándolas de las oraciones simples.</w:t>
            </w:r>
          </w:p>
        </w:tc>
        <w:tc>
          <w:tcPr>
            <w:tcW w:w="396"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AA</w:t>
            </w:r>
          </w:p>
          <w:p w:rsidR="004C0141" w:rsidRPr="004C0141" w:rsidRDefault="004C0141" w:rsidP="004C0141">
            <w:pPr>
              <w:rPr>
                <w:rFonts w:ascii="Calibri" w:eastAsia="Calibri" w:hAnsi="Calibri" w:cs="Times New Roman"/>
              </w:rPr>
            </w:pPr>
            <w:r w:rsidRPr="004C0141">
              <w:rPr>
                <w:rFonts w:ascii="Calibri" w:eastAsia="Calibri" w:hAnsi="Calibri" w:cs="Times New Roman"/>
              </w:rPr>
              <w:t>CL</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r>
      <w:tr w:rsidR="004C0141" w:rsidRPr="004C0141" w:rsidTr="00E2359C">
        <w:trPr>
          <w:trHeight w:val="1335"/>
        </w:trPr>
        <w:tc>
          <w:tcPr>
            <w:tcW w:w="297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5. Identificar las construcciones de infinitivo concertado.</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5.1. Reconoce dentro de frases y textos sencillos construcciones de infinitivo concertado, las analiza y traduce de forma correcta.</w:t>
            </w:r>
          </w:p>
        </w:tc>
        <w:tc>
          <w:tcPr>
            <w:tcW w:w="396"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A</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AA</w:t>
            </w:r>
          </w:p>
          <w:p w:rsidR="004C0141" w:rsidRPr="004C0141" w:rsidRDefault="004C0141" w:rsidP="004C0141">
            <w:pPr>
              <w:rPr>
                <w:rFonts w:ascii="Calibri" w:eastAsia="Calibri" w:hAnsi="Calibri" w:cs="Times New Roman"/>
              </w:rPr>
            </w:pPr>
            <w:r w:rsidRPr="004C0141">
              <w:rPr>
                <w:rFonts w:ascii="Calibri" w:eastAsia="Calibri" w:hAnsi="Calibri" w:cs="Times New Roman"/>
              </w:rPr>
              <w:t>CL</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r>
      <w:tr w:rsidR="004C0141" w:rsidRPr="004C0141" w:rsidTr="00E2359C">
        <w:trPr>
          <w:trHeight w:val="1335"/>
        </w:trPr>
        <w:tc>
          <w:tcPr>
            <w:tcW w:w="297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ml:space="preserve">6. Identificar, distinguir y traducir de forma correcta las construcciones de participio de perfecto concertado más transparentes. </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6.1. Reconoce, dentro de frases y textos sencillos, las construcciones de participio de perfecto concertado más transparentes, analizándolas y traduciéndolas de forma correcta.</w:t>
            </w:r>
          </w:p>
        </w:tc>
        <w:tc>
          <w:tcPr>
            <w:tcW w:w="396"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A</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AA</w:t>
            </w:r>
          </w:p>
          <w:p w:rsidR="004C0141" w:rsidRPr="004C0141" w:rsidRDefault="004C0141" w:rsidP="004C0141">
            <w:pPr>
              <w:rPr>
                <w:rFonts w:ascii="Calibri" w:eastAsia="Calibri" w:hAnsi="Calibri" w:cs="Times New Roman"/>
              </w:rPr>
            </w:pPr>
            <w:r w:rsidRPr="004C0141">
              <w:rPr>
                <w:rFonts w:ascii="Calibri" w:eastAsia="Calibri" w:hAnsi="Calibri" w:cs="Times New Roman"/>
              </w:rPr>
              <w:t>CL</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r>
      <w:tr w:rsidR="004C0141" w:rsidRPr="004C0141" w:rsidTr="00E2359C">
        <w:trPr>
          <w:trHeight w:val="1335"/>
        </w:trPr>
        <w:tc>
          <w:tcPr>
            <w:tcW w:w="297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lastRenderedPageBreak/>
              <w:t>7. Identificar y relacionar elementos sintácticos de la lengua latina que permitan el análisis y traducción de textos sencillos.</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7.1. Identifica y relaciona elementos sintácticos de la lengua latina para realizar el análisis y traducción de textos sencillos.</w:t>
            </w:r>
          </w:p>
        </w:tc>
        <w:tc>
          <w:tcPr>
            <w:tcW w:w="396"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AA</w:t>
            </w:r>
          </w:p>
          <w:p w:rsidR="004C0141" w:rsidRPr="004C0141" w:rsidRDefault="004C0141" w:rsidP="004C0141">
            <w:pPr>
              <w:rPr>
                <w:rFonts w:ascii="Calibri" w:eastAsia="Calibri" w:hAnsi="Calibri" w:cs="Times New Roman"/>
              </w:rPr>
            </w:pPr>
            <w:r w:rsidRPr="004C0141">
              <w:rPr>
                <w:rFonts w:ascii="Calibri" w:eastAsia="Calibri" w:hAnsi="Calibri" w:cs="Times New Roman"/>
              </w:rPr>
              <w:t>CL</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r>
      <w:tr w:rsidR="004C0141" w:rsidRPr="004C0141" w:rsidTr="00E2359C">
        <w:trPr>
          <w:trHeight w:val="300"/>
        </w:trPr>
        <w:tc>
          <w:tcPr>
            <w:tcW w:w="6516" w:type="dxa"/>
            <w:gridSpan w:val="2"/>
            <w:shd w:val="clear" w:color="auto" w:fill="BFBFBF"/>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t>Bloque 4. Roma: historia, cultura y civilización</w:t>
            </w:r>
          </w:p>
        </w:tc>
        <w:tc>
          <w:tcPr>
            <w:tcW w:w="396" w:type="dxa"/>
            <w:shd w:val="clear" w:color="auto" w:fill="70AD47"/>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t>P</w:t>
            </w:r>
          </w:p>
        </w:tc>
        <w:tc>
          <w:tcPr>
            <w:tcW w:w="567" w:type="dxa"/>
            <w:shd w:val="clear" w:color="auto" w:fill="70AD47"/>
            <w:noWrap/>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t>CC</w:t>
            </w:r>
          </w:p>
        </w:tc>
        <w:tc>
          <w:tcPr>
            <w:tcW w:w="996" w:type="dxa"/>
            <w:shd w:val="clear" w:color="auto" w:fill="70AD47"/>
            <w:noWrap/>
            <w:hideMark/>
          </w:tcPr>
          <w:p w:rsidR="004C0141" w:rsidRPr="004C0141" w:rsidRDefault="004C0141" w:rsidP="004C0141">
            <w:pPr>
              <w:jc w:val="center"/>
              <w:rPr>
                <w:rFonts w:ascii="Calibri" w:eastAsia="Calibri" w:hAnsi="Calibri" w:cs="Times New Roman"/>
                <w:b/>
                <w:bCs/>
                <w:sz w:val="14"/>
                <w:szCs w:val="14"/>
              </w:rPr>
            </w:pPr>
            <w:r w:rsidRPr="004C0141">
              <w:rPr>
                <w:rFonts w:ascii="Calibri" w:eastAsia="Calibri" w:hAnsi="Calibri" w:cs="Times New Roman"/>
                <w:b/>
                <w:bCs/>
                <w:sz w:val="14"/>
                <w:szCs w:val="14"/>
              </w:rPr>
              <w:t>IE</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U2</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U3</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U4</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U5</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U6</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U7</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U8</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U9</w:t>
            </w:r>
          </w:p>
        </w:tc>
        <w:tc>
          <w:tcPr>
            <w:tcW w:w="533"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U10</w:t>
            </w:r>
          </w:p>
        </w:tc>
        <w:tc>
          <w:tcPr>
            <w:tcW w:w="533"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U11</w:t>
            </w:r>
          </w:p>
        </w:tc>
        <w:tc>
          <w:tcPr>
            <w:tcW w:w="533" w:type="dxa"/>
            <w:gridSpan w:val="2"/>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U12</w:t>
            </w:r>
          </w:p>
        </w:tc>
      </w:tr>
      <w:tr w:rsidR="004C0141" w:rsidRPr="004C0141" w:rsidTr="00E2359C">
        <w:trPr>
          <w:trHeight w:val="1002"/>
        </w:trPr>
        <w:tc>
          <w:tcPr>
            <w:tcW w:w="2977" w:type="dxa"/>
            <w:vMerge w:val="restart"/>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1. Conocer los hechos históricos de los periodos de Roma y de la Hispania romana, encuadrarlos en su periodo correspondiente y realizar ejes cronológicos.</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1.1. Distingue las diferentes etapas de la historia de Roma y de la Hispania romana y explica sus rasgos esenciales y las circunstancias que intervienen en el paso de unas a otras.</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CS</w:t>
            </w:r>
          </w:p>
          <w:p w:rsidR="004C0141" w:rsidRPr="004C0141" w:rsidRDefault="004C0141" w:rsidP="004C0141">
            <w:pPr>
              <w:rPr>
                <w:rFonts w:ascii="Calibri" w:eastAsia="Calibri" w:hAnsi="Calibri" w:cs="Times New Roman"/>
              </w:rPr>
            </w:pPr>
            <w:r w:rsidRPr="004C0141">
              <w:rPr>
                <w:rFonts w:ascii="Calibri" w:eastAsia="Calibri" w:hAnsi="Calibri" w:cs="Times New Roman"/>
              </w:rPr>
              <w:t>CC</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r>
      <w:tr w:rsidR="004C0141" w:rsidRPr="004C0141" w:rsidTr="00E2359C">
        <w:trPr>
          <w:trHeight w:val="1002"/>
        </w:trPr>
        <w:tc>
          <w:tcPr>
            <w:tcW w:w="2977" w:type="dxa"/>
            <w:vMerge/>
            <w:shd w:val="clear" w:color="auto" w:fill="auto"/>
            <w:hideMark/>
          </w:tcPr>
          <w:p w:rsidR="004C0141" w:rsidRPr="004C0141" w:rsidRDefault="004C0141" w:rsidP="004C0141">
            <w:pPr>
              <w:rPr>
                <w:rFonts w:ascii="Calibri" w:eastAsia="Calibri" w:hAnsi="Calibri" w:cs="Times New Roman"/>
              </w:rPr>
            </w:pP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1.2. Sabe enmarcar determinados hechos históricos en el periodo histórico correspondiente.</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CC</w:t>
            </w:r>
          </w:p>
          <w:p w:rsidR="004C0141" w:rsidRPr="004C0141" w:rsidRDefault="004C0141" w:rsidP="004C0141">
            <w:pPr>
              <w:rPr>
                <w:rFonts w:ascii="Calibri" w:eastAsia="Calibri" w:hAnsi="Calibri" w:cs="Times New Roman"/>
              </w:rPr>
            </w:pPr>
            <w:r w:rsidRPr="004C0141">
              <w:rPr>
                <w:rFonts w:ascii="Calibri" w:eastAsia="Calibri" w:hAnsi="Calibri" w:cs="Times New Roman"/>
              </w:rPr>
              <w:t>CS</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r>
      <w:tr w:rsidR="004C0141" w:rsidRPr="004C0141" w:rsidTr="00E2359C">
        <w:trPr>
          <w:trHeight w:val="1002"/>
        </w:trPr>
        <w:tc>
          <w:tcPr>
            <w:tcW w:w="2977" w:type="dxa"/>
            <w:vMerge/>
            <w:shd w:val="clear" w:color="auto" w:fill="auto"/>
            <w:hideMark/>
          </w:tcPr>
          <w:p w:rsidR="004C0141" w:rsidRPr="004C0141" w:rsidRDefault="004C0141" w:rsidP="004C0141">
            <w:pPr>
              <w:rPr>
                <w:rFonts w:ascii="Calibri" w:eastAsia="Calibri" w:hAnsi="Calibri" w:cs="Times New Roman"/>
              </w:rPr>
            </w:pP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1.3. Puede elaborar ejes cronológicos en los que se representan hechos históricos relevantes, consultando diferentes fuentes de información.</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CC</w:t>
            </w:r>
          </w:p>
          <w:p w:rsidR="004C0141" w:rsidRPr="004C0141" w:rsidRDefault="004C0141" w:rsidP="004C0141">
            <w:pPr>
              <w:rPr>
                <w:rFonts w:ascii="Calibri" w:eastAsia="Calibri" w:hAnsi="Calibri" w:cs="Times New Roman"/>
              </w:rPr>
            </w:pPr>
            <w:r w:rsidRPr="004C0141">
              <w:rPr>
                <w:rFonts w:ascii="Calibri" w:eastAsia="Calibri" w:hAnsi="Calibri" w:cs="Times New Roman"/>
              </w:rPr>
              <w:t>CS</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r>
      <w:tr w:rsidR="004C0141" w:rsidRPr="004C0141" w:rsidTr="00E2359C">
        <w:trPr>
          <w:trHeight w:val="1002"/>
        </w:trPr>
        <w:tc>
          <w:tcPr>
            <w:tcW w:w="2977" w:type="dxa"/>
            <w:vMerge/>
            <w:shd w:val="clear" w:color="auto" w:fill="auto"/>
            <w:hideMark/>
          </w:tcPr>
          <w:p w:rsidR="004C0141" w:rsidRPr="004C0141" w:rsidRDefault="004C0141" w:rsidP="004C0141">
            <w:pPr>
              <w:rPr>
                <w:rFonts w:ascii="Calibri" w:eastAsia="Calibri" w:hAnsi="Calibri" w:cs="Times New Roman"/>
              </w:rPr>
            </w:pP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ml:space="preserve">1.4. Describe algunos de los principales hechos históricos de la civilización latina explicando a </w:t>
            </w:r>
            <w:r w:rsidRPr="004C0141">
              <w:rPr>
                <w:rFonts w:ascii="Calibri" w:eastAsia="Calibri" w:hAnsi="Calibri" w:cs="Times New Roman"/>
              </w:rPr>
              <w:lastRenderedPageBreak/>
              <w:t>grandes rasgos las circunstancias en las que tienen lugar y sus principales consecuencias.</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lastRenderedPageBreak/>
              <w:t>I</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CS</w:t>
            </w:r>
          </w:p>
          <w:p w:rsidR="004C0141" w:rsidRPr="004C0141" w:rsidRDefault="004C0141" w:rsidP="004C0141">
            <w:pPr>
              <w:rPr>
                <w:rFonts w:ascii="Calibri" w:eastAsia="Calibri" w:hAnsi="Calibri" w:cs="Times New Roman"/>
              </w:rPr>
            </w:pPr>
            <w:r w:rsidRPr="004C0141">
              <w:rPr>
                <w:rFonts w:ascii="Calibri" w:eastAsia="Calibri" w:hAnsi="Calibri" w:cs="Times New Roman"/>
              </w:rPr>
              <w:t>CC</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r>
      <w:tr w:rsidR="004C0141" w:rsidRPr="004C0141" w:rsidTr="00E2359C">
        <w:trPr>
          <w:trHeight w:val="1002"/>
        </w:trPr>
        <w:tc>
          <w:tcPr>
            <w:tcW w:w="2977" w:type="dxa"/>
            <w:vMerge w:val="restart"/>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lastRenderedPageBreak/>
              <w:t xml:space="preserve">2. Conocer los rasgos fundamentales de la organización política y social de Roma. </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2.1. Describe los rasgos esenciales que caracterizan las sucesivas formas de organización del sistema político romano, las compara con formas políticas actuales y valora su influencia.</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CC</w:t>
            </w:r>
          </w:p>
          <w:p w:rsidR="004C0141" w:rsidRPr="004C0141" w:rsidRDefault="004C0141" w:rsidP="004C0141">
            <w:pPr>
              <w:rPr>
                <w:rFonts w:ascii="Calibri" w:eastAsia="Calibri" w:hAnsi="Calibri" w:cs="Times New Roman"/>
              </w:rPr>
            </w:pPr>
            <w:r w:rsidRPr="004C0141">
              <w:rPr>
                <w:rFonts w:ascii="Calibri" w:eastAsia="Calibri" w:hAnsi="Calibri" w:cs="Times New Roman"/>
              </w:rPr>
              <w:t>CS</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5A2ECD" w:rsidP="004C0141">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4C0141" w:rsidRPr="004C0141" w:rsidRDefault="005A2ECD" w:rsidP="004C0141">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4C0141" w:rsidRPr="004C0141" w:rsidRDefault="005A2ECD" w:rsidP="004C0141">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4C0141" w:rsidRPr="004C0141" w:rsidRDefault="005A2ECD" w:rsidP="004C0141">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4C0141" w:rsidRPr="004C0141" w:rsidRDefault="005A2ECD" w:rsidP="004C0141">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4C0141" w:rsidRPr="004C0141" w:rsidRDefault="005A2ECD" w:rsidP="004C0141">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4C0141" w:rsidRPr="004C0141" w:rsidRDefault="005A2ECD" w:rsidP="004C0141">
            <w:pPr>
              <w:rPr>
                <w:rFonts w:ascii="Calibri" w:eastAsia="Calibri" w:hAnsi="Calibri" w:cs="Times New Roman"/>
              </w:rPr>
            </w:pPr>
            <w:r>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p>
        </w:tc>
        <w:tc>
          <w:tcPr>
            <w:tcW w:w="533" w:type="dxa"/>
            <w:shd w:val="clear" w:color="auto" w:fill="auto"/>
            <w:noWrap/>
            <w:hideMark/>
          </w:tcPr>
          <w:p w:rsidR="004C0141" w:rsidRPr="004C0141" w:rsidRDefault="004C0141" w:rsidP="004C0141">
            <w:pPr>
              <w:rPr>
                <w:rFonts w:ascii="Calibri" w:eastAsia="Calibri" w:hAnsi="Calibri" w:cs="Times New Roman"/>
              </w:rPr>
            </w:pP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p>
        </w:tc>
      </w:tr>
      <w:tr w:rsidR="004C0141" w:rsidRPr="004C0141" w:rsidTr="00E2359C">
        <w:trPr>
          <w:trHeight w:val="1002"/>
        </w:trPr>
        <w:tc>
          <w:tcPr>
            <w:tcW w:w="2977" w:type="dxa"/>
            <w:vMerge/>
            <w:shd w:val="clear" w:color="auto" w:fill="auto"/>
            <w:hideMark/>
          </w:tcPr>
          <w:p w:rsidR="004C0141" w:rsidRPr="004C0141" w:rsidRDefault="004C0141" w:rsidP="004C0141">
            <w:pPr>
              <w:rPr>
                <w:rFonts w:ascii="Calibri" w:eastAsia="Calibri" w:hAnsi="Calibri" w:cs="Times New Roman"/>
              </w:rPr>
            </w:pP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2.2. Describe la organización de la sociedad romana, explica las características de las distintas clases sociales y los papeles asignados a cada una de ellas y los compara con los actuales.</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CC</w:t>
            </w:r>
          </w:p>
          <w:p w:rsidR="004C0141" w:rsidRPr="004C0141" w:rsidRDefault="004C0141" w:rsidP="004C0141">
            <w:pPr>
              <w:rPr>
                <w:rFonts w:ascii="Calibri" w:eastAsia="Calibri" w:hAnsi="Calibri" w:cs="Times New Roman"/>
              </w:rPr>
            </w:pPr>
            <w:r w:rsidRPr="004C0141">
              <w:rPr>
                <w:rFonts w:ascii="Calibri" w:eastAsia="Calibri" w:hAnsi="Calibri" w:cs="Times New Roman"/>
              </w:rPr>
              <w:t>CS</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5A2ECD" w:rsidP="004C0141">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4C0141" w:rsidRPr="004C0141" w:rsidRDefault="005A2ECD" w:rsidP="004C0141">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5A2ECD" w:rsidP="004C0141">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4C0141" w:rsidRPr="004C0141" w:rsidRDefault="005A2ECD" w:rsidP="004C0141">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4C0141" w:rsidRPr="004C0141" w:rsidRDefault="005A2ECD" w:rsidP="004C0141">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4C0141" w:rsidRPr="004C0141" w:rsidRDefault="005A2ECD" w:rsidP="004C0141">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4C0141" w:rsidRPr="004C0141" w:rsidRDefault="005A2ECD" w:rsidP="004C0141">
            <w:pPr>
              <w:rPr>
                <w:rFonts w:ascii="Calibri" w:eastAsia="Calibri" w:hAnsi="Calibri" w:cs="Times New Roman"/>
              </w:rPr>
            </w:pPr>
            <w:r>
              <w:rPr>
                <w:rFonts w:ascii="Calibri" w:eastAsia="Calibri" w:hAnsi="Calibri" w:cs="Times New Roman"/>
              </w:rPr>
              <w:t> </w:t>
            </w:r>
          </w:p>
        </w:tc>
        <w:tc>
          <w:tcPr>
            <w:tcW w:w="437" w:type="dxa"/>
            <w:shd w:val="clear" w:color="auto" w:fill="auto"/>
            <w:noWrap/>
            <w:hideMark/>
          </w:tcPr>
          <w:p w:rsidR="004C0141" w:rsidRPr="004C0141" w:rsidRDefault="005A2ECD" w:rsidP="004C0141">
            <w:pPr>
              <w:rPr>
                <w:rFonts w:ascii="Calibri" w:eastAsia="Calibri" w:hAnsi="Calibri" w:cs="Times New Roman"/>
              </w:rPr>
            </w:pPr>
            <w:r>
              <w:rPr>
                <w:rFonts w:ascii="Calibri" w:eastAsia="Calibri" w:hAnsi="Calibri" w:cs="Times New Roman"/>
              </w:rPr>
              <w:t> </w:t>
            </w:r>
          </w:p>
        </w:tc>
        <w:tc>
          <w:tcPr>
            <w:tcW w:w="533" w:type="dxa"/>
            <w:shd w:val="clear" w:color="auto" w:fill="auto"/>
            <w:noWrap/>
            <w:hideMark/>
          </w:tcPr>
          <w:p w:rsidR="004C0141" w:rsidRPr="004C0141" w:rsidRDefault="005A2ECD" w:rsidP="004C0141">
            <w:pPr>
              <w:rPr>
                <w:rFonts w:ascii="Calibri" w:eastAsia="Calibri" w:hAnsi="Calibri" w:cs="Times New Roman"/>
              </w:rPr>
            </w:pPr>
            <w:r>
              <w:rPr>
                <w:rFonts w:ascii="Calibri" w:eastAsia="Calibri" w:hAnsi="Calibri" w:cs="Times New Roman"/>
              </w:rPr>
              <w:t> </w:t>
            </w:r>
          </w:p>
        </w:tc>
        <w:tc>
          <w:tcPr>
            <w:tcW w:w="533" w:type="dxa"/>
            <w:shd w:val="clear" w:color="auto" w:fill="auto"/>
            <w:noWrap/>
            <w:hideMark/>
          </w:tcPr>
          <w:p w:rsidR="004C0141" w:rsidRPr="004C0141" w:rsidRDefault="005A2ECD" w:rsidP="004C0141">
            <w:pPr>
              <w:rPr>
                <w:rFonts w:ascii="Calibri" w:eastAsia="Calibri" w:hAnsi="Calibri" w:cs="Times New Roman"/>
              </w:rPr>
            </w:pPr>
            <w:r>
              <w:rPr>
                <w:rFonts w:ascii="Calibri" w:eastAsia="Calibri" w:hAnsi="Calibri" w:cs="Times New Roman"/>
              </w:rPr>
              <w:t> </w:t>
            </w:r>
          </w:p>
        </w:tc>
        <w:tc>
          <w:tcPr>
            <w:tcW w:w="533" w:type="dxa"/>
            <w:gridSpan w:val="2"/>
            <w:shd w:val="clear" w:color="auto" w:fill="auto"/>
            <w:noWrap/>
            <w:hideMark/>
          </w:tcPr>
          <w:p w:rsidR="004C0141" w:rsidRPr="004C0141" w:rsidRDefault="005A2ECD" w:rsidP="004C0141">
            <w:pPr>
              <w:rPr>
                <w:rFonts w:ascii="Calibri" w:eastAsia="Calibri" w:hAnsi="Calibri" w:cs="Times New Roman"/>
              </w:rPr>
            </w:pPr>
            <w:r>
              <w:rPr>
                <w:rFonts w:ascii="Calibri" w:eastAsia="Calibri" w:hAnsi="Calibri" w:cs="Times New Roman"/>
              </w:rPr>
              <w:t> </w:t>
            </w:r>
          </w:p>
        </w:tc>
      </w:tr>
      <w:tr w:rsidR="004C0141" w:rsidRPr="004C0141" w:rsidTr="00E2359C">
        <w:trPr>
          <w:trHeight w:val="1002"/>
        </w:trPr>
        <w:tc>
          <w:tcPr>
            <w:tcW w:w="297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3. Conocer la composición de la familia y los papeles asignados a sus miembros.</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3.1. Identifica y explica los diferentes papeles que desempeñan dentro de la familia cada uno de sus miembros, analiza a través de ellos estereotipos culturales de la época y los compara con los actuales.</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CS</w:t>
            </w:r>
          </w:p>
          <w:p w:rsidR="004C0141" w:rsidRPr="004C0141" w:rsidRDefault="004C0141" w:rsidP="004C0141">
            <w:pPr>
              <w:rPr>
                <w:rFonts w:ascii="Calibri" w:eastAsia="Calibri" w:hAnsi="Calibri" w:cs="Times New Roman"/>
              </w:rPr>
            </w:pPr>
            <w:r w:rsidRPr="004C0141">
              <w:rPr>
                <w:rFonts w:ascii="Calibri" w:eastAsia="Calibri" w:hAnsi="Calibri" w:cs="Times New Roman"/>
              </w:rPr>
              <w:t>CC</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5A2ECD">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p>
        </w:tc>
        <w:tc>
          <w:tcPr>
            <w:tcW w:w="437" w:type="dxa"/>
            <w:shd w:val="clear" w:color="auto" w:fill="auto"/>
            <w:noWrap/>
            <w:hideMark/>
          </w:tcPr>
          <w:p w:rsidR="004C0141" w:rsidRPr="004C0141" w:rsidRDefault="004C0141" w:rsidP="005A2ECD">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5A2ECD">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5A2ECD">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5A2ECD">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p>
        </w:tc>
        <w:tc>
          <w:tcPr>
            <w:tcW w:w="437" w:type="dxa"/>
            <w:shd w:val="clear" w:color="auto" w:fill="auto"/>
            <w:noWrap/>
            <w:hideMark/>
          </w:tcPr>
          <w:p w:rsidR="004C0141" w:rsidRPr="004C0141" w:rsidRDefault="004C0141" w:rsidP="004C0141">
            <w:pPr>
              <w:rPr>
                <w:rFonts w:ascii="Calibri" w:eastAsia="Calibri" w:hAnsi="Calibri" w:cs="Times New Roman"/>
              </w:rPr>
            </w:pPr>
          </w:p>
        </w:tc>
        <w:tc>
          <w:tcPr>
            <w:tcW w:w="533" w:type="dxa"/>
            <w:shd w:val="clear" w:color="auto" w:fill="auto"/>
            <w:noWrap/>
            <w:hideMark/>
          </w:tcPr>
          <w:p w:rsidR="004C0141" w:rsidRPr="004C0141" w:rsidRDefault="004C0141" w:rsidP="005A2ECD">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5A2ECD">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4C0141" w:rsidRPr="004C0141" w:rsidRDefault="004C0141" w:rsidP="005A2ECD">
            <w:pPr>
              <w:rPr>
                <w:rFonts w:ascii="Calibri" w:eastAsia="Calibri" w:hAnsi="Calibri" w:cs="Times New Roman"/>
              </w:rPr>
            </w:pPr>
            <w:r w:rsidRPr="004C0141">
              <w:rPr>
                <w:rFonts w:ascii="Calibri" w:eastAsia="Calibri" w:hAnsi="Calibri" w:cs="Times New Roman"/>
              </w:rPr>
              <w:t> </w:t>
            </w:r>
          </w:p>
        </w:tc>
      </w:tr>
      <w:tr w:rsidR="004C0141" w:rsidRPr="004C0141" w:rsidTr="00E2359C">
        <w:trPr>
          <w:trHeight w:val="1002"/>
        </w:trPr>
        <w:tc>
          <w:tcPr>
            <w:tcW w:w="297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ml:space="preserve">4. Conocer los aspectos fundamentales de la vida cotidiana en Roma </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ml:space="preserve">4.1. Describe los rasgos fundamentales de las actividades cotidianas en el mundo romano y los </w:t>
            </w:r>
            <w:r w:rsidRPr="004C0141">
              <w:rPr>
                <w:rFonts w:ascii="Calibri" w:eastAsia="Calibri" w:hAnsi="Calibri" w:cs="Times New Roman"/>
              </w:rPr>
              <w:lastRenderedPageBreak/>
              <w:t>compara con los actuales.</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lastRenderedPageBreak/>
              <w:t>B</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CC</w:t>
            </w:r>
          </w:p>
          <w:p w:rsidR="004C0141" w:rsidRPr="004C0141" w:rsidRDefault="004C0141" w:rsidP="004C0141">
            <w:pPr>
              <w:rPr>
                <w:rFonts w:ascii="Calibri" w:eastAsia="Calibri" w:hAnsi="Calibri" w:cs="Times New Roman"/>
              </w:rPr>
            </w:pPr>
            <w:r w:rsidRPr="004C0141">
              <w:rPr>
                <w:rFonts w:ascii="Calibri" w:eastAsia="Calibri" w:hAnsi="Calibri" w:cs="Times New Roman"/>
              </w:rPr>
              <w:t>CS</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 xml:space="preserve">Pruebas </w:t>
            </w:r>
            <w:r w:rsidRPr="004C0141">
              <w:rPr>
                <w:rFonts w:ascii="Calibri" w:eastAsia="Calibri" w:hAnsi="Calibri" w:cs="Times New Roman"/>
                <w:sz w:val="14"/>
                <w:szCs w:val="14"/>
              </w:rPr>
              <w:lastRenderedPageBreak/>
              <w:t>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lastRenderedPageBreak/>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r>
      <w:tr w:rsidR="004C0141" w:rsidRPr="004C0141" w:rsidTr="00E2359C">
        <w:trPr>
          <w:trHeight w:val="1002"/>
        </w:trPr>
        <w:tc>
          <w:tcPr>
            <w:tcW w:w="297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lastRenderedPageBreak/>
              <w:t>5. Conocer los principales dioses y héroes de la mitología grecolatina.</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5.1. Identifica los principales dioses y héroes de la mitología grecolatina, señalando los rasgos que los caracterizan y estableciendo relaciones entre los dioses más importantes.</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A</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CC</w:t>
            </w:r>
          </w:p>
          <w:p w:rsidR="004C0141" w:rsidRPr="004C0141" w:rsidRDefault="004C0141" w:rsidP="004C0141">
            <w:pPr>
              <w:rPr>
                <w:rFonts w:ascii="Calibri" w:eastAsia="Calibri" w:hAnsi="Calibri" w:cs="Times New Roman"/>
              </w:rPr>
            </w:pPr>
            <w:r w:rsidRPr="004C0141">
              <w:rPr>
                <w:rFonts w:ascii="Calibri" w:eastAsia="Calibri" w:hAnsi="Calibri" w:cs="Times New Roman"/>
              </w:rPr>
              <w:t>CS</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5A2ECD" w:rsidRPr="004C0141" w:rsidRDefault="004C0141" w:rsidP="004C0141">
            <w:pPr>
              <w:rPr>
                <w:rFonts w:ascii="Calibri" w:eastAsia="Calibri" w:hAnsi="Calibri" w:cs="Times New Roman"/>
              </w:rPr>
            </w:pPr>
            <w:r w:rsidRPr="004C0141">
              <w:rPr>
                <w:rFonts w:ascii="Calibri" w:eastAsia="Calibri" w:hAnsi="Calibri" w:cs="Times New Roman"/>
              </w:rPr>
              <w:t> </w:t>
            </w:r>
            <w:r w:rsidR="005A2ECD">
              <w:rPr>
                <w:rFonts w:ascii="Calibri" w:eastAsia="Calibri" w:hAnsi="Calibri" w:cs="Times New Roman"/>
              </w:rPr>
              <w:t>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5A2ECD" w:rsidP="004C0141">
            <w:pPr>
              <w:rPr>
                <w:rFonts w:ascii="Calibri" w:eastAsia="Calibri" w:hAnsi="Calibri" w:cs="Times New Roman"/>
              </w:rPr>
            </w:pPr>
            <w:r>
              <w:rPr>
                <w:rFonts w:ascii="Calibri" w:eastAsia="Calibri" w:hAnsi="Calibri" w:cs="Times New Roman"/>
              </w:rPr>
              <w:t> </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r>
      <w:tr w:rsidR="004C0141" w:rsidRPr="004C0141" w:rsidTr="00E2359C">
        <w:trPr>
          <w:trHeight w:val="1002"/>
        </w:trPr>
        <w:tc>
          <w:tcPr>
            <w:tcW w:w="297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6. Conocer los mitos de los dioses y héroes grecolatinos y establecer semejanzas y diferencias entre los mitos y héroes antiguos y actuales</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6.1 Reconoce e ilustra con ejemplos la pervivencia de lo mítico y de la figura del héroe en nuestra cultura, señalando las semejanzas y diferencias que se observan entre ambos</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A</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CC</w:t>
            </w:r>
          </w:p>
          <w:p w:rsidR="004C0141" w:rsidRPr="004C0141" w:rsidRDefault="004C0141" w:rsidP="004C0141">
            <w:pPr>
              <w:rPr>
                <w:rFonts w:ascii="Calibri" w:eastAsia="Calibri" w:hAnsi="Calibri" w:cs="Times New Roman"/>
              </w:rPr>
            </w:pPr>
            <w:r w:rsidRPr="004C0141">
              <w:rPr>
                <w:rFonts w:ascii="Calibri" w:eastAsia="Calibri" w:hAnsi="Calibri" w:cs="Times New Roman"/>
              </w:rPr>
              <w:t>CS</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 xml:space="preserve">Pruebas </w:t>
            </w:r>
            <w:proofErr w:type="spellStart"/>
            <w:r w:rsidRPr="004C0141">
              <w:rPr>
                <w:rFonts w:ascii="Calibri" w:eastAsia="Calibri" w:hAnsi="Calibri" w:cs="Times New Roman"/>
                <w:sz w:val="14"/>
                <w:szCs w:val="14"/>
              </w:rPr>
              <w:t>específicasX</w:t>
            </w:r>
            <w:proofErr w:type="spellEnd"/>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r w:rsidR="005A2ECD">
              <w:rPr>
                <w:rFonts w:ascii="Calibri" w:eastAsia="Calibri" w:hAnsi="Calibri" w:cs="Times New Roman"/>
              </w:rPr>
              <w:t>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5A2ECD" w:rsidP="004C0141">
            <w:pPr>
              <w:rPr>
                <w:rFonts w:ascii="Calibri" w:eastAsia="Calibri" w:hAnsi="Calibri" w:cs="Times New Roman"/>
              </w:rPr>
            </w:pPr>
            <w:r>
              <w:rPr>
                <w:rFonts w:ascii="Calibri" w:eastAsia="Calibri" w:hAnsi="Calibri" w:cs="Times New Roman"/>
              </w:rPr>
              <w:t> </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r>
      <w:tr w:rsidR="004C0141" w:rsidRPr="004C0141" w:rsidTr="00E2359C">
        <w:trPr>
          <w:trHeight w:val="300"/>
        </w:trPr>
        <w:tc>
          <w:tcPr>
            <w:tcW w:w="6516" w:type="dxa"/>
            <w:gridSpan w:val="2"/>
            <w:shd w:val="clear" w:color="auto" w:fill="BFBFBF"/>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t>Bloque 5. Textos</w:t>
            </w:r>
          </w:p>
        </w:tc>
        <w:tc>
          <w:tcPr>
            <w:tcW w:w="396" w:type="dxa"/>
            <w:shd w:val="clear" w:color="auto" w:fill="70AD47"/>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t>P</w:t>
            </w:r>
          </w:p>
        </w:tc>
        <w:tc>
          <w:tcPr>
            <w:tcW w:w="567" w:type="dxa"/>
            <w:shd w:val="clear" w:color="auto" w:fill="70AD47"/>
            <w:noWrap/>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t>CC</w:t>
            </w:r>
          </w:p>
        </w:tc>
        <w:tc>
          <w:tcPr>
            <w:tcW w:w="996" w:type="dxa"/>
            <w:shd w:val="clear" w:color="auto" w:fill="70AD47"/>
            <w:noWrap/>
            <w:hideMark/>
          </w:tcPr>
          <w:p w:rsidR="004C0141" w:rsidRPr="004C0141" w:rsidRDefault="004C0141" w:rsidP="004C0141">
            <w:pPr>
              <w:jc w:val="center"/>
              <w:rPr>
                <w:rFonts w:ascii="Calibri" w:eastAsia="Calibri" w:hAnsi="Calibri" w:cs="Times New Roman"/>
                <w:b/>
                <w:bCs/>
                <w:sz w:val="14"/>
                <w:szCs w:val="14"/>
              </w:rPr>
            </w:pPr>
            <w:r w:rsidRPr="004C0141">
              <w:rPr>
                <w:rFonts w:ascii="Calibri" w:eastAsia="Calibri" w:hAnsi="Calibri" w:cs="Times New Roman"/>
                <w:b/>
                <w:bCs/>
                <w:sz w:val="14"/>
                <w:szCs w:val="14"/>
              </w:rPr>
              <w:t>IE</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U2</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U3</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U4</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U5</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U6</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U7</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U8</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U9</w:t>
            </w:r>
          </w:p>
        </w:tc>
        <w:tc>
          <w:tcPr>
            <w:tcW w:w="533"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U10</w:t>
            </w:r>
          </w:p>
        </w:tc>
        <w:tc>
          <w:tcPr>
            <w:tcW w:w="533"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U11</w:t>
            </w:r>
          </w:p>
        </w:tc>
        <w:tc>
          <w:tcPr>
            <w:tcW w:w="533" w:type="dxa"/>
            <w:gridSpan w:val="2"/>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U12</w:t>
            </w:r>
          </w:p>
        </w:tc>
      </w:tr>
      <w:tr w:rsidR="004C0141" w:rsidRPr="004C0141" w:rsidTr="00E2359C">
        <w:trPr>
          <w:trHeight w:val="1002"/>
        </w:trPr>
        <w:tc>
          <w:tcPr>
            <w:tcW w:w="2977" w:type="dxa"/>
            <w:vMerge w:val="restart"/>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1. Aplicar conocimientos básicos de morfología y sintaxis para iniciarse en la interpretación y traducción de frases de dificultad progresiva y textos adaptados.</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1.1. Utiliza adecuadamente el análisis morfológico y sintáctico de frases de dificultad graduada y textos adaptados para efectuar correctamente su traducción o retroversión.</w:t>
            </w:r>
          </w:p>
        </w:tc>
        <w:tc>
          <w:tcPr>
            <w:tcW w:w="396"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p w:rsidR="004C0141" w:rsidRPr="004C0141" w:rsidRDefault="004C0141" w:rsidP="004C0141">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r>
      <w:tr w:rsidR="004C0141" w:rsidRPr="004C0141" w:rsidTr="00E2359C">
        <w:trPr>
          <w:trHeight w:val="1002"/>
        </w:trPr>
        <w:tc>
          <w:tcPr>
            <w:tcW w:w="2977" w:type="dxa"/>
            <w:vMerge/>
            <w:shd w:val="clear" w:color="auto" w:fill="auto"/>
            <w:hideMark/>
          </w:tcPr>
          <w:p w:rsidR="004C0141" w:rsidRPr="004C0141" w:rsidRDefault="004C0141" w:rsidP="004C0141">
            <w:pPr>
              <w:rPr>
                <w:rFonts w:ascii="Calibri" w:eastAsia="Calibri" w:hAnsi="Calibri" w:cs="Times New Roman"/>
              </w:rPr>
            </w:pP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1.2. Utiliza mecanismos de inferencia para comprender de forma global textos sencillos.</w:t>
            </w:r>
          </w:p>
        </w:tc>
        <w:tc>
          <w:tcPr>
            <w:tcW w:w="396"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p w:rsidR="004C0141" w:rsidRPr="004C0141" w:rsidRDefault="004C0141" w:rsidP="004C0141">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r>
      <w:tr w:rsidR="004C0141" w:rsidRPr="004C0141" w:rsidTr="00E2359C">
        <w:trPr>
          <w:trHeight w:val="1002"/>
        </w:trPr>
        <w:tc>
          <w:tcPr>
            <w:tcW w:w="2977" w:type="dxa"/>
            <w:vMerge w:val="restart"/>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2. Realizar a través de una lectura comprensiva, el análisis y comentario del contenido y la estructura de textos clásicos traducidos.</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2.1. Realiza comentarios sobre determinados aspectos culturales presentes en los textos seleccionados aplicando para ello los conocimientos adquiridos previamente en esta o en otras materias.</w:t>
            </w:r>
          </w:p>
        </w:tc>
        <w:tc>
          <w:tcPr>
            <w:tcW w:w="396"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p w:rsidR="004C0141" w:rsidRPr="004C0141" w:rsidRDefault="004C0141" w:rsidP="004C0141">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r>
      <w:tr w:rsidR="004C0141" w:rsidRPr="004C0141" w:rsidTr="00E2359C">
        <w:trPr>
          <w:trHeight w:val="1002"/>
        </w:trPr>
        <w:tc>
          <w:tcPr>
            <w:tcW w:w="2977" w:type="dxa"/>
            <w:vMerge/>
            <w:shd w:val="clear" w:color="auto" w:fill="auto"/>
            <w:hideMark/>
          </w:tcPr>
          <w:p w:rsidR="004C0141" w:rsidRPr="004C0141" w:rsidRDefault="004C0141" w:rsidP="004C0141">
            <w:pPr>
              <w:rPr>
                <w:rFonts w:ascii="Calibri" w:eastAsia="Calibri" w:hAnsi="Calibri" w:cs="Times New Roman"/>
              </w:rPr>
            </w:pP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2.2. Elabora mapas conceptuales y estructurales de los textos propuestos, localizando el tema principal y distinguiendo sus partes.</w:t>
            </w:r>
          </w:p>
        </w:tc>
        <w:tc>
          <w:tcPr>
            <w:tcW w:w="396"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p w:rsidR="004C0141" w:rsidRPr="004C0141" w:rsidRDefault="004C0141" w:rsidP="004C0141">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X </w:t>
            </w:r>
          </w:p>
        </w:tc>
      </w:tr>
      <w:tr w:rsidR="004C0141" w:rsidRPr="004C0141" w:rsidTr="00E2359C">
        <w:trPr>
          <w:trHeight w:val="300"/>
        </w:trPr>
        <w:tc>
          <w:tcPr>
            <w:tcW w:w="6516" w:type="dxa"/>
            <w:gridSpan w:val="2"/>
            <w:shd w:val="clear" w:color="auto" w:fill="BFBFBF"/>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t>Bloque 6. Léxico</w:t>
            </w:r>
          </w:p>
        </w:tc>
        <w:tc>
          <w:tcPr>
            <w:tcW w:w="396" w:type="dxa"/>
            <w:shd w:val="clear" w:color="auto" w:fill="70AD47"/>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t>P</w:t>
            </w:r>
          </w:p>
        </w:tc>
        <w:tc>
          <w:tcPr>
            <w:tcW w:w="567" w:type="dxa"/>
            <w:shd w:val="clear" w:color="auto" w:fill="70AD47"/>
            <w:noWrap/>
            <w:hideMark/>
          </w:tcPr>
          <w:p w:rsidR="004C0141" w:rsidRPr="004C0141" w:rsidRDefault="004C0141" w:rsidP="004C0141">
            <w:pPr>
              <w:rPr>
                <w:rFonts w:ascii="Calibri" w:eastAsia="Calibri" w:hAnsi="Calibri" w:cs="Times New Roman"/>
                <w:b/>
                <w:bCs/>
              </w:rPr>
            </w:pPr>
            <w:r w:rsidRPr="004C0141">
              <w:rPr>
                <w:rFonts w:ascii="Calibri" w:eastAsia="Calibri" w:hAnsi="Calibri" w:cs="Times New Roman"/>
                <w:b/>
                <w:bCs/>
              </w:rPr>
              <w:t>CC</w:t>
            </w:r>
          </w:p>
        </w:tc>
        <w:tc>
          <w:tcPr>
            <w:tcW w:w="996" w:type="dxa"/>
            <w:shd w:val="clear" w:color="auto" w:fill="70AD47"/>
            <w:noWrap/>
            <w:hideMark/>
          </w:tcPr>
          <w:p w:rsidR="004C0141" w:rsidRPr="004C0141" w:rsidRDefault="004C0141" w:rsidP="004C0141">
            <w:pPr>
              <w:jc w:val="center"/>
              <w:rPr>
                <w:rFonts w:ascii="Calibri" w:eastAsia="Calibri" w:hAnsi="Calibri" w:cs="Times New Roman"/>
                <w:b/>
                <w:bCs/>
                <w:sz w:val="14"/>
                <w:szCs w:val="14"/>
              </w:rPr>
            </w:pPr>
            <w:r w:rsidRPr="004C0141">
              <w:rPr>
                <w:rFonts w:ascii="Calibri" w:eastAsia="Calibri" w:hAnsi="Calibri" w:cs="Times New Roman"/>
                <w:b/>
                <w:bCs/>
                <w:sz w:val="14"/>
                <w:szCs w:val="14"/>
              </w:rPr>
              <w:t>IE</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U2</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U3</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U4</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U5</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U6</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U7</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U8</w:t>
            </w:r>
          </w:p>
        </w:tc>
        <w:tc>
          <w:tcPr>
            <w:tcW w:w="437"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U9</w:t>
            </w:r>
          </w:p>
        </w:tc>
        <w:tc>
          <w:tcPr>
            <w:tcW w:w="533"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U10</w:t>
            </w:r>
          </w:p>
        </w:tc>
        <w:tc>
          <w:tcPr>
            <w:tcW w:w="533" w:type="dxa"/>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U11</w:t>
            </w:r>
          </w:p>
        </w:tc>
        <w:tc>
          <w:tcPr>
            <w:tcW w:w="533" w:type="dxa"/>
            <w:gridSpan w:val="2"/>
            <w:shd w:val="clear" w:color="auto" w:fill="FFFF00"/>
            <w:noWrap/>
            <w:hideMark/>
          </w:tcPr>
          <w:p w:rsidR="004C0141" w:rsidRPr="004C0141" w:rsidRDefault="004C0141" w:rsidP="004C0141">
            <w:pPr>
              <w:rPr>
                <w:rFonts w:ascii="Calibri" w:eastAsia="Calibri" w:hAnsi="Calibri" w:cs="Times New Roman"/>
                <w:b/>
                <w:bCs/>
                <w:sz w:val="18"/>
                <w:szCs w:val="18"/>
              </w:rPr>
            </w:pPr>
            <w:r w:rsidRPr="004C0141">
              <w:rPr>
                <w:rFonts w:ascii="Calibri" w:eastAsia="Calibri" w:hAnsi="Calibri" w:cs="Times New Roman"/>
                <w:b/>
                <w:bCs/>
                <w:sz w:val="18"/>
                <w:szCs w:val="18"/>
              </w:rPr>
              <w:t>U12</w:t>
            </w:r>
          </w:p>
        </w:tc>
      </w:tr>
      <w:tr w:rsidR="004C0141" w:rsidRPr="004C0141" w:rsidTr="00E2359C">
        <w:trPr>
          <w:trHeight w:val="1002"/>
        </w:trPr>
        <w:tc>
          <w:tcPr>
            <w:tcW w:w="2977" w:type="dxa"/>
            <w:vMerge w:val="restart"/>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ml:space="preserve">1. Conocer, identificar y traducir el léxico latino transparente, las palabras de mayor frecuencia y los principales prefijos y sufijos. </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ml:space="preserve">1.1. Deduce el significado de términos latinos no estudiados partiendo del contexto o de palabras de la lengua propia. </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p w:rsidR="004C0141" w:rsidRPr="004C0141" w:rsidRDefault="004C0141" w:rsidP="004C0141">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r>
      <w:tr w:rsidR="004C0141" w:rsidRPr="004C0141" w:rsidTr="00E2359C">
        <w:trPr>
          <w:trHeight w:val="1002"/>
        </w:trPr>
        <w:tc>
          <w:tcPr>
            <w:tcW w:w="2977" w:type="dxa"/>
            <w:vMerge/>
            <w:shd w:val="clear" w:color="auto" w:fill="auto"/>
            <w:hideMark/>
          </w:tcPr>
          <w:p w:rsidR="004C0141" w:rsidRPr="004C0141" w:rsidRDefault="004C0141" w:rsidP="004C0141">
            <w:pPr>
              <w:rPr>
                <w:rFonts w:ascii="Calibri" w:eastAsia="Calibri" w:hAnsi="Calibri" w:cs="Times New Roman"/>
              </w:rPr>
            </w:pP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1.2. Identifica y explica las palabras de mayor frecuencia y los principales prefijos y sufijos, traduciéndolos a la propia lengua.</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p w:rsidR="004C0141" w:rsidRPr="004C0141" w:rsidRDefault="004C0141" w:rsidP="004C0141">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r>
      <w:tr w:rsidR="004C0141" w:rsidRPr="004C0141" w:rsidTr="00E2359C">
        <w:trPr>
          <w:trHeight w:val="1002"/>
        </w:trPr>
        <w:tc>
          <w:tcPr>
            <w:tcW w:w="2977" w:type="dxa"/>
            <w:vMerge w:val="restart"/>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lastRenderedPageBreak/>
              <w:t>2. Reconocer los elementos léxicos latinos que permanecen en las lenguas de los alumnos.</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2.1. Identifica la etimología de palabras de léxico común de la lengua propia y explica a partir de esta su significado.</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p w:rsidR="004C0141" w:rsidRPr="004C0141" w:rsidRDefault="004C0141" w:rsidP="004C0141">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r>
      <w:tr w:rsidR="004C0141" w:rsidRPr="004C0141" w:rsidTr="00E2359C">
        <w:trPr>
          <w:trHeight w:val="1002"/>
        </w:trPr>
        <w:tc>
          <w:tcPr>
            <w:tcW w:w="2977" w:type="dxa"/>
            <w:vMerge/>
            <w:shd w:val="clear" w:color="auto" w:fill="auto"/>
            <w:hideMark/>
          </w:tcPr>
          <w:p w:rsidR="004C0141" w:rsidRPr="004C0141" w:rsidRDefault="004C0141" w:rsidP="004C0141">
            <w:pPr>
              <w:rPr>
                <w:rFonts w:ascii="Calibri" w:eastAsia="Calibri" w:hAnsi="Calibri" w:cs="Times New Roman"/>
              </w:rPr>
            </w:pP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2.2. Identifica y diferencia cultismos y términos patrimoniales relacionándolos con el término de origen.</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B</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p w:rsidR="004C0141" w:rsidRPr="004C0141" w:rsidRDefault="004C0141" w:rsidP="004C0141">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r>
      <w:tr w:rsidR="004C0141" w:rsidRPr="004C0141" w:rsidTr="00E2359C">
        <w:trPr>
          <w:trHeight w:val="1002"/>
        </w:trPr>
        <w:tc>
          <w:tcPr>
            <w:tcW w:w="297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3. Reconocer y explicar el significado de algunos de los latinismos más frecuentes utilizados en el léxico de las lenguas habladas en España, explicando su significado a partir del término de origen.</w:t>
            </w:r>
          </w:p>
        </w:tc>
        <w:tc>
          <w:tcPr>
            <w:tcW w:w="3539"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3.1.  Identifica, entiende y utiliza de forma adecuada latinismos en un contexto.</w:t>
            </w:r>
          </w:p>
        </w:tc>
        <w:tc>
          <w:tcPr>
            <w:tcW w:w="396"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I</w:t>
            </w:r>
          </w:p>
        </w:tc>
        <w:tc>
          <w:tcPr>
            <w:tcW w:w="567" w:type="dxa"/>
            <w:shd w:val="clear" w:color="auto" w:fill="auto"/>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CL</w:t>
            </w:r>
          </w:p>
          <w:p w:rsidR="004C0141" w:rsidRPr="004C0141" w:rsidRDefault="004C0141" w:rsidP="004C0141">
            <w:pPr>
              <w:rPr>
                <w:rFonts w:ascii="Calibri" w:eastAsia="Calibri" w:hAnsi="Calibri" w:cs="Times New Roman"/>
              </w:rPr>
            </w:pPr>
            <w:r w:rsidRPr="004C0141">
              <w:rPr>
                <w:rFonts w:ascii="Calibri" w:eastAsia="Calibri" w:hAnsi="Calibri" w:cs="Times New Roman"/>
              </w:rPr>
              <w:t>AA</w:t>
            </w:r>
          </w:p>
        </w:tc>
        <w:tc>
          <w:tcPr>
            <w:tcW w:w="996" w:type="dxa"/>
            <w:shd w:val="clear" w:color="auto" w:fill="auto"/>
            <w:noWrap/>
            <w:hideMark/>
          </w:tcPr>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Observación y</w:t>
            </w:r>
          </w:p>
          <w:p w:rsidR="004C0141" w:rsidRPr="004C0141" w:rsidRDefault="004C0141" w:rsidP="004C0141">
            <w:pPr>
              <w:jc w:val="center"/>
              <w:rPr>
                <w:rFonts w:ascii="Calibri" w:eastAsia="Calibri" w:hAnsi="Calibri" w:cs="Times New Roman"/>
                <w:sz w:val="14"/>
                <w:szCs w:val="14"/>
              </w:rPr>
            </w:pPr>
            <w:r w:rsidRPr="004C0141">
              <w:rPr>
                <w:rFonts w:ascii="Calibri" w:eastAsia="Calibri" w:hAnsi="Calibri" w:cs="Times New Roman"/>
                <w:sz w:val="14"/>
                <w:szCs w:val="14"/>
              </w:rPr>
              <w:t>Pruebas específicas</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X</w:t>
            </w:r>
          </w:p>
        </w:tc>
        <w:tc>
          <w:tcPr>
            <w:tcW w:w="437"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c>
          <w:tcPr>
            <w:tcW w:w="533" w:type="dxa"/>
            <w:gridSpan w:val="2"/>
            <w:shd w:val="clear" w:color="auto" w:fill="auto"/>
            <w:noWrap/>
            <w:hideMark/>
          </w:tcPr>
          <w:p w:rsidR="004C0141" w:rsidRPr="004C0141" w:rsidRDefault="004C0141" w:rsidP="004C0141">
            <w:pPr>
              <w:rPr>
                <w:rFonts w:ascii="Calibri" w:eastAsia="Calibri" w:hAnsi="Calibri" w:cs="Times New Roman"/>
              </w:rPr>
            </w:pPr>
            <w:r w:rsidRPr="004C0141">
              <w:rPr>
                <w:rFonts w:ascii="Calibri" w:eastAsia="Calibri" w:hAnsi="Calibri" w:cs="Times New Roman"/>
              </w:rPr>
              <w:t> </w:t>
            </w:r>
          </w:p>
        </w:tc>
      </w:tr>
    </w:tbl>
    <w:p w:rsidR="004C0141" w:rsidRDefault="004C0141" w:rsidP="005D177E">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845797" w:rsidRDefault="00845797" w:rsidP="005D177E">
      <w:pPr>
        <w:keepNext/>
        <w:tabs>
          <w:tab w:val="left" w:pos="-720"/>
        </w:tabs>
        <w:spacing w:after="0" w:line="240" w:lineRule="auto"/>
        <w:jc w:val="both"/>
        <w:outlineLvl w:val="0"/>
        <w:rPr>
          <w:rFonts w:ascii="Arial" w:eastAsia="Times New Roman" w:hAnsi="Arial" w:cs="Arial"/>
          <w:b/>
          <w:spacing w:val="-3"/>
          <w:sz w:val="44"/>
          <w:szCs w:val="44"/>
          <w:lang w:val="es-ES_tradnl" w:eastAsia="es-ES"/>
        </w:rPr>
      </w:pPr>
    </w:p>
    <w:p w:rsidR="0012053E" w:rsidRDefault="0012053E" w:rsidP="004C0141">
      <w:pPr>
        <w:jc w:val="both"/>
        <w:rPr>
          <w:rFonts w:ascii="Arial" w:eastAsia="Times New Roman" w:hAnsi="Arial" w:cs="Arial"/>
          <w:b/>
          <w:spacing w:val="-3"/>
          <w:sz w:val="44"/>
          <w:szCs w:val="44"/>
          <w:lang w:val="es-ES_tradnl" w:eastAsia="es-ES"/>
        </w:rPr>
      </w:pPr>
    </w:p>
    <w:p w:rsidR="004C0141" w:rsidRDefault="004C0141" w:rsidP="004C0141">
      <w:pPr>
        <w:jc w:val="both"/>
        <w:rPr>
          <w:rFonts w:ascii="Arial" w:eastAsia="Times New Roman" w:hAnsi="Arial" w:cs="Arial"/>
          <w:b/>
          <w:spacing w:val="-3"/>
          <w:sz w:val="44"/>
          <w:szCs w:val="44"/>
          <w:lang w:val="es-ES_tradnl" w:eastAsia="es-ES"/>
        </w:rPr>
      </w:pPr>
    </w:p>
    <w:p w:rsidR="008F2965" w:rsidRDefault="008F2965" w:rsidP="004C0141">
      <w:pPr>
        <w:jc w:val="both"/>
        <w:rPr>
          <w:rFonts w:ascii="Arial Black" w:hAnsi="Arial Black" w:cs="Arial"/>
          <w:sz w:val="56"/>
          <w:szCs w:val="56"/>
          <w:lang w:val="es-ES_tradnl"/>
        </w:rPr>
        <w:sectPr w:rsidR="008F2965" w:rsidSect="00E2359C">
          <w:pgSz w:w="16838" w:h="11906" w:orient="landscape"/>
          <w:pgMar w:top="1701" w:right="1418" w:bottom="1701" w:left="1418" w:header="709" w:footer="709" w:gutter="0"/>
          <w:cols w:space="708"/>
          <w:titlePg/>
          <w:docGrid w:linePitch="360"/>
        </w:sectPr>
      </w:pPr>
    </w:p>
    <w:p w:rsidR="00401D47" w:rsidRPr="00401D47" w:rsidRDefault="00401D47" w:rsidP="00401D47">
      <w:pPr>
        <w:spacing w:after="0" w:line="240" w:lineRule="auto"/>
        <w:contextualSpacing/>
        <w:jc w:val="both"/>
        <w:rPr>
          <w:rFonts w:ascii="Arial" w:eastAsia="Calibri" w:hAnsi="Arial" w:cs="Arial"/>
          <w:b/>
          <w:iCs/>
          <w:sz w:val="24"/>
          <w:szCs w:val="24"/>
          <w:lang w:eastAsia="es-ES"/>
        </w:rPr>
      </w:pPr>
      <w:r w:rsidRPr="00401D47">
        <w:rPr>
          <w:rFonts w:ascii="Arial" w:eastAsia="Calibri" w:hAnsi="Arial" w:cs="Arial"/>
          <w:b/>
          <w:iCs/>
          <w:sz w:val="24"/>
          <w:szCs w:val="24"/>
          <w:lang w:eastAsia="es-ES"/>
        </w:rPr>
        <w:lastRenderedPageBreak/>
        <w:t>X.</w:t>
      </w:r>
      <w:r>
        <w:rPr>
          <w:rFonts w:ascii="Arial" w:eastAsia="Calibri" w:hAnsi="Arial" w:cs="Arial"/>
          <w:b/>
          <w:iCs/>
          <w:sz w:val="24"/>
          <w:szCs w:val="24"/>
          <w:lang w:eastAsia="es-ES"/>
        </w:rPr>
        <w:t xml:space="preserve"> </w:t>
      </w:r>
      <w:r w:rsidRPr="00401D47">
        <w:rPr>
          <w:rFonts w:ascii="Arial" w:eastAsia="Calibri" w:hAnsi="Arial" w:cs="Arial"/>
          <w:b/>
          <w:iCs/>
          <w:sz w:val="24"/>
          <w:szCs w:val="24"/>
          <w:lang w:eastAsia="es-ES"/>
        </w:rPr>
        <w:t>CRITERIOS DE CALIFICACIÓN</w:t>
      </w:r>
    </w:p>
    <w:p w:rsidR="007B5270" w:rsidRDefault="007B5270" w:rsidP="007B5270">
      <w:pPr>
        <w:autoSpaceDE w:val="0"/>
        <w:autoSpaceDN w:val="0"/>
        <w:adjustRightInd w:val="0"/>
        <w:spacing w:after="0" w:line="240" w:lineRule="auto"/>
        <w:ind w:firstLine="360"/>
        <w:jc w:val="both"/>
        <w:rPr>
          <w:rFonts w:ascii="Arial" w:eastAsia="Calibri" w:hAnsi="Arial" w:cs="Arial"/>
          <w:sz w:val="24"/>
          <w:szCs w:val="24"/>
        </w:rPr>
      </w:pPr>
    </w:p>
    <w:p w:rsidR="007B5270" w:rsidRPr="007B5270" w:rsidRDefault="007B5270" w:rsidP="0008694B">
      <w:pPr>
        <w:autoSpaceDE w:val="0"/>
        <w:autoSpaceDN w:val="0"/>
        <w:adjustRightInd w:val="0"/>
        <w:spacing w:after="0" w:line="240" w:lineRule="auto"/>
        <w:ind w:firstLine="360"/>
        <w:jc w:val="both"/>
        <w:rPr>
          <w:rFonts w:ascii="Arial" w:eastAsia="Calibri" w:hAnsi="Arial" w:cs="Arial"/>
          <w:sz w:val="24"/>
          <w:szCs w:val="24"/>
        </w:rPr>
      </w:pPr>
      <w:r w:rsidRPr="007B5270">
        <w:rPr>
          <w:rFonts w:ascii="Arial" w:eastAsia="Calibri" w:hAnsi="Arial" w:cs="Arial"/>
          <w:sz w:val="24"/>
          <w:szCs w:val="24"/>
        </w:rPr>
        <w:t xml:space="preserve">La LOMCE establece unos estándares evaluables de aprendizaje que se han dividido en básicos, intermedios y avanzados. Se ha establecido que el porcentaje de </w:t>
      </w:r>
      <w:r>
        <w:rPr>
          <w:rFonts w:ascii="Arial" w:eastAsia="Calibri" w:hAnsi="Arial" w:cs="Arial"/>
          <w:sz w:val="24"/>
          <w:szCs w:val="24"/>
        </w:rPr>
        <w:t>los estándares sean:</w:t>
      </w:r>
    </w:p>
    <w:p w:rsidR="007B5270" w:rsidRPr="007B5270" w:rsidRDefault="007B5270" w:rsidP="007B5270">
      <w:pPr>
        <w:autoSpaceDE w:val="0"/>
        <w:autoSpaceDN w:val="0"/>
        <w:adjustRightInd w:val="0"/>
        <w:spacing w:after="0" w:line="240" w:lineRule="auto"/>
        <w:ind w:firstLine="708"/>
        <w:jc w:val="both"/>
        <w:rPr>
          <w:rFonts w:ascii="Arial" w:eastAsia="Calibri" w:hAnsi="Arial" w:cs="Arial"/>
          <w:sz w:val="24"/>
          <w:szCs w:val="24"/>
        </w:rPr>
      </w:pPr>
      <w:r w:rsidRPr="007B5270">
        <w:rPr>
          <w:rFonts w:ascii="Calibri" w:eastAsia="Calibri" w:hAnsi="Calibri" w:cs="Arial"/>
          <w:sz w:val="24"/>
          <w:szCs w:val="24"/>
        </w:rPr>
        <w:t>‐</w:t>
      </w:r>
      <w:r w:rsidRPr="007B5270">
        <w:rPr>
          <w:rFonts w:ascii="Arial" w:eastAsia="Calibri" w:hAnsi="Arial" w:cs="Arial"/>
          <w:sz w:val="24"/>
          <w:szCs w:val="24"/>
        </w:rPr>
        <w:t xml:space="preserve"> Básicos – 54%</w:t>
      </w:r>
    </w:p>
    <w:p w:rsidR="007B5270" w:rsidRPr="007B5270" w:rsidRDefault="007B5270" w:rsidP="007B5270">
      <w:pPr>
        <w:autoSpaceDE w:val="0"/>
        <w:autoSpaceDN w:val="0"/>
        <w:adjustRightInd w:val="0"/>
        <w:spacing w:after="0" w:line="240" w:lineRule="auto"/>
        <w:ind w:firstLine="708"/>
        <w:jc w:val="both"/>
        <w:rPr>
          <w:rFonts w:ascii="Arial" w:eastAsia="Calibri" w:hAnsi="Arial" w:cs="Arial"/>
          <w:sz w:val="24"/>
          <w:szCs w:val="24"/>
        </w:rPr>
      </w:pPr>
      <w:r w:rsidRPr="007B5270">
        <w:rPr>
          <w:rFonts w:ascii="Calibri" w:eastAsia="Calibri" w:hAnsi="Calibri" w:cs="Arial"/>
          <w:sz w:val="24"/>
          <w:szCs w:val="24"/>
        </w:rPr>
        <w:t>‐</w:t>
      </w:r>
      <w:r w:rsidRPr="007B5270">
        <w:rPr>
          <w:rFonts w:ascii="Arial" w:eastAsia="Calibri" w:hAnsi="Arial" w:cs="Arial"/>
          <w:sz w:val="24"/>
          <w:szCs w:val="24"/>
        </w:rPr>
        <w:t xml:space="preserve"> Intermedios – 36%</w:t>
      </w:r>
    </w:p>
    <w:p w:rsidR="007B5270" w:rsidRPr="007B5270" w:rsidRDefault="007B5270" w:rsidP="007B5270">
      <w:pPr>
        <w:spacing w:after="0" w:line="240" w:lineRule="auto"/>
        <w:ind w:firstLine="708"/>
        <w:jc w:val="both"/>
        <w:rPr>
          <w:rFonts w:ascii="Arial" w:eastAsia="Calibri" w:hAnsi="Arial" w:cs="Arial"/>
          <w:sz w:val="24"/>
          <w:szCs w:val="24"/>
        </w:rPr>
      </w:pPr>
      <w:r w:rsidRPr="007B5270">
        <w:rPr>
          <w:rFonts w:ascii="Calibri" w:eastAsia="Calibri" w:hAnsi="Calibri" w:cs="Arial"/>
          <w:sz w:val="24"/>
          <w:szCs w:val="24"/>
        </w:rPr>
        <w:t>‐</w:t>
      </w:r>
      <w:r w:rsidRPr="007B5270">
        <w:rPr>
          <w:rFonts w:ascii="Arial" w:eastAsia="Calibri" w:hAnsi="Arial" w:cs="Arial"/>
          <w:sz w:val="24"/>
          <w:szCs w:val="24"/>
        </w:rPr>
        <w:t xml:space="preserve"> Avanzados – 10%</w:t>
      </w:r>
    </w:p>
    <w:p w:rsidR="007B5270" w:rsidRDefault="007B5270" w:rsidP="00401D47">
      <w:pPr>
        <w:spacing w:after="0" w:line="240" w:lineRule="auto"/>
        <w:ind w:firstLine="709"/>
        <w:contextualSpacing/>
        <w:jc w:val="both"/>
        <w:rPr>
          <w:rFonts w:ascii="Arial" w:eastAsia="Calibri" w:hAnsi="Arial" w:cs="Arial"/>
          <w:sz w:val="24"/>
          <w:szCs w:val="24"/>
          <w:lang w:eastAsia="es-ES"/>
        </w:rPr>
      </w:pPr>
    </w:p>
    <w:p w:rsidR="00401D47" w:rsidRDefault="00401D47" w:rsidP="00401D47">
      <w:pPr>
        <w:spacing w:after="0" w:line="240" w:lineRule="auto"/>
        <w:ind w:firstLine="709"/>
        <w:contextualSpacing/>
        <w:jc w:val="both"/>
        <w:rPr>
          <w:rFonts w:ascii="Arial" w:eastAsia="Calibri" w:hAnsi="Arial" w:cs="Arial"/>
          <w:sz w:val="24"/>
          <w:szCs w:val="24"/>
          <w:lang w:eastAsia="es-ES"/>
        </w:rPr>
      </w:pPr>
      <w:r w:rsidRPr="00401D47">
        <w:rPr>
          <w:rFonts w:ascii="Arial" w:eastAsia="Calibri" w:hAnsi="Arial" w:cs="Arial"/>
          <w:sz w:val="24"/>
          <w:szCs w:val="24"/>
          <w:lang w:eastAsia="es-ES"/>
        </w:rPr>
        <w:t>Con el fin de determinar el grado de consecución de los criterios de evaluación fijados, se adoptarán los siguientes criterios de calificación:</w:t>
      </w:r>
    </w:p>
    <w:p w:rsidR="00423278" w:rsidRPr="00401D47" w:rsidRDefault="00423278" w:rsidP="00401D47">
      <w:pPr>
        <w:spacing w:after="0" w:line="240" w:lineRule="auto"/>
        <w:ind w:firstLine="709"/>
        <w:contextualSpacing/>
        <w:jc w:val="both"/>
        <w:rPr>
          <w:rFonts w:ascii="Arial" w:eastAsia="Calibri" w:hAnsi="Arial" w:cs="Arial"/>
          <w:sz w:val="24"/>
          <w:szCs w:val="24"/>
          <w:lang w:eastAsia="es-ES"/>
        </w:rPr>
      </w:pPr>
    </w:p>
    <w:p w:rsidR="00401D47" w:rsidRDefault="00423278" w:rsidP="00401D47">
      <w:pPr>
        <w:numPr>
          <w:ilvl w:val="0"/>
          <w:numId w:val="20"/>
        </w:numPr>
        <w:spacing w:after="0" w:line="240" w:lineRule="auto"/>
        <w:ind w:left="709" w:hanging="283"/>
        <w:contextualSpacing/>
        <w:jc w:val="both"/>
        <w:rPr>
          <w:rFonts w:ascii="Arial" w:eastAsia="Calibri" w:hAnsi="Arial" w:cs="Arial"/>
          <w:sz w:val="24"/>
          <w:szCs w:val="24"/>
          <w:lang w:eastAsia="es-ES"/>
        </w:rPr>
      </w:pPr>
      <w:r>
        <w:rPr>
          <w:rFonts w:ascii="Arial" w:eastAsia="Calibri" w:hAnsi="Arial" w:cs="Arial"/>
          <w:sz w:val="24"/>
          <w:szCs w:val="24"/>
          <w:lang w:eastAsia="es-ES"/>
        </w:rPr>
        <w:t>Durante cada trimestre</w:t>
      </w:r>
      <w:r w:rsidR="00401D47" w:rsidRPr="00401D47">
        <w:rPr>
          <w:rFonts w:ascii="Arial" w:eastAsia="Calibri" w:hAnsi="Arial" w:cs="Arial"/>
          <w:sz w:val="24"/>
          <w:szCs w:val="24"/>
          <w:lang w:eastAsia="es-ES"/>
        </w:rPr>
        <w:t xml:space="preserve"> se realizarán</w:t>
      </w:r>
      <w:r>
        <w:rPr>
          <w:rFonts w:ascii="Arial" w:eastAsia="Calibri" w:hAnsi="Arial" w:cs="Arial"/>
          <w:sz w:val="24"/>
          <w:szCs w:val="24"/>
          <w:lang w:eastAsia="es-ES"/>
        </w:rPr>
        <w:t xml:space="preserve"> dos</w:t>
      </w:r>
      <w:r w:rsidR="00401D47" w:rsidRPr="00401D47">
        <w:rPr>
          <w:rFonts w:ascii="Arial" w:eastAsia="Calibri" w:hAnsi="Arial" w:cs="Arial"/>
          <w:sz w:val="24"/>
          <w:szCs w:val="24"/>
          <w:lang w:eastAsia="es-ES"/>
        </w:rPr>
        <w:t xml:space="preserve"> pru</w:t>
      </w:r>
      <w:r w:rsidR="004701AF">
        <w:rPr>
          <w:rFonts w:ascii="Arial" w:eastAsia="Calibri" w:hAnsi="Arial" w:cs="Arial"/>
          <w:sz w:val="24"/>
          <w:szCs w:val="24"/>
          <w:lang w:eastAsia="es-ES"/>
        </w:rPr>
        <w:t>ebas objetivas escritas</w:t>
      </w:r>
      <w:r w:rsidR="00401D47" w:rsidRPr="00401D47">
        <w:rPr>
          <w:rFonts w:ascii="Arial" w:eastAsia="Calibri" w:hAnsi="Arial" w:cs="Arial"/>
          <w:sz w:val="24"/>
          <w:szCs w:val="24"/>
          <w:lang w:eastAsia="es-ES"/>
        </w:rPr>
        <w:t xml:space="preserve">. El profesor avisará de la prueba con antelación suficiente. </w:t>
      </w:r>
    </w:p>
    <w:p w:rsidR="00423278" w:rsidRPr="00401D47" w:rsidRDefault="00423278" w:rsidP="00423278">
      <w:pPr>
        <w:spacing w:after="0" w:line="240" w:lineRule="auto"/>
        <w:ind w:left="709"/>
        <w:contextualSpacing/>
        <w:jc w:val="both"/>
        <w:rPr>
          <w:rFonts w:ascii="Arial" w:eastAsia="Calibri" w:hAnsi="Arial" w:cs="Arial"/>
          <w:sz w:val="24"/>
          <w:szCs w:val="24"/>
          <w:lang w:eastAsia="es-ES"/>
        </w:rPr>
      </w:pPr>
    </w:p>
    <w:p w:rsidR="00423278" w:rsidRDefault="00401D47" w:rsidP="00401D47">
      <w:pPr>
        <w:numPr>
          <w:ilvl w:val="0"/>
          <w:numId w:val="20"/>
        </w:numPr>
        <w:spacing w:after="0" w:line="240" w:lineRule="auto"/>
        <w:ind w:left="709" w:hanging="283"/>
        <w:contextualSpacing/>
        <w:jc w:val="both"/>
        <w:rPr>
          <w:rFonts w:ascii="Arial" w:eastAsia="Calibri" w:hAnsi="Arial" w:cs="Arial"/>
          <w:sz w:val="24"/>
          <w:szCs w:val="24"/>
          <w:lang w:eastAsia="es-ES"/>
        </w:rPr>
      </w:pPr>
      <w:r w:rsidRPr="00423278">
        <w:rPr>
          <w:rFonts w:ascii="Arial" w:eastAsia="Calibri" w:hAnsi="Arial" w:cs="Arial"/>
          <w:sz w:val="24"/>
          <w:szCs w:val="24"/>
          <w:lang w:eastAsia="es-ES"/>
        </w:rPr>
        <w:t>El trabajo de clase y otros aspect</w:t>
      </w:r>
      <w:r w:rsidR="00423278" w:rsidRPr="00423278">
        <w:rPr>
          <w:rFonts w:ascii="Arial" w:eastAsia="Calibri" w:hAnsi="Arial" w:cs="Arial"/>
          <w:sz w:val="24"/>
          <w:szCs w:val="24"/>
          <w:lang w:eastAsia="es-ES"/>
        </w:rPr>
        <w:t>os que favorecen el aprendizaje</w:t>
      </w:r>
      <w:r w:rsidRPr="00423278">
        <w:rPr>
          <w:rFonts w:ascii="Arial" w:eastAsia="Calibri" w:hAnsi="Arial" w:cs="Arial"/>
          <w:sz w:val="24"/>
          <w:szCs w:val="24"/>
          <w:lang w:eastAsia="es-ES"/>
        </w:rPr>
        <w:t>, tales como el comportamiento respetuoso, la actitud positiva hacia el aprendizaje, la buena disposición hacia el trabajo del aula</w:t>
      </w:r>
      <w:r w:rsidR="00423278" w:rsidRPr="00423278">
        <w:rPr>
          <w:rFonts w:ascii="Arial" w:eastAsia="Calibri" w:hAnsi="Arial" w:cs="Arial"/>
          <w:sz w:val="24"/>
          <w:szCs w:val="24"/>
          <w:lang w:eastAsia="es-ES"/>
        </w:rPr>
        <w:t>, el respeto hacia el profesorado y los demás miembros de la comunidad educativa</w:t>
      </w:r>
      <w:r w:rsidR="00423278">
        <w:rPr>
          <w:rFonts w:ascii="Arial" w:eastAsia="Calibri" w:hAnsi="Arial" w:cs="Arial"/>
          <w:sz w:val="24"/>
          <w:szCs w:val="24"/>
          <w:lang w:eastAsia="es-ES"/>
        </w:rPr>
        <w:t>… se tendrán en cuenta</w:t>
      </w:r>
      <w:r w:rsidR="00A358FB">
        <w:rPr>
          <w:rFonts w:ascii="Arial" w:eastAsia="Calibri" w:hAnsi="Arial" w:cs="Arial"/>
          <w:sz w:val="24"/>
          <w:szCs w:val="24"/>
          <w:lang w:eastAsia="es-ES"/>
        </w:rPr>
        <w:t>, puesto que el profesorado podrá bajar como máximo hasta 2 puntos si no se cumplen estos aspectos.</w:t>
      </w:r>
    </w:p>
    <w:p w:rsidR="00423278" w:rsidRDefault="00423278" w:rsidP="00423278">
      <w:pPr>
        <w:spacing w:after="0" w:line="240" w:lineRule="auto"/>
        <w:ind w:left="709"/>
        <w:contextualSpacing/>
        <w:jc w:val="both"/>
        <w:rPr>
          <w:rFonts w:ascii="Arial" w:eastAsia="Calibri" w:hAnsi="Arial" w:cs="Arial"/>
          <w:sz w:val="24"/>
          <w:szCs w:val="24"/>
          <w:lang w:eastAsia="es-ES"/>
        </w:rPr>
      </w:pPr>
    </w:p>
    <w:p w:rsidR="00423278" w:rsidRDefault="00401D47" w:rsidP="00401D47">
      <w:pPr>
        <w:numPr>
          <w:ilvl w:val="0"/>
          <w:numId w:val="20"/>
        </w:numPr>
        <w:spacing w:after="0" w:line="240" w:lineRule="auto"/>
        <w:ind w:left="709" w:hanging="283"/>
        <w:contextualSpacing/>
        <w:jc w:val="both"/>
        <w:rPr>
          <w:rFonts w:ascii="Arial" w:eastAsia="Calibri" w:hAnsi="Arial" w:cs="Arial"/>
          <w:sz w:val="24"/>
          <w:szCs w:val="24"/>
          <w:lang w:eastAsia="es-ES"/>
        </w:rPr>
      </w:pPr>
      <w:r w:rsidRPr="00423278">
        <w:rPr>
          <w:rFonts w:ascii="Arial" w:eastAsia="Calibri" w:hAnsi="Arial" w:cs="Arial"/>
          <w:sz w:val="24"/>
          <w:szCs w:val="24"/>
          <w:lang w:eastAsia="es-ES"/>
        </w:rPr>
        <w:t xml:space="preserve">Dado que el criterio de evaluación </w:t>
      </w:r>
      <w:r w:rsidRPr="00423278">
        <w:rPr>
          <w:rFonts w:ascii="Arial" w:eastAsia="Calibri" w:hAnsi="Arial" w:cs="Arial"/>
          <w:i/>
          <w:sz w:val="24"/>
          <w:szCs w:val="24"/>
          <w:lang w:eastAsia="es-ES"/>
        </w:rPr>
        <w:t>“Conocer, usar y valorar las normas ortográficas y gramaticales reconociendo su valor social y ceñirse a ellas para conseguir una comunicación</w:t>
      </w:r>
      <w:r w:rsidRPr="00423278">
        <w:rPr>
          <w:rFonts w:ascii="Arial" w:eastAsia="Calibri" w:hAnsi="Arial" w:cs="Arial"/>
          <w:sz w:val="24"/>
          <w:szCs w:val="24"/>
          <w:lang w:eastAsia="es-ES"/>
        </w:rPr>
        <w:t xml:space="preserve"> </w:t>
      </w:r>
      <w:r w:rsidRPr="00423278">
        <w:rPr>
          <w:rFonts w:ascii="Arial" w:eastAsia="Calibri" w:hAnsi="Arial" w:cs="Arial"/>
          <w:i/>
          <w:sz w:val="24"/>
          <w:szCs w:val="24"/>
          <w:lang w:eastAsia="es-ES"/>
        </w:rPr>
        <w:t>eficaz”</w:t>
      </w:r>
      <w:r w:rsidRPr="00423278">
        <w:rPr>
          <w:rFonts w:ascii="Arial" w:eastAsia="Calibri" w:hAnsi="Arial" w:cs="Arial"/>
          <w:sz w:val="24"/>
          <w:szCs w:val="24"/>
          <w:lang w:eastAsia="es-ES"/>
        </w:rPr>
        <w:t xml:space="preserve"> resulta fundamental como indicativo del aprendizaje de las destrezas básicas de la lengua por el alumnado, y ante la necesidad de desenvolverse de forma correcta en la sociedad, consideramos necesario hacer hincapié en la importancia que tiene la ortografía. </w:t>
      </w:r>
    </w:p>
    <w:p w:rsidR="00401D47" w:rsidRPr="00423278" w:rsidRDefault="00401D47" w:rsidP="00423278">
      <w:pPr>
        <w:spacing w:after="0" w:line="240" w:lineRule="auto"/>
        <w:ind w:left="709"/>
        <w:contextualSpacing/>
        <w:jc w:val="both"/>
        <w:rPr>
          <w:rFonts w:ascii="Arial" w:eastAsia="Calibri" w:hAnsi="Arial" w:cs="Arial"/>
          <w:sz w:val="24"/>
          <w:szCs w:val="24"/>
          <w:lang w:eastAsia="es-ES"/>
        </w:rPr>
      </w:pPr>
      <w:r w:rsidRPr="00423278">
        <w:rPr>
          <w:rFonts w:ascii="Arial" w:eastAsia="Calibri" w:hAnsi="Arial" w:cs="Arial"/>
          <w:sz w:val="24"/>
          <w:szCs w:val="24"/>
          <w:lang w:eastAsia="es-ES"/>
        </w:rPr>
        <w:t>Por esto, cada falta de ortografía se penalizará con:</w:t>
      </w:r>
    </w:p>
    <w:p w:rsidR="00401D47" w:rsidRPr="00401D47" w:rsidRDefault="00401D47" w:rsidP="00401D47">
      <w:pPr>
        <w:numPr>
          <w:ilvl w:val="0"/>
          <w:numId w:val="21"/>
        </w:numPr>
        <w:spacing w:after="0" w:line="240" w:lineRule="auto"/>
        <w:contextualSpacing/>
        <w:jc w:val="both"/>
        <w:rPr>
          <w:rFonts w:ascii="Arial" w:eastAsia="Calibri" w:hAnsi="Arial" w:cs="Arial"/>
          <w:sz w:val="24"/>
          <w:szCs w:val="24"/>
          <w:lang w:eastAsia="es-ES"/>
        </w:rPr>
      </w:pPr>
      <w:r w:rsidRPr="00401D47">
        <w:rPr>
          <w:rFonts w:ascii="Arial" w:eastAsia="Calibri" w:hAnsi="Arial" w:cs="Arial"/>
          <w:sz w:val="24"/>
          <w:szCs w:val="24"/>
          <w:lang w:eastAsia="es-ES"/>
        </w:rPr>
        <w:t>Primer ciclo de la ESO: 0,1 puntos de la calificación, restando un máximo de 1 punto de dicha nota.</w:t>
      </w:r>
    </w:p>
    <w:p w:rsidR="00401D47" w:rsidRDefault="00401D47" w:rsidP="00401D47">
      <w:pPr>
        <w:numPr>
          <w:ilvl w:val="0"/>
          <w:numId w:val="21"/>
        </w:numPr>
        <w:spacing w:after="0" w:line="240" w:lineRule="auto"/>
        <w:contextualSpacing/>
        <w:jc w:val="both"/>
        <w:rPr>
          <w:rFonts w:ascii="Arial" w:eastAsia="Calibri" w:hAnsi="Arial" w:cs="Arial"/>
          <w:sz w:val="24"/>
          <w:szCs w:val="24"/>
          <w:lang w:eastAsia="es-ES"/>
        </w:rPr>
      </w:pPr>
      <w:r w:rsidRPr="00401D47">
        <w:rPr>
          <w:rFonts w:ascii="Arial" w:eastAsia="Calibri" w:hAnsi="Arial" w:cs="Arial"/>
          <w:sz w:val="24"/>
          <w:szCs w:val="24"/>
          <w:lang w:eastAsia="es-ES"/>
        </w:rPr>
        <w:t>Segundo ciclo de la ESO:</w:t>
      </w:r>
      <w:r w:rsidR="00423278">
        <w:rPr>
          <w:rFonts w:ascii="Arial" w:eastAsia="Calibri" w:hAnsi="Arial" w:cs="Arial"/>
          <w:sz w:val="24"/>
          <w:szCs w:val="24"/>
          <w:lang w:eastAsia="es-ES"/>
        </w:rPr>
        <w:t xml:space="preserve"> 0,2</w:t>
      </w:r>
      <w:r w:rsidRPr="00401D47">
        <w:rPr>
          <w:rFonts w:ascii="Arial" w:eastAsia="Calibri" w:hAnsi="Arial" w:cs="Arial"/>
          <w:sz w:val="24"/>
          <w:szCs w:val="24"/>
          <w:lang w:eastAsia="es-ES"/>
        </w:rPr>
        <w:t xml:space="preserve"> puntos de la calific</w:t>
      </w:r>
      <w:r w:rsidR="00423278">
        <w:rPr>
          <w:rFonts w:ascii="Arial" w:eastAsia="Calibri" w:hAnsi="Arial" w:cs="Arial"/>
          <w:sz w:val="24"/>
          <w:szCs w:val="24"/>
          <w:lang w:eastAsia="es-ES"/>
        </w:rPr>
        <w:t>ación, restando un máximo de 2</w:t>
      </w:r>
      <w:r w:rsidRPr="00401D47">
        <w:rPr>
          <w:rFonts w:ascii="Arial" w:eastAsia="Calibri" w:hAnsi="Arial" w:cs="Arial"/>
          <w:sz w:val="24"/>
          <w:szCs w:val="24"/>
          <w:lang w:eastAsia="es-ES"/>
        </w:rPr>
        <w:t xml:space="preserve"> puntos de dicha nota.</w:t>
      </w:r>
    </w:p>
    <w:p w:rsidR="00A358FB" w:rsidRDefault="00A358FB" w:rsidP="00A358FB">
      <w:pPr>
        <w:spacing w:after="0" w:line="240" w:lineRule="auto"/>
        <w:ind w:left="1429"/>
        <w:contextualSpacing/>
        <w:jc w:val="both"/>
        <w:rPr>
          <w:rFonts w:ascii="Arial" w:eastAsia="Calibri" w:hAnsi="Arial" w:cs="Arial"/>
          <w:sz w:val="24"/>
          <w:szCs w:val="24"/>
          <w:lang w:eastAsia="es-ES"/>
        </w:rPr>
      </w:pPr>
    </w:p>
    <w:p w:rsidR="00423278" w:rsidRDefault="00A358FB" w:rsidP="00423278">
      <w:pPr>
        <w:spacing w:after="0" w:line="240" w:lineRule="auto"/>
        <w:ind w:left="1069"/>
        <w:contextualSpacing/>
        <w:jc w:val="both"/>
        <w:rPr>
          <w:rFonts w:ascii="Arial" w:eastAsia="Calibri" w:hAnsi="Arial" w:cs="Arial"/>
          <w:sz w:val="24"/>
          <w:szCs w:val="24"/>
          <w:lang w:eastAsia="es-ES"/>
        </w:rPr>
      </w:pPr>
      <w:r>
        <w:rPr>
          <w:rFonts w:ascii="Arial" w:eastAsia="Calibri" w:hAnsi="Arial" w:cs="Arial"/>
          <w:sz w:val="24"/>
          <w:szCs w:val="24"/>
          <w:lang w:eastAsia="es-ES"/>
        </w:rPr>
        <w:t>Cada falta de acentuación se penalizará con:</w:t>
      </w:r>
    </w:p>
    <w:p w:rsidR="00A358FB" w:rsidRPr="00401D47" w:rsidRDefault="00A358FB" w:rsidP="00A358FB">
      <w:pPr>
        <w:numPr>
          <w:ilvl w:val="0"/>
          <w:numId w:val="21"/>
        </w:numPr>
        <w:spacing w:after="0" w:line="240" w:lineRule="auto"/>
        <w:contextualSpacing/>
        <w:jc w:val="both"/>
        <w:rPr>
          <w:rFonts w:ascii="Arial" w:eastAsia="Calibri" w:hAnsi="Arial" w:cs="Arial"/>
          <w:sz w:val="24"/>
          <w:szCs w:val="24"/>
          <w:lang w:eastAsia="es-ES"/>
        </w:rPr>
      </w:pPr>
      <w:r w:rsidRPr="00401D47">
        <w:rPr>
          <w:rFonts w:ascii="Arial" w:eastAsia="Calibri" w:hAnsi="Arial" w:cs="Arial"/>
          <w:sz w:val="24"/>
          <w:szCs w:val="24"/>
          <w:lang w:eastAsia="es-ES"/>
        </w:rPr>
        <w:t>Primer ciclo de la ESO: 0,1 puntos de la calificación, restando un máximo de 1 punto de dicha nota.</w:t>
      </w:r>
    </w:p>
    <w:p w:rsidR="00A358FB" w:rsidRDefault="00A358FB" w:rsidP="00A358FB">
      <w:pPr>
        <w:numPr>
          <w:ilvl w:val="0"/>
          <w:numId w:val="21"/>
        </w:numPr>
        <w:spacing w:after="0" w:line="240" w:lineRule="auto"/>
        <w:contextualSpacing/>
        <w:jc w:val="both"/>
        <w:rPr>
          <w:rFonts w:ascii="Arial" w:eastAsia="Calibri" w:hAnsi="Arial" w:cs="Arial"/>
          <w:sz w:val="24"/>
          <w:szCs w:val="24"/>
          <w:lang w:eastAsia="es-ES"/>
        </w:rPr>
      </w:pPr>
      <w:r w:rsidRPr="00401D47">
        <w:rPr>
          <w:rFonts w:ascii="Arial" w:eastAsia="Calibri" w:hAnsi="Arial" w:cs="Arial"/>
          <w:sz w:val="24"/>
          <w:szCs w:val="24"/>
          <w:lang w:eastAsia="es-ES"/>
        </w:rPr>
        <w:t>Segundo ciclo de la ESO:</w:t>
      </w:r>
      <w:r>
        <w:rPr>
          <w:rFonts w:ascii="Arial" w:eastAsia="Calibri" w:hAnsi="Arial" w:cs="Arial"/>
          <w:sz w:val="24"/>
          <w:szCs w:val="24"/>
          <w:lang w:eastAsia="es-ES"/>
        </w:rPr>
        <w:t xml:space="preserve"> 0,1</w:t>
      </w:r>
      <w:r w:rsidRPr="00401D47">
        <w:rPr>
          <w:rFonts w:ascii="Arial" w:eastAsia="Calibri" w:hAnsi="Arial" w:cs="Arial"/>
          <w:sz w:val="24"/>
          <w:szCs w:val="24"/>
          <w:lang w:eastAsia="es-ES"/>
        </w:rPr>
        <w:t xml:space="preserve"> puntos de la calific</w:t>
      </w:r>
      <w:r>
        <w:rPr>
          <w:rFonts w:ascii="Arial" w:eastAsia="Calibri" w:hAnsi="Arial" w:cs="Arial"/>
          <w:sz w:val="24"/>
          <w:szCs w:val="24"/>
          <w:lang w:eastAsia="es-ES"/>
        </w:rPr>
        <w:t>ación, restando un máximo de 2</w:t>
      </w:r>
      <w:r w:rsidRPr="00401D47">
        <w:rPr>
          <w:rFonts w:ascii="Arial" w:eastAsia="Calibri" w:hAnsi="Arial" w:cs="Arial"/>
          <w:sz w:val="24"/>
          <w:szCs w:val="24"/>
          <w:lang w:eastAsia="es-ES"/>
        </w:rPr>
        <w:t xml:space="preserve"> puntos de dicha nota.</w:t>
      </w:r>
    </w:p>
    <w:p w:rsidR="00A358FB" w:rsidRPr="00401D47" w:rsidRDefault="00A358FB" w:rsidP="00A358FB">
      <w:pPr>
        <w:spacing w:after="0" w:line="240" w:lineRule="auto"/>
        <w:contextualSpacing/>
        <w:jc w:val="both"/>
        <w:rPr>
          <w:rFonts w:ascii="Arial" w:eastAsia="Calibri" w:hAnsi="Arial" w:cs="Arial"/>
          <w:sz w:val="24"/>
          <w:szCs w:val="24"/>
          <w:lang w:eastAsia="es-ES"/>
        </w:rPr>
      </w:pPr>
    </w:p>
    <w:p w:rsidR="00401D47" w:rsidRDefault="00401D47" w:rsidP="00401D47">
      <w:pPr>
        <w:numPr>
          <w:ilvl w:val="0"/>
          <w:numId w:val="20"/>
        </w:numPr>
        <w:spacing w:after="0" w:line="240" w:lineRule="auto"/>
        <w:ind w:left="709" w:hanging="283"/>
        <w:contextualSpacing/>
        <w:jc w:val="both"/>
        <w:rPr>
          <w:rFonts w:ascii="Arial" w:eastAsia="Calibri" w:hAnsi="Arial" w:cs="Arial"/>
          <w:sz w:val="24"/>
          <w:szCs w:val="24"/>
          <w:lang w:eastAsia="es-ES"/>
        </w:rPr>
      </w:pPr>
      <w:r w:rsidRPr="00401D47">
        <w:rPr>
          <w:rFonts w:ascii="Arial" w:eastAsia="Calibri" w:hAnsi="Arial" w:cs="Arial"/>
          <w:sz w:val="24"/>
          <w:szCs w:val="24"/>
          <w:lang w:eastAsia="es-ES"/>
        </w:rPr>
        <w:t xml:space="preserve">En el caso de que un alumno no pueda asistir a la realización de una prueba objetiva, </w:t>
      </w:r>
      <w:r w:rsidR="00423278">
        <w:rPr>
          <w:rFonts w:ascii="Arial" w:eastAsia="Calibri" w:hAnsi="Arial" w:cs="Arial"/>
          <w:sz w:val="24"/>
          <w:szCs w:val="24"/>
          <w:lang w:eastAsia="es-ES"/>
        </w:rPr>
        <w:t>el alumno necesitará entregar un justificante de los padres o tutores al profesorado, con el fin de hacerle la prueba al siguiente día lectivo.</w:t>
      </w:r>
    </w:p>
    <w:p w:rsidR="00A358FB" w:rsidRDefault="00A358FB" w:rsidP="00A358FB">
      <w:pPr>
        <w:spacing w:after="0" w:line="240" w:lineRule="auto"/>
        <w:contextualSpacing/>
        <w:jc w:val="both"/>
        <w:rPr>
          <w:rFonts w:ascii="Arial" w:eastAsia="Calibri" w:hAnsi="Arial" w:cs="Arial"/>
          <w:sz w:val="24"/>
          <w:szCs w:val="24"/>
          <w:lang w:eastAsia="es-ES"/>
        </w:rPr>
      </w:pPr>
    </w:p>
    <w:tbl>
      <w:tblPr>
        <w:tblStyle w:val="Tablaconcuadrcula"/>
        <w:tblW w:w="0" w:type="auto"/>
        <w:tblLook w:val="04A0" w:firstRow="1" w:lastRow="0" w:firstColumn="1" w:lastColumn="0" w:noHBand="0" w:noVBand="1"/>
      </w:tblPr>
      <w:tblGrid>
        <w:gridCol w:w="4322"/>
        <w:gridCol w:w="4322"/>
      </w:tblGrid>
      <w:tr w:rsidR="00A358FB" w:rsidTr="00A358FB">
        <w:tc>
          <w:tcPr>
            <w:tcW w:w="4322" w:type="dxa"/>
            <w:shd w:val="clear" w:color="auto" w:fill="000000" w:themeFill="text1"/>
          </w:tcPr>
          <w:p w:rsidR="00A358FB" w:rsidRPr="00A358FB" w:rsidRDefault="00A358FB" w:rsidP="00A358FB">
            <w:pPr>
              <w:contextualSpacing/>
              <w:jc w:val="center"/>
              <w:rPr>
                <w:rFonts w:ascii="Arial" w:hAnsi="Arial" w:cs="Arial"/>
                <w:b/>
                <w:sz w:val="24"/>
                <w:szCs w:val="24"/>
                <w:lang w:eastAsia="es-ES"/>
              </w:rPr>
            </w:pPr>
            <w:r w:rsidRPr="00A358FB">
              <w:rPr>
                <w:rFonts w:ascii="Arial" w:hAnsi="Arial" w:cs="Arial"/>
                <w:b/>
                <w:sz w:val="24"/>
                <w:szCs w:val="24"/>
                <w:lang w:eastAsia="es-ES"/>
              </w:rPr>
              <w:t>BLOQUES</w:t>
            </w:r>
          </w:p>
        </w:tc>
        <w:tc>
          <w:tcPr>
            <w:tcW w:w="4322" w:type="dxa"/>
            <w:tcBorders>
              <w:right w:val="single" w:sz="24" w:space="0" w:color="auto"/>
            </w:tcBorders>
            <w:shd w:val="clear" w:color="auto" w:fill="000000" w:themeFill="text1"/>
          </w:tcPr>
          <w:p w:rsidR="00A358FB" w:rsidRPr="00A358FB" w:rsidRDefault="00A358FB" w:rsidP="00A358FB">
            <w:pPr>
              <w:contextualSpacing/>
              <w:jc w:val="center"/>
              <w:rPr>
                <w:rFonts w:ascii="Arial" w:hAnsi="Arial" w:cs="Arial"/>
                <w:b/>
                <w:sz w:val="24"/>
                <w:szCs w:val="24"/>
                <w:lang w:eastAsia="es-ES"/>
              </w:rPr>
            </w:pPr>
            <w:r w:rsidRPr="00A358FB">
              <w:rPr>
                <w:rFonts w:ascii="Arial" w:hAnsi="Arial" w:cs="Arial"/>
                <w:b/>
                <w:sz w:val="24"/>
                <w:szCs w:val="24"/>
                <w:lang w:eastAsia="es-ES"/>
              </w:rPr>
              <w:t>PORCENTAJE</w:t>
            </w:r>
          </w:p>
        </w:tc>
      </w:tr>
      <w:tr w:rsidR="0080348F" w:rsidTr="00E43C29">
        <w:tc>
          <w:tcPr>
            <w:tcW w:w="4322" w:type="dxa"/>
            <w:tcBorders>
              <w:left w:val="single" w:sz="24" w:space="0" w:color="auto"/>
              <w:bottom w:val="single" w:sz="24" w:space="0" w:color="auto"/>
              <w:right w:val="single" w:sz="24" w:space="0" w:color="auto"/>
            </w:tcBorders>
          </w:tcPr>
          <w:p w:rsidR="0080348F" w:rsidRDefault="00E43C29" w:rsidP="0080348F">
            <w:pPr>
              <w:contextualSpacing/>
              <w:jc w:val="center"/>
              <w:rPr>
                <w:rFonts w:ascii="Arial" w:hAnsi="Arial" w:cs="Arial"/>
                <w:sz w:val="24"/>
                <w:szCs w:val="24"/>
                <w:lang w:eastAsia="es-ES"/>
              </w:rPr>
            </w:pPr>
            <w:r>
              <w:rPr>
                <w:rFonts w:ascii="Arial" w:hAnsi="Arial" w:cs="Arial"/>
                <w:sz w:val="24"/>
                <w:szCs w:val="24"/>
                <w:lang w:eastAsia="es-ES"/>
              </w:rPr>
              <w:t>Sintaxis y t</w:t>
            </w:r>
            <w:r w:rsidR="0080348F">
              <w:rPr>
                <w:rFonts w:ascii="Arial" w:hAnsi="Arial" w:cs="Arial"/>
                <w:sz w:val="24"/>
                <w:szCs w:val="24"/>
                <w:lang w:eastAsia="es-ES"/>
              </w:rPr>
              <w:t>raducción de textos</w:t>
            </w:r>
          </w:p>
        </w:tc>
        <w:tc>
          <w:tcPr>
            <w:tcW w:w="4322" w:type="dxa"/>
            <w:tcBorders>
              <w:left w:val="single" w:sz="24" w:space="0" w:color="auto"/>
              <w:bottom w:val="single" w:sz="24" w:space="0" w:color="auto"/>
              <w:right w:val="single" w:sz="24" w:space="0" w:color="auto"/>
            </w:tcBorders>
          </w:tcPr>
          <w:p w:rsidR="0080348F" w:rsidRDefault="00E43C29" w:rsidP="0080348F">
            <w:pPr>
              <w:contextualSpacing/>
              <w:jc w:val="center"/>
              <w:rPr>
                <w:rFonts w:ascii="Arial" w:hAnsi="Arial" w:cs="Arial"/>
                <w:sz w:val="24"/>
                <w:szCs w:val="24"/>
                <w:lang w:eastAsia="es-ES"/>
              </w:rPr>
            </w:pPr>
            <w:r>
              <w:rPr>
                <w:rFonts w:ascii="Arial" w:hAnsi="Arial" w:cs="Arial"/>
                <w:sz w:val="24"/>
                <w:szCs w:val="24"/>
                <w:lang w:eastAsia="es-ES"/>
              </w:rPr>
              <w:t>50%</w:t>
            </w:r>
          </w:p>
        </w:tc>
      </w:tr>
      <w:tr w:rsidR="0080348F" w:rsidTr="00E43C29">
        <w:tc>
          <w:tcPr>
            <w:tcW w:w="4322" w:type="dxa"/>
            <w:tcBorders>
              <w:top w:val="single" w:sz="24" w:space="0" w:color="auto"/>
              <w:left w:val="single" w:sz="24" w:space="0" w:color="auto"/>
              <w:bottom w:val="single" w:sz="24" w:space="0" w:color="auto"/>
              <w:right w:val="single" w:sz="24" w:space="0" w:color="auto"/>
            </w:tcBorders>
          </w:tcPr>
          <w:p w:rsidR="0080348F" w:rsidRDefault="0080348F" w:rsidP="0080348F">
            <w:pPr>
              <w:contextualSpacing/>
              <w:jc w:val="center"/>
              <w:rPr>
                <w:rFonts w:ascii="Arial" w:hAnsi="Arial" w:cs="Arial"/>
                <w:sz w:val="24"/>
                <w:szCs w:val="24"/>
                <w:lang w:eastAsia="es-ES"/>
              </w:rPr>
            </w:pPr>
            <w:r>
              <w:rPr>
                <w:rFonts w:ascii="Arial" w:hAnsi="Arial" w:cs="Arial"/>
                <w:sz w:val="24"/>
                <w:szCs w:val="24"/>
                <w:lang w:eastAsia="es-ES"/>
              </w:rPr>
              <w:t>Morfología</w:t>
            </w:r>
            <w:r w:rsidR="00E43C29">
              <w:rPr>
                <w:rFonts w:ascii="Arial" w:hAnsi="Arial" w:cs="Arial"/>
                <w:sz w:val="24"/>
                <w:szCs w:val="24"/>
                <w:lang w:eastAsia="es-ES"/>
              </w:rPr>
              <w:t xml:space="preserve"> y léxico</w:t>
            </w:r>
          </w:p>
        </w:tc>
        <w:tc>
          <w:tcPr>
            <w:tcW w:w="4322" w:type="dxa"/>
            <w:tcBorders>
              <w:top w:val="single" w:sz="24" w:space="0" w:color="auto"/>
              <w:left w:val="single" w:sz="24" w:space="0" w:color="auto"/>
              <w:bottom w:val="single" w:sz="24" w:space="0" w:color="auto"/>
              <w:right w:val="single" w:sz="24" w:space="0" w:color="auto"/>
            </w:tcBorders>
          </w:tcPr>
          <w:p w:rsidR="0080348F" w:rsidRDefault="00E43C29" w:rsidP="0080348F">
            <w:pPr>
              <w:contextualSpacing/>
              <w:jc w:val="center"/>
              <w:rPr>
                <w:rFonts w:ascii="Arial" w:hAnsi="Arial" w:cs="Arial"/>
                <w:sz w:val="24"/>
                <w:szCs w:val="24"/>
                <w:lang w:eastAsia="es-ES"/>
              </w:rPr>
            </w:pPr>
            <w:r>
              <w:rPr>
                <w:rFonts w:ascii="Arial" w:hAnsi="Arial" w:cs="Arial"/>
                <w:sz w:val="24"/>
                <w:szCs w:val="24"/>
                <w:lang w:eastAsia="es-ES"/>
              </w:rPr>
              <w:t>20%</w:t>
            </w:r>
          </w:p>
        </w:tc>
      </w:tr>
      <w:tr w:rsidR="0080348F" w:rsidTr="00E43C29">
        <w:tc>
          <w:tcPr>
            <w:tcW w:w="4322" w:type="dxa"/>
            <w:tcBorders>
              <w:top w:val="single" w:sz="24" w:space="0" w:color="auto"/>
              <w:left w:val="single" w:sz="24" w:space="0" w:color="auto"/>
              <w:bottom w:val="single" w:sz="24" w:space="0" w:color="auto"/>
              <w:right w:val="single" w:sz="24" w:space="0" w:color="auto"/>
            </w:tcBorders>
          </w:tcPr>
          <w:p w:rsidR="0080348F" w:rsidRDefault="0080348F" w:rsidP="0080348F">
            <w:pPr>
              <w:contextualSpacing/>
              <w:jc w:val="center"/>
              <w:rPr>
                <w:rFonts w:ascii="Arial" w:hAnsi="Arial" w:cs="Arial"/>
                <w:sz w:val="24"/>
                <w:szCs w:val="24"/>
                <w:lang w:eastAsia="es-ES"/>
              </w:rPr>
            </w:pPr>
            <w:r>
              <w:rPr>
                <w:rFonts w:ascii="Arial" w:hAnsi="Arial" w:cs="Arial"/>
                <w:sz w:val="24"/>
                <w:szCs w:val="24"/>
                <w:lang w:eastAsia="es-ES"/>
              </w:rPr>
              <w:t>Cultura, civilización y literatura</w:t>
            </w:r>
          </w:p>
        </w:tc>
        <w:tc>
          <w:tcPr>
            <w:tcW w:w="4322" w:type="dxa"/>
            <w:tcBorders>
              <w:top w:val="single" w:sz="24" w:space="0" w:color="auto"/>
              <w:left w:val="single" w:sz="24" w:space="0" w:color="auto"/>
              <w:bottom w:val="single" w:sz="24" w:space="0" w:color="auto"/>
              <w:right w:val="single" w:sz="24" w:space="0" w:color="auto"/>
            </w:tcBorders>
          </w:tcPr>
          <w:p w:rsidR="0080348F" w:rsidRDefault="00E43C29" w:rsidP="00E43C29">
            <w:pPr>
              <w:contextualSpacing/>
              <w:jc w:val="center"/>
              <w:rPr>
                <w:rFonts w:ascii="Arial" w:hAnsi="Arial" w:cs="Arial"/>
                <w:sz w:val="24"/>
                <w:szCs w:val="24"/>
                <w:lang w:eastAsia="es-ES"/>
              </w:rPr>
            </w:pPr>
            <w:r>
              <w:rPr>
                <w:rFonts w:ascii="Arial" w:hAnsi="Arial" w:cs="Arial"/>
                <w:sz w:val="24"/>
                <w:szCs w:val="24"/>
                <w:lang w:eastAsia="es-ES"/>
              </w:rPr>
              <w:t>30%</w:t>
            </w:r>
          </w:p>
        </w:tc>
      </w:tr>
    </w:tbl>
    <w:p w:rsidR="00132BE6" w:rsidRDefault="00132BE6" w:rsidP="00132BE6">
      <w:pPr>
        <w:spacing w:after="0" w:line="240" w:lineRule="auto"/>
        <w:contextualSpacing/>
        <w:jc w:val="both"/>
        <w:rPr>
          <w:rFonts w:ascii="Arial" w:eastAsia="Calibri" w:hAnsi="Arial" w:cs="Arial"/>
          <w:b/>
          <w:iCs/>
          <w:sz w:val="24"/>
          <w:szCs w:val="24"/>
          <w:lang w:eastAsia="es-ES"/>
        </w:rPr>
      </w:pPr>
      <w:r w:rsidRPr="00401D47">
        <w:rPr>
          <w:rFonts w:ascii="Arial" w:eastAsia="Calibri" w:hAnsi="Arial" w:cs="Arial"/>
          <w:b/>
          <w:iCs/>
          <w:sz w:val="24"/>
          <w:szCs w:val="24"/>
          <w:lang w:eastAsia="es-ES"/>
        </w:rPr>
        <w:lastRenderedPageBreak/>
        <w:t>X</w:t>
      </w:r>
      <w:r>
        <w:rPr>
          <w:rFonts w:ascii="Arial" w:eastAsia="Calibri" w:hAnsi="Arial" w:cs="Arial"/>
          <w:b/>
          <w:iCs/>
          <w:sz w:val="24"/>
          <w:szCs w:val="24"/>
          <w:lang w:eastAsia="es-ES"/>
        </w:rPr>
        <w:t>I</w:t>
      </w:r>
      <w:r w:rsidRPr="00401D47">
        <w:rPr>
          <w:rFonts w:ascii="Arial" w:eastAsia="Calibri" w:hAnsi="Arial" w:cs="Arial"/>
          <w:b/>
          <w:iCs/>
          <w:sz w:val="24"/>
          <w:szCs w:val="24"/>
          <w:lang w:eastAsia="es-ES"/>
        </w:rPr>
        <w:t>.</w:t>
      </w:r>
      <w:r>
        <w:rPr>
          <w:rFonts w:ascii="Arial" w:eastAsia="Calibri" w:hAnsi="Arial" w:cs="Arial"/>
          <w:b/>
          <w:iCs/>
          <w:sz w:val="24"/>
          <w:szCs w:val="24"/>
          <w:lang w:eastAsia="es-ES"/>
        </w:rPr>
        <w:t xml:space="preserve"> EVALUACIÓN DE LA PRÁCTICA DOCENTE</w:t>
      </w:r>
    </w:p>
    <w:p w:rsidR="006126B4" w:rsidRDefault="006126B4" w:rsidP="00132BE6">
      <w:pPr>
        <w:spacing w:after="0" w:line="240" w:lineRule="auto"/>
        <w:contextualSpacing/>
        <w:jc w:val="both"/>
        <w:rPr>
          <w:rFonts w:ascii="Arial" w:eastAsia="Calibri" w:hAnsi="Arial" w:cs="Arial"/>
          <w:b/>
          <w:iCs/>
          <w:sz w:val="24"/>
          <w:szCs w:val="24"/>
          <w:lang w:eastAsia="es-ES"/>
        </w:rPr>
      </w:pPr>
    </w:p>
    <w:p w:rsidR="00132BE6" w:rsidRDefault="009C657B" w:rsidP="009C657B">
      <w:pPr>
        <w:spacing w:after="0" w:line="240" w:lineRule="auto"/>
        <w:ind w:firstLine="357"/>
        <w:contextualSpacing/>
        <w:jc w:val="both"/>
        <w:rPr>
          <w:rFonts w:ascii="Arial" w:eastAsia="Calibri" w:hAnsi="Arial" w:cs="Arial"/>
          <w:iCs/>
          <w:sz w:val="24"/>
          <w:szCs w:val="24"/>
          <w:lang w:eastAsia="es-ES"/>
        </w:rPr>
      </w:pPr>
      <w:r>
        <w:rPr>
          <w:rFonts w:ascii="Arial" w:eastAsia="Calibri" w:hAnsi="Arial" w:cs="Arial"/>
          <w:iCs/>
          <w:sz w:val="24"/>
          <w:szCs w:val="24"/>
          <w:lang w:eastAsia="es-ES"/>
        </w:rPr>
        <w:t>Para conseguir una mejora en la calidad de la educación dentro del centro educativo, el profesorado rellenar</w:t>
      </w:r>
      <w:r w:rsidR="00B7768D">
        <w:rPr>
          <w:rFonts w:ascii="Arial" w:eastAsia="Calibri" w:hAnsi="Arial" w:cs="Arial"/>
          <w:iCs/>
          <w:sz w:val="24"/>
          <w:szCs w:val="24"/>
          <w:lang w:eastAsia="es-ES"/>
        </w:rPr>
        <w:t>á la siguiente</w:t>
      </w:r>
      <w:r>
        <w:rPr>
          <w:rFonts w:ascii="Arial" w:eastAsia="Calibri" w:hAnsi="Arial" w:cs="Arial"/>
          <w:iCs/>
          <w:sz w:val="24"/>
          <w:szCs w:val="24"/>
          <w:lang w:eastAsia="es-ES"/>
        </w:rPr>
        <w:t xml:space="preserve"> ficha de evaluación de su propia práctica docente en el aula con cada uno de los cursos</w:t>
      </w:r>
      <w:r w:rsidR="00B7768D">
        <w:rPr>
          <w:rFonts w:ascii="Arial" w:eastAsia="Calibri" w:hAnsi="Arial" w:cs="Arial"/>
          <w:iCs/>
          <w:sz w:val="24"/>
          <w:szCs w:val="24"/>
          <w:lang w:eastAsia="es-ES"/>
        </w:rPr>
        <w:t xml:space="preserve"> </w:t>
      </w:r>
      <w:r>
        <w:rPr>
          <w:rFonts w:ascii="Arial" w:eastAsia="Calibri" w:hAnsi="Arial" w:cs="Arial"/>
          <w:iCs/>
          <w:sz w:val="24"/>
          <w:szCs w:val="24"/>
          <w:lang w:eastAsia="es-ES"/>
        </w:rPr>
        <w:t>al finaliz</w:t>
      </w:r>
      <w:r w:rsidR="00F23826">
        <w:rPr>
          <w:rFonts w:ascii="Arial" w:eastAsia="Calibri" w:hAnsi="Arial" w:cs="Arial"/>
          <w:iCs/>
          <w:sz w:val="24"/>
          <w:szCs w:val="24"/>
          <w:lang w:eastAsia="es-ES"/>
        </w:rPr>
        <w:t>ar cada uno de los trimestres, véase la ficha en el apartado de los Anexos.</w:t>
      </w:r>
      <w:r>
        <w:rPr>
          <w:rFonts w:ascii="Arial" w:eastAsia="Calibri" w:hAnsi="Arial" w:cs="Arial"/>
          <w:iCs/>
          <w:sz w:val="24"/>
          <w:szCs w:val="24"/>
          <w:lang w:eastAsia="es-ES"/>
        </w:rPr>
        <w:t xml:space="preserve"> Asimismo, se preguntará a los alumnos cuáles son los aspectos positivos y negativos que han visto a lo largo del trimestre, con el fin no solo de tener en cuenta los fallos de los que nos hemos percatado, sino también aquellos que señala el alumnado.</w:t>
      </w:r>
    </w:p>
    <w:p w:rsidR="00025A29" w:rsidRDefault="00025A29" w:rsidP="005329F3">
      <w:pPr>
        <w:spacing w:after="0" w:line="240" w:lineRule="auto"/>
        <w:contextualSpacing/>
        <w:jc w:val="both"/>
        <w:rPr>
          <w:rFonts w:ascii="Arial" w:eastAsia="Calibri" w:hAnsi="Arial" w:cs="Arial"/>
          <w:iCs/>
          <w:sz w:val="24"/>
          <w:szCs w:val="24"/>
          <w:lang w:eastAsia="es-ES"/>
        </w:rPr>
      </w:pPr>
    </w:p>
    <w:p w:rsidR="005329F3" w:rsidRPr="005329F3" w:rsidRDefault="005329F3" w:rsidP="005329F3">
      <w:pPr>
        <w:spacing w:after="0" w:line="240" w:lineRule="auto"/>
        <w:jc w:val="both"/>
        <w:rPr>
          <w:rFonts w:ascii="Arial" w:eastAsia="Times New Roman" w:hAnsi="Arial" w:cs="Arial"/>
          <w:b/>
          <w:sz w:val="24"/>
          <w:szCs w:val="24"/>
          <w:lang w:eastAsia="es-ES"/>
        </w:rPr>
      </w:pPr>
      <w:r w:rsidRPr="005329F3">
        <w:rPr>
          <w:rFonts w:ascii="Arial" w:eastAsia="Times New Roman" w:hAnsi="Arial" w:cs="Arial"/>
          <w:b/>
          <w:sz w:val="24"/>
          <w:szCs w:val="24"/>
          <w:lang w:eastAsia="es-ES"/>
        </w:rPr>
        <w:t>XI</w:t>
      </w:r>
      <w:r>
        <w:rPr>
          <w:rFonts w:ascii="Arial" w:eastAsia="Times New Roman" w:hAnsi="Arial" w:cs="Arial"/>
          <w:b/>
          <w:sz w:val="24"/>
          <w:szCs w:val="24"/>
          <w:lang w:eastAsia="es-ES"/>
        </w:rPr>
        <w:t>I</w:t>
      </w:r>
      <w:r w:rsidRPr="005329F3">
        <w:rPr>
          <w:rFonts w:ascii="Arial" w:eastAsia="Times New Roman" w:hAnsi="Arial" w:cs="Arial"/>
          <w:b/>
          <w:sz w:val="24"/>
          <w:szCs w:val="24"/>
          <w:lang w:eastAsia="es-ES"/>
        </w:rPr>
        <w:t>. METODOLOGÍA</w:t>
      </w:r>
    </w:p>
    <w:p w:rsidR="005329F3" w:rsidRDefault="005329F3" w:rsidP="005329F3">
      <w:pPr>
        <w:autoSpaceDE w:val="0"/>
        <w:autoSpaceDN w:val="0"/>
        <w:adjustRightInd w:val="0"/>
        <w:spacing w:after="0" w:line="240" w:lineRule="auto"/>
        <w:jc w:val="both"/>
        <w:rPr>
          <w:rFonts w:ascii="Arial" w:eastAsia="Times New Roman" w:hAnsi="Arial" w:cs="Arial"/>
          <w:b/>
          <w:sz w:val="24"/>
          <w:szCs w:val="24"/>
          <w:lang w:eastAsia="es-ES"/>
        </w:rPr>
      </w:pPr>
    </w:p>
    <w:p w:rsidR="005329F3" w:rsidRPr="005329F3" w:rsidRDefault="005329F3" w:rsidP="005329F3">
      <w:pPr>
        <w:autoSpaceDE w:val="0"/>
        <w:autoSpaceDN w:val="0"/>
        <w:adjustRightInd w:val="0"/>
        <w:spacing w:after="0" w:line="240" w:lineRule="auto"/>
        <w:ind w:firstLine="357"/>
        <w:jc w:val="both"/>
        <w:rPr>
          <w:rFonts w:ascii="Arial" w:eastAsia="Times New Roman" w:hAnsi="Arial" w:cs="Arial"/>
          <w:sz w:val="24"/>
          <w:szCs w:val="24"/>
          <w:lang w:eastAsia="es-ES"/>
        </w:rPr>
      </w:pPr>
      <w:r w:rsidRPr="005329F3">
        <w:rPr>
          <w:rFonts w:ascii="Arial" w:eastAsia="Times New Roman" w:hAnsi="Arial" w:cs="Arial"/>
          <w:sz w:val="24"/>
          <w:szCs w:val="24"/>
          <w:lang w:eastAsia="es-ES"/>
        </w:rPr>
        <w:t xml:space="preserve">Con el fin de orientar la práctica docente del </w:t>
      </w:r>
      <w:proofErr w:type="gramStart"/>
      <w:r w:rsidRPr="005329F3">
        <w:rPr>
          <w:rFonts w:ascii="Arial" w:eastAsia="Times New Roman" w:hAnsi="Arial" w:cs="Arial"/>
          <w:sz w:val="24"/>
          <w:szCs w:val="24"/>
          <w:lang w:eastAsia="es-ES"/>
        </w:rPr>
        <w:t>Latín</w:t>
      </w:r>
      <w:proofErr w:type="gramEnd"/>
      <w:r w:rsidRPr="005329F3">
        <w:rPr>
          <w:rFonts w:ascii="Arial" w:eastAsia="Times New Roman" w:hAnsi="Arial" w:cs="Arial"/>
          <w:sz w:val="24"/>
          <w:szCs w:val="24"/>
          <w:lang w:eastAsia="es-ES"/>
        </w:rPr>
        <w:t xml:space="preserve"> en este curso cuarto de </w:t>
      </w:r>
      <w:smartTag w:uri="urn:schemas-microsoft-com:office:smarttags" w:element="PersonName">
        <w:smartTagPr>
          <w:attr w:name="ProductID" w:val="la Educaci￳n Secundaria"/>
        </w:smartTagPr>
        <w:r w:rsidRPr="005329F3">
          <w:rPr>
            <w:rFonts w:ascii="Arial" w:eastAsia="Times New Roman" w:hAnsi="Arial" w:cs="Arial"/>
            <w:sz w:val="24"/>
            <w:szCs w:val="24"/>
            <w:lang w:eastAsia="es-ES"/>
          </w:rPr>
          <w:t>la Educación Secundaria</w:t>
        </w:r>
      </w:smartTag>
      <w:r w:rsidRPr="005329F3">
        <w:rPr>
          <w:rFonts w:ascii="Arial" w:eastAsia="Times New Roman" w:hAnsi="Arial" w:cs="Arial"/>
          <w:sz w:val="24"/>
          <w:szCs w:val="24"/>
          <w:lang w:eastAsia="es-ES"/>
        </w:rPr>
        <w:t xml:space="preserve"> Obligatoria, es conveniente recordar algunos </w:t>
      </w:r>
      <w:r w:rsidRPr="005329F3">
        <w:rPr>
          <w:rFonts w:ascii="Arial" w:eastAsia="Times New Roman" w:hAnsi="Arial" w:cs="Arial"/>
          <w:b/>
          <w:sz w:val="24"/>
          <w:szCs w:val="24"/>
          <w:lang w:eastAsia="es-ES"/>
        </w:rPr>
        <w:t>principios básicos de didáctica</w:t>
      </w:r>
      <w:r w:rsidRPr="005329F3">
        <w:rPr>
          <w:rFonts w:ascii="Arial" w:eastAsia="Times New Roman" w:hAnsi="Arial" w:cs="Arial"/>
          <w:sz w:val="24"/>
          <w:szCs w:val="24"/>
          <w:lang w:eastAsia="es-ES"/>
        </w:rPr>
        <w:t xml:space="preserve">. En primer lugar, hay que tener en cuenta que, como en todo aprendizaje, el </w:t>
      </w:r>
      <w:r w:rsidRPr="005329F3">
        <w:rPr>
          <w:rFonts w:ascii="Arial" w:eastAsia="Times New Roman" w:hAnsi="Arial" w:cs="Arial"/>
          <w:b/>
          <w:sz w:val="24"/>
          <w:szCs w:val="24"/>
          <w:lang w:eastAsia="es-ES"/>
        </w:rPr>
        <w:t>papel activo del alumno</w:t>
      </w:r>
      <w:r w:rsidRPr="005329F3">
        <w:rPr>
          <w:rFonts w:ascii="Arial" w:eastAsia="Times New Roman" w:hAnsi="Arial" w:cs="Arial"/>
          <w:sz w:val="24"/>
          <w:szCs w:val="24"/>
          <w:lang w:eastAsia="es-ES"/>
        </w:rPr>
        <w:t xml:space="preserve"> es decisivo e imprescindible. Esto implica entender el proceso de aprendizaje como básico y fundamental frente al proceso de enseñanza. El agente real del nuevo conocimiento es el propio alumno, que completa, modifica y reestructura sus esquemas cognitivos. El alumno es el primer y principal protagonista de su aprendizaje; </w:t>
      </w:r>
      <w:r w:rsidRPr="005329F3">
        <w:rPr>
          <w:rFonts w:ascii="Arial" w:eastAsia="Times New Roman" w:hAnsi="Arial" w:cs="Arial"/>
          <w:b/>
          <w:sz w:val="24"/>
          <w:szCs w:val="24"/>
          <w:lang w:eastAsia="es-ES"/>
        </w:rPr>
        <w:t>el profesor es su colaborador y asesor</w:t>
      </w:r>
      <w:r w:rsidRPr="005329F3">
        <w:rPr>
          <w:rFonts w:ascii="Arial" w:eastAsia="Times New Roman" w:hAnsi="Arial" w:cs="Arial"/>
          <w:sz w:val="24"/>
          <w:szCs w:val="24"/>
          <w:lang w:eastAsia="es-ES"/>
        </w:rPr>
        <w:t xml:space="preserve">; el profesor actúa de </w:t>
      </w:r>
      <w:r w:rsidRPr="005329F3">
        <w:rPr>
          <w:rFonts w:ascii="Arial" w:eastAsia="Times New Roman" w:hAnsi="Arial" w:cs="Arial"/>
          <w:b/>
          <w:sz w:val="24"/>
          <w:szCs w:val="24"/>
          <w:lang w:eastAsia="es-ES"/>
        </w:rPr>
        <w:t>guía y mediador</w:t>
      </w:r>
      <w:r w:rsidRPr="005329F3">
        <w:rPr>
          <w:rFonts w:ascii="Arial" w:eastAsia="Times New Roman" w:hAnsi="Arial" w:cs="Arial"/>
          <w:sz w:val="24"/>
          <w:szCs w:val="24"/>
          <w:lang w:eastAsia="es-ES"/>
        </w:rPr>
        <w:t xml:space="preserve"> en ese proceso y ayuda al alumnado a conectar los nuevos conocimientos con los conocimientos previos, obteniendo así un conocimiento significativo. Y sólo mediante este </w:t>
      </w:r>
      <w:r w:rsidRPr="005329F3">
        <w:rPr>
          <w:rFonts w:ascii="Arial" w:eastAsia="Times New Roman" w:hAnsi="Arial" w:cs="Arial"/>
          <w:b/>
          <w:sz w:val="24"/>
          <w:szCs w:val="24"/>
          <w:lang w:eastAsia="es-ES"/>
        </w:rPr>
        <w:t>aprendizaje significativo</w:t>
      </w:r>
      <w:r w:rsidRPr="005329F3">
        <w:rPr>
          <w:rFonts w:ascii="Arial" w:eastAsia="Times New Roman" w:hAnsi="Arial" w:cs="Arial"/>
          <w:sz w:val="24"/>
          <w:szCs w:val="24"/>
          <w:lang w:eastAsia="es-ES"/>
        </w:rPr>
        <w:t xml:space="preserve"> se podrá lograr la funcionalidad del aprendizaje, que permite al alumno ir adquiriendo autonomía en la utilización de los nuevos conocimientos y en la adquisición de otros posteriores.</w:t>
      </w:r>
    </w:p>
    <w:p w:rsidR="005329F3" w:rsidRDefault="005329F3" w:rsidP="005329F3">
      <w:pPr>
        <w:autoSpaceDE w:val="0"/>
        <w:autoSpaceDN w:val="0"/>
        <w:adjustRightInd w:val="0"/>
        <w:spacing w:after="0" w:line="240" w:lineRule="auto"/>
        <w:jc w:val="both"/>
        <w:rPr>
          <w:rFonts w:ascii="Arial" w:eastAsia="Times New Roman" w:hAnsi="Arial" w:cs="Arial"/>
          <w:sz w:val="24"/>
          <w:szCs w:val="24"/>
          <w:lang w:eastAsia="es-ES"/>
        </w:rPr>
      </w:pPr>
    </w:p>
    <w:p w:rsidR="00E70A9D" w:rsidRDefault="005329F3" w:rsidP="00E70A9D">
      <w:pPr>
        <w:autoSpaceDE w:val="0"/>
        <w:autoSpaceDN w:val="0"/>
        <w:adjustRightInd w:val="0"/>
        <w:spacing w:after="0" w:line="240" w:lineRule="auto"/>
        <w:ind w:firstLine="357"/>
        <w:jc w:val="both"/>
        <w:rPr>
          <w:rFonts w:ascii="Arial" w:eastAsia="Times New Roman" w:hAnsi="Arial" w:cs="Arial"/>
          <w:sz w:val="24"/>
          <w:szCs w:val="24"/>
          <w:lang w:eastAsia="es-ES"/>
        </w:rPr>
      </w:pPr>
      <w:r w:rsidRPr="005329F3">
        <w:rPr>
          <w:rFonts w:ascii="Arial" w:eastAsia="Times New Roman" w:hAnsi="Arial" w:cs="Arial"/>
          <w:sz w:val="24"/>
          <w:szCs w:val="24"/>
          <w:lang w:eastAsia="es-ES"/>
        </w:rPr>
        <w:t xml:space="preserve">De acuerdo con el </w:t>
      </w:r>
      <w:r w:rsidRPr="005329F3">
        <w:rPr>
          <w:rFonts w:ascii="Arial" w:eastAsia="Times New Roman" w:hAnsi="Arial" w:cs="Arial"/>
          <w:b/>
          <w:i/>
          <w:sz w:val="24"/>
          <w:szCs w:val="24"/>
          <w:lang w:eastAsia="es-ES"/>
        </w:rPr>
        <w:t>principio de interdisciplinariedad</w:t>
      </w:r>
      <w:r w:rsidRPr="005329F3">
        <w:rPr>
          <w:rFonts w:ascii="Arial" w:eastAsia="Times New Roman" w:hAnsi="Arial" w:cs="Arial"/>
          <w:sz w:val="24"/>
          <w:szCs w:val="24"/>
          <w:lang w:eastAsia="es-ES"/>
        </w:rPr>
        <w:t xml:space="preserve">, conviene que los aprendizajes adquiridos estén conectados con los de otras materias para que sean lo más funcionales posible. De ese modo, el alumnado descubrirá una mayor rentabilidad de su esfuerzo y establecerá relaciones entre materias de su currículo académico, para él a veces tan inconexas. </w:t>
      </w:r>
    </w:p>
    <w:p w:rsidR="00E70A9D" w:rsidRDefault="00E70A9D" w:rsidP="00E70A9D">
      <w:pPr>
        <w:autoSpaceDE w:val="0"/>
        <w:autoSpaceDN w:val="0"/>
        <w:adjustRightInd w:val="0"/>
        <w:spacing w:after="0" w:line="240" w:lineRule="auto"/>
        <w:ind w:firstLine="357"/>
        <w:jc w:val="both"/>
        <w:rPr>
          <w:rFonts w:ascii="Arial" w:eastAsia="Times New Roman" w:hAnsi="Arial" w:cs="Arial"/>
          <w:sz w:val="24"/>
          <w:szCs w:val="24"/>
          <w:lang w:eastAsia="es-ES"/>
        </w:rPr>
      </w:pPr>
    </w:p>
    <w:p w:rsidR="00E70A9D" w:rsidRDefault="005329F3" w:rsidP="00E70A9D">
      <w:pPr>
        <w:autoSpaceDE w:val="0"/>
        <w:autoSpaceDN w:val="0"/>
        <w:adjustRightInd w:val="0"/>
        <w:spacing w:after="0" w:line="240" w:lineRule="auto"/>
        <w:ind w:firstLine="357"/>
        <w:jc w:val="both"/>
        <w:rPr>
          <w:rFonts w:ascii="Arial" w:eastAsia="Times New Roman" w:hAnsi="Arial" w:cs="Arial"/>
          <w:sz w:val="24"/>
          <w:szCs w:val="24"/>
          <w:lang w:eastAsia="es-ES"/>
        </w:rPr>
      </w:pPr>
      <w:r w:rsidRPr="005329F3">
        <w:rPr>
          <w:rFonts w:ascii="Arial" w:eastAsia="Times New Roman" w:hAnsi="Arial" w:cs="Arial"/>
          <w:sz w:val="24"/>
          <w:szCs w:val="24"/>
          <w:lang w:eastAsia="es-ES"/>
        </w:rPr>
        <w:t xml:space="preserve">En este sentido, el </w:t>
      </w:r>
      <w:r w:rsidRPr="005329F3">
        <w:rPr>
          <w:rFonts w:ascii="Arial" w:eastAsia="Times New Roman" w:hAnsi="Arial" w:cs="Arial"/>
          <w:b/>
          <w:sz w:val="24"/>
          <w:szCs w:val="24"/>
          <w:lang w:eastAsia="es-ES"/>
        </w:rPr>
        <w:t>Latín posibilitará una</w:t>
      </w:r>
      <w:r w:rsidRPr="005329F3">
        <w:rPr>
          <w:rFonts w:ascii="Arial" w:eastAsia="Times New Roman" w:hAnsi="Arial" w:cs="Arial"/>
          <w:sz w:val="24"/>
          <w:szCs w:val="24"/>
          <w:lang w:eastAsia="es-ES"/>
        </w:rPr>
        <w:t xml:space="preserve"> </w:t>
      </w:r>
      <w:r w:rsidRPr="005329F3">
        <w:rPr>
          <w:rFonts w:ascii="Arial" w:eastAsia="Times New Roman" w:hAnsi="Arial" w:cs="Arial"/>
          <w:b/>
          <w:sz w:val="24"/>
          <w:szCs w:val="24"/>
          <w:lang w:eastAsia="es-ES"/>
        </w:rPr>
        <w:t>mayor competencia lingüística</w:t>
      </w:r>
      <w:r w:rsidRPr="005329F3">
        <w:rPr>
          <w:rFonts w:ascii="Arial" w:eastAsia="Times New Roman" w:hAnsi="Arial" w:cs="Arial"/>
          <w:sz w:val="24"/>
          <w:szCs w:val="24"/>
          <w:lang w:eastAsia="es-ES"/>
        </w:rPr>
        <w:t xml:space="preserve"> del alumno en su propia lengua, le permitirá un mejor acceso a las lenguas románicas y le ayudará a un mejor análisis de la realidad histórica, social, política, cultural y científica. Conviene, por tanto, que se presenten los contenidos en un contexto no aislado, sino articulado y en relación clara con los contenidos de otras materias, fundamentalmente las lingüísticas y las sociales. Por ello, siempre que se considere pertinente, el profesorado diseñará actividades conjuntamente con el de estas materias en un planteamiento interdisciplinar de la enseñanza. Además, dado que los procesos de enseñanza y aprendizaje son procesos interactivos en los que intervienen profesor y alumno o grupo de alumnos, conviene programar actividades en grupo que favorezcan el intercambio de información, el contraste de puntos de vista y las actitudes de colaboración, consiguiendo así un aprendizaje cooperativo. Sin duda, todo ello contribuirá a crear un clima adecuado en el aula que facilitará la convivencia, la organización del grupo y el trabajo responsable del alumnado.</w:t>
      </w:r>
    </w:p>
    <w:p w:rsidR="00E70A9D" w:rsidRDefault="005329F3" w:rsidP="00E70A9D">
      <w:pPr>
        <w:autoSpaceDE w:val="0"/>
        <w:autoSpaceDN w:val="0"/>
        <w:adjustRightInd w:val="0"/>
        <w:spacing w:after="0" w:line="240" w:lineRule="auto"/>
        <w:ind w:firstLine="357"/>
        <w:jc w:val="both"/>
        <w:rPr>
          <w:rFonts w:ascii="Arial" w:eastAsia="Times New Roman" w:hAnsi="Arial" w:cs="Arial"/>
          <w:sz w:val="24"/>
          <w:szCs w:val="24"/>
          <w:lang w:eastAsia="es-ES"/>
        </w:rPr>
      </w:pPr>
      <w:r w:rsidRPr="005329F3">
        <w:rPr>
          <w:rFonts w:ascii="Arial" w:eastAsia="Times New Roman" w:hAnsi="Arial" w:cs="Arial"/>
          <w:bCs/>
          <w:snapToGrid w:val="0"/>
          <w:sz w:val="24"/>
          <w:szCs w:val="24"/>
          <w:lang w:eastAsia="es-ES"/>
        </w:rPr>
        <w:lastRenderedPageBreak/>
        <w:t>Atendiendo a la legislación vigente</w:t>
      </w:r>
      <w:r w:rsidRPr="005329F3">
        <w:rPr>
          <w:rFonts w:ascii="Arial" w:eastAsia="Times New Roman" w:hAnsi="Arial" w:cs="Arial"/>
          <w:bCs/>
          <w:i/>
          <w:snapToGrid w:val="0"/>
          <w:sz w:val="24"/>
          <w:szCs w:val="24"/>
          <w:lang w:eastAsia="es-ES"/>
        </w:rPr>
        <w:t>,</w:t>
      </w:r>
      <w:r w:rsidRPr="005329F3">
        <w:rPr>
          <w:rFonts w:ascii="Arial" w:eastAsia="Times New Roman" w:hAnsi="Arial" w:cs="Arial"/>
          <w:bCs/>
          <w:snapToGrid w:val="0"/>
          <w:sz w:val="24"/>
          <w:szCs w:val="24"/>
          <w:lang w:eastAsia="es-ES"/>
        </w:rPr>
        <w:t xml:space="preserve"> a los objetivos sobre enseñanza-aprendizaje y sobre la participación del </w:t>
      </w:r>
      <w:r w:rsidRPr="005329F3">
        <w:rPr>
          <w:rFonts w:ascii="Arial" w:eastAsia="Times New Roman" w:hAnsi="Arial" w:cs="Arial"/>
          <w:bCs/>
          <w:i/>
          <w:snapToGrid w:val="0"/>
          <w:sz w:val="24"/>
          <w:szCs w:val="24"/>
          <w:lang w:eastAsia="es-ES"/>
        </w:rPr>
        <w:t>Proyecto Educativo de Centro</w:t>
      </w:r>
      <w:r w:rsidRPr="005329F3">
        <w:rPr>
          <w:rFonts w:ascii="Arial" w:eastAsia="Times New Roman" w:hAnsi="Arial" w:cs="Arial"/>
          <w:bCs/>
          <w:snapToGrid w:val="0"/>
          <w:sz w:val="24"/>
          <w:szCs w:val="24"/>
          <w:lang w:eastAsia="es-ES"/>
        </w:rPr>
        <w:t xml:space="preserve">, debemos señalar los </w:t>
      </w:r>
      <w:r w:rsidRPr="005329F3">
        <w:rPr>
          <w:rFonts w:ascii="Arial" w:eastAsia="Times New Roman" w:hAnsi="Arial" w:cs="Arial"/>
          <w:b/>
          <w:bCs/>
          <w:i/>
          <w:snapToGrid w:val="0"/>
          <w:sz w:val="24"/>
          <w:szCs w:val="24"/>
          <w:lang w:eastAsia="es-ES"/>
        </w:rPr>
        <w:t>PRINCIPIOS METODOLÓGICOS</w:t>
      </w:r>
      <w:r w:rsidRPr="005329F3">
        <w:rPr>
          <w:rFonts w:ascii="Arial" w:eastAsia="Times New Roman" w:hAnsi="Arial" w:cs="Arial"/>
          <w:bCs/>
          <w:snapToGrid w:val="0"/>
          <w:sz w:val="24"/>
          <w:szCs w:val="24"/>
          <w:lang w:eastAsia="es-ES"/>
        </w:rPr>
        <w:t xml:space="preserve"> que deben regir nuestro proceso de enseñanza:</w:t>
      </w:r>
      <w:r w:rsidRPr="005329F3">
        <w:rPr>
          <w:rFonts w:ascii="Arial" w:eastAsia="Times New Roman" w:hAnsi="Arial" w:cs="Arial"/>
          <w:bCs/>
          <w:i/>
          <w:snapToGrid w:val="0"/>
          <w:sz w:val="24"/>
          <w:szCs w:val="24"/>
          <w:lang w:eastAsia="es-ES"/>
        </w:rPr>
        <w:t xml:space="preserve"> </w:t>
      </w:r>
    </w:p>
    <w:p w:rsidR="00E70A9D" w:rsidRDefault="005329F3" w:rsidP="00E70A9D">
      <w:pPr>
        <w:pStyle w:val="Prrafodelista"/>
        <w:numPr>
          <w:ilvl w:val="0"/>
          <w:numId w:val="38"/>
        </w:numPr>
        <w:autoSpaceDE w:val="0"/>
        <w:autoSpaceDN w:val="0"/>
        <w:adjustRightInd w:val="0"/>
        <w:spacing w:after="0" w:line="240" w:lineRule="auto"/>
        <w:jc w:val="both"/>
        <w:rPr>
          <w:rFonts w:ascii="Arial" w:eastAsia="Times New Roman" w:hAnsi="Arial" w:cs="Arial"/>
          <w:sz w:val="24"/>
          <w:szCs w:val="24"/>
          <w:lang w:eastAsia="es-ES"/>
        </w:rPr>
      </w:pPr>
      <w:r w:rsidRPr="00E70A9D">
        <w:rPr>
          <w:rFonts w:ascii="Arial" w:eastAsia="Times New Roman" w:hAnsi="Arial" w:cs="Arial"/>
          <w:sz w:val="24"/>
          <w:szCs w:val="24"/>
          <w:lang w:eastAsia="es-ES"/>
        </w:rPr>
        <w:t xml:space="preserve">La insistencia en el </w:t>
      </w:r>
      <w:r w:rsidRPr="00E70A9D">
        <w:rPr>
          <w:rFonts w:ascii="Arial" w:eastAsia="Times New Roman" w:hAnsi="Arial" w:cs="Arial"/>
          <w:b/>
          <w:sz w:val="24"/>
          <w:szCs w:val="24"/>
          <w:lang w:eastAsia="es-ES"/>
        </w:rPr>
        <w:t>desarrollo de las competencias  básicas</w:t>
      </w:r>
      <w:r w:rsidRPr="00E70A9D">
        <w:rPr>
          <w:rFonts w:ascii="Arial" w:eastAsia="Times New Roman" w:hAnsi="Arial" w:cs="Arial"/>
          <w:sz w:val="24"/>
          <w:szCs w:val="24"/>
          <w:lang w:eastAsia="es-ES"/>
        </w:rPr>
        <w:t xml:space="preserve">. </w:t>
      </w:r>
    </w:p>
    <w:p w:rsidR="00E70A9D" w:rsidRDefault="005329F3" w:rsidP="00E70A9D">
      <w:pPr>
        <w:pStyle w:val="Prrafodelista"/>
        <w:numPr>
          <w:ilvl w:val="0"/>
          <w:numId w:val="38"/>
        </w:numPr>
        <w:autoSpaceDE w:val="0"/>
        <w:autoSpaceDN w:val="0"/>
        <w:adjustRightInd w:val="0"/>
        <w:spacing w:after="0" w:line="240" w:lineRule="auto"/>
        <w:jc w:val="both"/>
        <w:rPr>
          <w:rFonts w:ascii="Arial" w:eastAsia="Times New Roman" w:hAnsi="Arial" w:cs="Arial"/>
          <w:sz w:val="24"/>
          <w:szCs w:val="24"/>
          <w:lang w:eastAsia="es-ES"/>
        </w:rPr>
      </w:pPr>
      <w:r w:rsidRPr="00E70A9D">
        <w:rPr>
          <w:rFonts w:ascii="Arial" w:eastAsia="Times New Roman" w:hAnsi="Arial" w:cs="Arial"/>
          <w:sz w:val="24"/>
          <w:szCs w:val="24"/>
          <w:lang w:eastAsia="es-ES"/>
        </w:rPr>
        <w:t xml:space="preserve">Impulso del </w:t>
      </w:r>
      <w:r w:rsidRPr="00E70A9D">
        <w:rPr>
          <w:rFonts w:ascii="Arial" w:eastAsia="Times New Roman" w:hAnsi="Arial" w:cs="Arial"/>
          <w:b/>
          <w:sz w:val="24"/>
          <w:szCs w:val="24"/>
          <w:lang w:eastAsia="es-ES"/>
        </w:rPr>
        <w:t>trabajo en equipo</w:t>
      </w:r>
      <w:r w:rsidRPr="00E70A9D">
        <w:rPr>
          <w:rFonts w:ascii="Arial" w:eastAsia="Times New Roman" w:hAnsi="Arial" w:cs="Arial"/>
          <w:sz w:val="24"/>
          <w:szCs w:val="24"/>
          <w:lang w:eastAsia="es-ES"/>
        </w:rPr>
        <w:t xml:space="preserve"> y el </w:t>
      </w:r>
      <w:r w:rsidRPr="00E70A9D">
        <w:rPr>
          <w:rFonts w:ascii="Arial" w:eastAsia="Times New Roman" w:hAnsi="Arial" w:cs="Arial"/>
          <w:b/>
          <w:sz w:val="24"/>
          <w:szCs w:val="24"/>
          <w:lang w:eastAsia="es-ES"/>
        </w:rPr>
        <w:t>trabajo cooperativo</w:t>
      </w:r>
      <w:r w:rsidRPr="00E70A9D">
        <w:rPr>
          <w:rFonts w:ascii="Arial" w:eastAsia="Times New Roman" w:hAnsi="Arial" w:cs="Arial"/>
          <w:sz w:val="24"/>
          <w:szCs w:val="24"/>
          <w:lang w:eastAsia="es-ES"/>
        </w:rPr>
        <w:t xml:space="preserve"> posibilitando el desarrollo de la competencia para aprender a aprender.</w:t>
      </w:r>
    </w:p>
    <w:p w:rsidR="00E70A9D" w:rsidRDefault="005329F3" w:rsidP="00E70A9D">
      <w:pPr>
        <w:pStyle w:val="Prrafodelista"/>
        <w:numPr>
          <w:ilvl w:val="0"/>
          <w:numId w:val="38"/>
        </w:numPr>
        <w:autoSpaceDE w:val="0"/>
        <w:autoSpaceDN w:val="0"/>
        <w:adjustRightInd w:val="0"/>
        <w:spacing w:after="0" w:line="240" w:lineRule="auto"/>
        <w:jc w:val="both"/>
        <w:rPr>
          <w:rFonts w:ascii="Arial" w:eastAsia="Times New Roman" w:hAnsi="Arial" w:cs="Arial"/>
          <w:sz w:val="24"/>
          <w:szCs w:val="24"/>
          <w:lang w:eastAsia="es-ES"/>
        </w:rPr>
      </w:pPr>
      <w:r w:rsidRPr="00E70A9D">
        <w:rPr>
          <w:rFonts w:ascii="Arial" w:eastAsia="Times New Roman" w:hAnsi="Arial" w:cs="Arial"/>
          <w:sz w:val="24"/>
          <w:szCs w:val="24"/>
          <w:lang w:eastAsia="es-ES"/>
        </w:rPr>
        <w:t xml:space="preserve">Impulso del </w:t>
      </w:r>
      <w:r w:rsidRPr="00E70A9D">
        <w:rPr>
          <w:rFonts w:ascii="Arial" w:eastAsia="Times New Roman" w:hAnsi="Arial" w:cs="Arial"/>
          <w:b/>
          <w:sz w:val="24"/>
          <w:szCs w:val="24"/>
          <w:lang w:eastAsia="es-ES"/>
        </w:rPr>
        <w:t>aprendizaje autónomo</w:t>
      </w:r>
      <w:r w:rsidRPr="00E70A9D">
        <w:rPr>
          <w:rFonts w:ascii="Arial" w:eastAsia="Times New Roman" w:hAnsi="Arial" w:cs="Arial"/>
          <w:sz w:val="24"/>
          <w:szCs w:val="24"/>
          <w:lang w:eastAsia="es-ES"/>
        </w:rPr>
        <w:t xml:space="preserve"> y de la </w:t>
      </w:r>
      <w:r w:rsidRPr="00E70A9D">
        <w:rPr>
          <w:rFonts w:ascii="Arial" w:eastAsia="Times New Roman" w:hAnsi="Arial" w:cs="Arial"/>
          <w:b/>
          <w:sz w:val="24"/>
          <w:szCs w:val="24"/>
          <w:lang w:eastAsia="es-ES"/>
        </w:rPr>
        <w:t>iniciativa personal</w:t>
      </w:r>
      <w:r w:rsidRPr="00E70A9D">
        <w:rPr>
          <w:rFonts w:ascii="Arial" w:eastAsia="Times New Roman" w:hAnsi="Arial" w:cs="Arial"/>
          <w:sz w:val="24"/>
          <w:szCs w:val="24"/>
          <w:lang w:eastAsia="es-ES"/>
        </w:rPr>
        <w:t xml:space="preserve"> de los alumnos potenciando su participación más activa y personal.</w:t>
      </w:r>
    </w:p>
    <w:p w:rsidR="00E70A9D" w:rsidRPr="00E70A9D" w:rsidRDefault="005329F3" w:rsidP="00E70A9D">
      <w:pPr>
        <w:pStyle w:val="Prrafodelista"/>
        <w:numPr>
          <w:ilvl w:val="0"/>
          <w:numId w:val="38"/>
        </w:numPr>
        <w:autoSpaceDE w:val="0"/>
        <w:autoSpaceDN w:val="0"/>
        <w:adjustRightInd w:val="0"/>
        <w:spacing w:after="0" w:line="240" w:lineRule="auto"/>
        <w:jc w:val="both"/>
        <w:rPr>
          <w:rFonts w:ascii="Arial" w:eastAsia="Times New Roman" w:hAnsi="Arial" w:cs="Arial"/>
          <w:sz w:val="24"/>
          <w:szCs w:val="24"/>
          <w:lang w:eastAsia="es-ES"/>
        </w:rPr>
      </w:pPr>
      <w:r w:rsidRPr="00E70A9D">
        <w:rPr>
          <w:rFonts w:ascii="Arial" w:eastAsia="Times New Roman" w:hAnsi="Arial" w:cs="Arial"/>
          <w:sz w:val="24"/>
          <w:szCs w:val="24"/>
          <w:lang w:val="es-ES_tradnl" w:eastAsia="es-ES"/>
        </w:rPr>
        <w:t xml:space="preserve">Fomento del </w:t>
      </w:r>
      <w:r w:rsidRPr="00E70A9D">
        <w:rPr>
          <w:rFonts w:ascii="Arial" w:eastAsia="Times New Roman" w:hAnsi="Arial" w:cs="Arial"/>
          <w:b/>
          <w:sz w:val="24"/>
          <w:szCs w:val="24"/>
          <w:lang w:val="es-ES_tradnl" w:eastAsia="es-ES"/>
        </w:rPr>
        <w:t>diálogo</w:t>
      </w:r>
      <w:r w:rsidRPr="00E70A9D">
        <w:rPr>
          <w:rFonts w:ascii="Arial" w:eastAsia="Times New Roman" w:hAnsi="Arial" w:cs="Arial"/>
          <w:sz w:val="24"/>
          <w:szCs w:val="24"/>
          <w:lang w:val="es-ES_tradnl" w:eastAsia="es-ES"/>
        </w:rPr>
        <w:t xml:space="preserve"> programado ejercicios de lenguaje oral y de redacción de trabajos para que los alumnos puedan comunicar y compartir sus conocimientos con los demás.</w:t>
      </w:r>
    </w:p>
    <w:p w:rsidR="00E70A9D" w:rsidRPr="00E70A9D" w:rsidRDefault="005329F3" w:rsidP="00E70A9D">
      <w:pPr>
        <w:pStyle w:val="Prrafodelista"/>
        <w:numPr>
          <w:ilvl w:val="0"/>
          <w:numId w:val="38"/>
        </w:numPr>
        <w:autoSpaceDE w:val="0"/>
        <w:autoSpaceDN w:val="0"/>
        <w:adjustRightInd w:val="0"/>
        <w:spacing w:after="0" w:line="240" w:lineRule="auto"/>
        <w:jc w:val="both"/>
        <w:rPr>
          <w:rFonts w:ascii="Arial" w:eastAsia="Times New Roman" w:hAnsi="Arial" w:cs="Arial"/>
          <w:sz w:val="24"/>
          <w:szCs w:val="24"/>
          <w:lang w:eastAsia="es-ES"/>
        </w:rPr>
      </w:pPr>
      <w:r w:rsidRPr="00E70A9D">
        <w:rPr>
          <w:rFonts w:ascii="Arial" w:eastAsia="Times New Roman" w:hAnsi="Arial" w:cs="Arial"/>
          <w:sz w:val="24"/>
          <w:szCs w:val="24"/>
          <w:lang w:val="es-ES_tradnl" w:eastAsia="es-ES"/>
        </w:rPr>
        <w:t xml:space="preserve">Fomento de la </w:t>
      </w:r>
      <w:r w:rsidRPr="00E70A9D">
        <w:rPr>
          <w:rFonts w:ascii="Arial" w:eastAsia="Times New Roman" w:hAnsi="Arial" w:cs="Arial"/>
          <w:b/>
          <w:sz w:val="24"/>
          <w:szCs w:val="24"/>
          <w:lang w:val="es-ES_tradnl" w:eastAsia="es-ES"/>
        </w:rPr>
        <w:t>participación</w:t>
      </w:r>
      <w:r w:rsidRPr="00E70A9D">
        <w:rPr>
          <w:rFonts w:ascii="Arial" w:eastAsia="Times New Roman" w:hAnsi="Arial" w:cs="Arial"/>
          <w:sz w:val="24"/>
          <w:szCs w:val="24"/>
          <w:lang w:val="es-ES_tradnl" w:eastAsia="es-ES"/>
        </w:rPr>
        <w:t xml:space="preserve"> introduciendo y programando actividades de autoevaluación y coevaluación en el proceso de aprendizaje de los alumnos. </w:t>
      </w:r>
    </w:p>
    <w:p w:rsidR="00E70A9D" w:rsidRPr="00E70A9D" w:rsidRDefault="005329F3" w:rsidP="00E70A9D">
      <w:pPr>
        <w:pStyle w:val="Prrafodelista"/>
        <w:numPr>
          <w:ilvl w:val="0"/>
          <w:numId w:val="38"/>
        </w:numPr>
        <w:autoSpaceDE w:val="0"/>
        <w:autoSpaceDN w:val="0"/>
        <w:adjustRightInd w:val="0"/>
        <w:spacing w:after="0" w:line="240" w:lineRule="auto"/>
        <w:jc w:val="both"/>
        <w:rPr>
          <w:rFonts w:ascii="Arial" w:eastAsia="Times New Roman" w:hAnsi="Arial" w:cs="Arial"/>
          <w:sz w:val="24"/>
          <w:szCs w:val="24"/>
          <w:lang w:eastAsia="es-ES"/>
        </w:rPr>
      </w:pPr>
      <w:r w:rsidRPr="00E70A9D">
        <w:rPr>
          <w:rFonts w:ascii="Arial" w:eastAsia="Times New Roman" w:hAnsi="Arial" w:cs="Arial"/>
          <w:sz w:val="24"/>
          <w:szCs w:val="24"/>
          <w:lang w:val="es-ES_tradnl" w:eastAsia="es-ES"/>
        </w:rPr>
        <w:t xml:space="preserve">Utilización de diversas </w:t>
      </w:r>
      <w:r w:rsidRPr="00E70A9D">
        <w:rPr>
          <w:rFonts w:ascii="Arial" w:eastAsia="Times New Roman" w:hAnsi="Arial" w:cs="Arial"/>
          <w:b/>
          <w:sz w:val="24"/>
          <w:szCs w:val="24"/>
          <w:lang w:val="es-ES_tradnl" w:eastAsia="es-ES"/>
        </w:rPr>
        <w:t>fuentes de información</w:t>
      </w:r>
      <w:r w:rsidRPr="00E70A9D">
        <w:rPr>
          <w:rFonts w:ascii="Arial" w:eastAsia="Times New Roman" w:hAnsi="Arial" w:cs="Arial"/>
          <w:sz w:val="24"/>
          <w:szCs w:val="24"/>
          <w:lang w:val="es-ES_tradnl" w:eastAsia="es-ES"/>
        </w:rPr>
        <w:t xml:space="preserve"> y elaboración de </w:t>
      </w:r>
      <w:r w:rsidRPr="00E70A9D">
        <w:rPr>
          <w:rFonts w:ascii="Arial" w:eastAsia="Times New Roman" w:hAnsi="Arial" w:cs="Arial"/>
          <w:b/>
          <w:sz w:val="24"/>
          <w:szCs w:val="24"/>
          <w:lang w:val="es-ES_tradnl" w:eastAsia="es-ES"/>
        </w:rPr>
        <w:t>actividades de refuerzo</w:t>
      </w:r>
      <w:r w:rsidRPr="00E70A9D">
        <w:rPr>
          <w:rFonts w:ascii="Arial" w:eastAsia="Times New Roman" w:hAnsi="Arial" w:cs="Arial"/>
          <w:sz w:val="24"/>
          <w:szCs w:val="24"/>
          <w:lang w:val="es-ES_tradnl" w:eastAsia="es-ES"/>
        </w:rPr>
        <w:t xml:space="preserve"> y también de enriquecimiento y ampliación.</w:t>
      </w:r>
    </w:p>
    <w:p w:rsidR="00E70A9D" w:rsidRPr="00E70A9D" w:rsidRDefault="005329F3" w:rsidP="00E70A9D">
      <w:pPr>
        <w:pStyle w:val="Prrafodelista"/>
        <w:numPr>
          <w:ilvl w:val="0"/>
          <w:numId w:val="38"/>
        </w:numPr>
        <w:autoSpaceDE w:val="0"/>
        <w:autoSpaceDN w:val="0"/>
        <w:adjustRightInd w:val="0"/>
        <w:spacing w:after="0" w:line="240" w:lineRule="auto"/>
        <w:jc w:val="both"/>
        <w:rPr>
          <w:rFonts w:ascii="Arial" w:eastAsia="Times New Roman" w:hAnsi="Arial" w:cs="Arial"/>
          <w:sz w:val="24"/>
          <w:szCs w:val="24"/>
          <w:lang w:eastAsia="es-ES"/>
        </w:rPr>
      </w:pPr>
      <w:r w:rsidRPr="00E70A9D">
        <w:rPr>
          <w:rFonts w:ascii="Arial" w:eastAsia="Times New Roman" w:hAnsi="Arial" w:cs="Arial"/>
          <w:sz w:val="24"/>
          <w:szCs w:val="24"/>
          <w:lang w:val="es-ES_tradnl" w:eastAsia="es-ES"/>
        </w:rPr>
        <w:t xml:space="preserve">Desarrollo de destrezas básicas en el </w:t>
      </w:r>
      <w:r w:rsidRPr="00E70A9D">
        <w:rPr>
          <w:rFonts w:ascii="Arial" w:eastAsia="Times New Roman" w:hAnsi="Arial" w:cs="Arial"/>
          <w:b/>
          <w:sz w:val="24"/>
          <w:szCs w:val="24"/>
          <w:lang w:val="es-ES_tradnl" w:eastAsia="es-ES"/>
        </w:rPr>
        <w:t>uso de las tecnologías</w:t>
      </w:r>
      <w:r w:rsidRPr="00E70A9D">
        <w:rPr>
          <w:rFonts w:ascii="Arial" w:eastAsia="Times New Roman" w:hAnsi="Arial" w:cs="Arial"/>
          <w:sz w:val="24"/>
          <w:szCs w:val="24"/>
          <w:lang w:val="es-ES_tradnl" w:eastAsia="es-ES"/>
        </w:rPr>
        <w:t xml:space="preserve"> de la información y de la comunicación (T.I.C.), integrándolas en la materia.</w:t>
      </w:r>
    </w:p>
    <w:p w:rsidR="00E70A9D" w:rsidRPr="00E70A9D" w:rsidRDefault="005329F3" w:rsidP="00E70A9D">
      <w:pPr>
        <w:pStyle w:val="Prrafodelista"/>
        <w:numPr>
          <w:ilvl w:val="0"/>
          <w:numId w:val="38"/>
        </w:numPr>
        <w:autoSpaceDE w:val="0"/>
        <w:autoSpaceDN w:val="0"/>
        <w:adjustRightInd w:val="0"/>
        <w:spacing w:after="0" w:line="240" w:lineRule="auto"/>
        <w:jc w:val="both"/>
        <w:rPr>
          <w:rFonts w:ascii="Arial" w:eastAsia="Times New Roman" w:hAnsi="Arial" w:cs="Arial"/>
          <w:sz w:val="24"/>
          <w:szCs w:val="24"/>
          <w:lang w:eastAsia="es-ES"/>
        </w:rPr>
      </w:pPr>
      <w:r w:rsidRPr="00E70A9D">
        <w:rPr>
          <w:rFonts w:ascii="Arial" w:eastAsia="Times New Roman" w:hAnsi="Arial" w:cs="Arial"/>
          <w:sz w:val="24"/>
          <w:szCs w:val="24"/>
          <w:lang w:val="es-ES_tradnl" w:eastAsia="es-ES"/>
        </w:rPr>
        <w:t xml:space="preserve">Fomento de </w:t>
      </w:r>
      <w:r w:rsidRPr="00E70A9D">
        <w:rPr>
          <w:rFonts w:ascii="Arial" w:eastAsia="Times New Roman" w:hAnsi="Arial" w:cs="Arial"/>
          <w:b/>
          <w:sz w:val="24"/>
          <w:szCs w:val="24"/>
          <w:lang w:val="es-ES_tradnl" w:eastAsia="es-ES"/>
        </w:rPr>
        <w:t>actitudes emprendedoras</w:t>
      </w:r>
      <w:r w:rsidRPr="00E70A9D">
        <w:rPr>
          <w:rFonts w:ascii="Arial" w:eastAsia="Times New Roman" w:hAnsi="Arial" w:cs="Arial"/>
          <w:sz w:val="24"/>
          <w:szCs w:val="24"/>
          <w:lang w:val="es-ES_tradnl" w:eastAsia="es-ES"/>
        </w:rPr>
        <w:t xml:space="preserve"> en el alumnado, especialmente aquellas que implican un sentido cooperativo propiciando diferentes agrupamientos para desarrollar actividades de distintos tipos </w:t>
      </w:r>
      <w:proofErr w:type="spellStart"/>
      <w:r w:rsidRPr="00E70A9D">
        <w:rPr>
          <w:rFonts w:ascii="Arial" w:eastAsia="Times New Roman" w:hAnsi="Arial" w:cs="Arial"/>
          <w:sz w:val="24"/>
          <w:szCs w:val="24"/>
          <w:lang w:val="es-ES_tradnl" w:eastAsia="es-ES"/>
        </w:rPr>
        <w:t>e</w:t>
      </w:r>
      <w:proofErr w:type="spellEnd"/>
      <w:r w:rsidRPr="00E70A9D">
        <w:rPr>
          <w:rFonts w:ascii="Arial" w:eastAsia="Times New Roman" w:hAnsi="Arial" w:cs="Arial"/>
          <w:sz w:val="24"/>
          <w:szCs w:val="24"/>
          <w:lang w:val="es-ES_tradnl" w:eastAsia="es-ES"/>
        </w:rPr>
        <w:t xml:space="preserve"> intencionalidad atendiendo a la diversidad.</w:t>
      </w:r>
    </w:p>
    <w:p w:rsidR="005329F3" w:rsidRPr="00E70A9D" w:rsidRDefault="005329F3" w:rsidP="00E70A9D">
      <w:pPr>
        <w:pStyle w:val="Prrafodelista"/>
        <w:numPr>
          <w:ilvl w:val="0"/>
          <w:numId w:val="38"/>
        </w:numPr>
        <w:autoSpaceDE w:val="0"/>
        <w:autoSpaceDN w:val="0"/>
        <w:adjustRightInd w:val="0"/>
        <w:spacing w:after="0" w:line="240" w:lineRule="auto"/>
        <w:jc w:val="both"/>
        <w:rPr>
          <w:rFonts w:ascii="Arial" w:eastAsia="Times New Roman" w:hAnsi="Arial" w:cs="Arial"/>
          <w:sz w:val="24"/>
          <w:szCs w:val="24"/>
          <w:lang w:eastAsia="es-ES"/>
        </w:rPr>
      </w:pPr>
      <w:r w:rsidRPr="00E70A9D">
        <w:rPr>
          <w:rFonts w:ascii="Arial" w:eastAsia="Times New Roman" w:hAnsi="Arial" w:cs="Arial"/>
          <w:sz w:val="24"/>
          <w:szCs w:val="24"/>
          <w:lang w:val="es-ES_tradnl" w:eastAsia="es-ES"/>
        </w:rPr>
        <w:t xml:space="preserve">Fomento del </w:t>
      </w:r>
      <w:r w:rsidRPr="00E70A9D">
        <w:rPr>
          <w:rFonts w:ascii="Arial" w:eastAsia="Times New Roman" w:hAnsi="Arial" w:cs="Arial"/>
          <w:b/>
          <w:sz w:val="24"/>
          <w:szCs w:val="24"/>
          <w:lang w:val="es-ES_tradnl" w:eastAsia="es-ES"/>
        </w:rPr>
        <w:t xml:space="preserve">diálogo como </w:t>
      </w:r>
      <w:r w:rsidRPr="00E70A9D">
        <w:rPr>
          <w:rFonts w:ascii="Arial" w:eastAsia="Times New Roman" w:hAnsi="Arial" w:cs="Arial"/>
          <w:b/>
          <w:i/>
          <w:sz w:val="24"/>
          <w:szCs w:val="24"/>
          <w:lang w:val="es-ES_tradnl" w:eastAsia="es-ES"/>
        </w:rPr>
        <w:t>principio de mediación</w:t>
      </w:r>
      <w:r w:rsidRPr="00E70A9D">
        <w:rPr>
          <w:rFonts w:ascii="Arial" w:eastAsia="Times New Roman" w:hAnsi="Arial" w:cs="Arial"/>
          <w:sz w:val="24"/>
          <w:szCs w:val="24"/>
          <w:lang w:val="es-ES_tradnl" w:eastAsia="es-ES"/>
        </w:rPr>
        <w:t xml:space="preserve"> a la hora de resolver conflictos.</w:t>
      </w:r>
    </w:p>
    <w:p w:rsidR="005329F3" w:rsidRPr="005329F3" w:rsidRDefault="005329F3" w:rsidP="005329F3">
      <w:pPr>
        <w:spacing w:after="0" w:line="240" w:lineRule="auto"/>
        <w:ind w:right="60"/>
        <w:jc w:val="both"/>
        <w:rPr>
          <w:rFonts w:ascii="Arial" w:eastAsia="Times New Roman" w:hAnsi="Arial" w:cs="Arial"/>
          <w:snapToGrid w:val="0"/>
          <w:sz w:val="24"/>
          <w:szCs w:val="24"/>
          <w:lang w:val="es-ES_tradnl" w:eastAsia="es-ES"/>
        </w:rPr>
      </w:pPr>
    </w:p>
    <w:p w:rsidR="005329F3" w:rsidRPr="005329F3" w:rsidRDefault="005329F3" w:rsidP="005329F3">
      <w:pPr>
        <w:tabs>
          <w:tab w:val="left" w:pos="-4080"/>
        </w:tabs>
        <w:spacing w:after="0" w:line="240" w:lineRule="auto"/>
        <w:jc w:val="both"/>
        <w:rPr>
          <w:rFonts w:ascii="Arial" w:eastAsia="Times New Roman" w:hAnsi="Arial" w:cs="Arial"/>
          <w:sz w:val="24"/>
          <w:szCs w:val="24"/>
          <w:lang w:eastAsia="es-ES"/>
        </w:rPr>
      </w:pPr>
      <w:r w:rsidRPr="005329F3">
        <w:rPr>
          <w:rFonts w:ascii="Arial" w:eastAsia="Times New Roman" w:hAnsi="Arial" w:cs="Arial"/>
          <w:sz w:val="24"/>
          <w:szCs w:val="24"/>
          <w:lang w:eastAsia="es-ES"/>
        </w:rPr>
        <w:t xml:space="preserve">Las </w:t>
      </w:r>
      <w:r w:rsidRPr="005329F3">
        <w:rPr>
          <w:rFonts w:ascii="Arial" w:eastAsia="Times New Roman" w:hAnsi="Arial" w:cs="Arial"/>
          <w:b/>
          <w:bCs/>
          <w:i/>
          <w:sz w:val="24"/>
          <w:szCs w:val="24"/>
          <w:lang w:eastAsia="es-ES"/>
        </w:rPr>
        <w:t xml:space="preserve">CLAVES   </w:t>
      </w:r>
      <w:r w:rsidRPr="005329F3">
        <w:rPr>
          <w:rFonts w:ascii="Arial" w:eastAsia="Times New Roman" w:hAnsi="Arial" w:cs="Arial"/>
          <w:b/>
          <w:i/>
          <w:sz w:val="24"/>
          <w:szCs w:val="24"/>
          <w:lang w:eastAsia="es-ES"/>
        </w:rPr>
        <w:t>METODOLÓGICAS</w:t>
      </w:r>
      <w:r w:rsidRPr="005329F3">
        <w:rPr>
          <w:rFonts w:ascii="Arial" w:eastAsia="Times New Roman" w:hAnsi="Arial" w:cs="Arial"/>
          <w:i/>
          <w:sz w:val="24"/>
          <w:szCs w:val="24"/>
          <w:lang w:eastAsia="es-ES"/>
        </w:rPr>
        <w:t xml:space="preserve"> </w:t>
      </w:r>
      <w:r w:rsidRPr="005329F3">
        <w:rPr>
          <w:rFonts w:ascii="Arial" w:eastAsia="Times New Roman" w:hAnsi="Arial" w:cs="Arial"/>
          <w:sz w:val="24"/>
          <w:szCs w:val="24"/>
          <w:lang w:eastAsia="es-ES"/>
        </w:rPr>
        <w:t>que deben presidir la materia son:</w:t>
      </w:r>
    </w:p>
    <w:p w:rsidR="005329F3" w:rsidRPr="005329F3" w:rsidRDefault="005329F3" w:rsidP="005329F3">
      <w:pPr>
        <w:tabs>
          <w:tab w:val="left" w:pos="-4080"/>
        </w:tabs>
        <w:spacing w:after="0" w:line="240" w:lineRule="auto"/>
        <w:ind w:left="360"/>
        <w:jc w:val="both"/>
        <w:rPr>
          <w:rFonts w:ascii="Arial" w:eastAsia="Times New Roman" w:hAnsi="Arial" w:cs="Arial"/>
          <w:bCs/>
          <w:sz w:val="24"/>
          <w:szCs w:val="24"/>
          <w:lang w:eastAsia="es-ES"/>
        </w:rPr>
      </w:pPr>
    </w:p>
    <w:p w:rsidR="005329F3" w:rsidRPr="005329F3" w:rsidRDefault="005329F3" w:rsidP="005329F3">
      <w:pPr>
        <w:numPr>
          <w:ilvl w:val="0"/>
          <w:numId w:val="23"/>
        </w:numPr>
        <w:tabs>
          <w:tab w:val="left" w:pos="-4080"/>
        </w:tabs>
        <w:overflowPunct w:val="0"/>
        <w:autoSpaceDE w:val="0"/>
        <w:autoSpaceDN w:val="0"/>
        <w:adjustRightInd w:val="0"/>
        <w:spacing w:after="0" w:line="240" w:lineRule="auto"/>
        <w:jc w:val="both"/>
        <w:textAlignment w:val="baseline"/>
        <w:rPr>
          <w:rFonts w:ascii="Arial" w:eastAsia="Times New Roman" w:hAnsi="Arial" w:cs="Arial"/>
          <w:bCs/>
          <w:sz w:val="24"/>
          <w:szCs w:val="24"/>
          <w:lang w:eastAsia="es-ES"/>
        </w:rPr>
      </w:pPr>
      <w:r w:rsidRPr="005329F3">
        <w:rPr>
          <w:rFonts w:ascii="Arial" w:eastAsia="Times New Roman" w:hAnsi="Arial" w:cs="Arial"/>
          <w:sz w:val="24"/>
          <w:szCs w:val="24"/>
          <w:lang w:eastAsia="es-ES"/>
        </w:rPr>
        <w:t xml:space="preserve">La </w:t>
      </w:r>
      <w:r w:rsidRPr="005329F3">
        <w:rPr>
          <w:rFonts w:ascii="Arial" w:eastAsia="Times New Roman" w:hAnsi="Arial" w:cs="Arial"/>
          <w:b/>
          <w:i/>
          <w:sz w:val="24"/>
          <w:szCs w:val="24"/>
          <w:lang w:eastAsia="es-ES"/>
        </w:rPr>
        <w:t>interdisciplinariedad</w:t>
      </w:r>
      <w:r w:rsidRPr="005329F3">
        <w:rPr>
          <w:rFonts w:ascii="Arial" w:eastAsia="Times New Roman" w:hAnsi="Arial" w:cs="Arial"/>
          <w:sz w:val="24"/>
          <w:szCs w:val="24"/>
          <w:lang w:eastAsia="es-ES"/>
        </w:rPr>
        <w:t xml:space="preserve"> con otras materias siguiendo la coherencia horizontal de contenidos. El hecho de encontrarnos en un Departamento Socio-lingüístico facilita dicha coherencia. </w:t>
      </w:r>
    </w:p>
    <w:p w:rsidR="005329F3" w:rsidRPr="005329F3" w:rsidRDefault="005329F3" w:rsidP="005329F3">
      <w:pPr>
        <w:numPr>
          <w:ilvl w:val="0"/>
          <w:numId w:val="23"/>
        </w:numPr>
        <w:tabs>
          <w:tab w:val="left" w:pos="-4080"/>
        </w:tabs>
        <w:overflowPunct w:val="0"/>
        <w:autoSpaceDE w:val="0"/>
        <w:autoSpaceDN w:val="0"/>
        <w:adjustRightInd w:val="0"/>
        <w:spacing w:after="0" w:line="240" w:lineRule="auto"/>
        <w:jc w:val="both"/>
        <w:textAlignment w:val="baseline"/>
        <w:rPr>
          <w:rFonts w:ascii="Arial" w:eastAsia="Times New Roman" w:hAnsi="Arial" w:cs="Arial"/>
          <w:bCs/>
          <w:sz w:val="24"/>
          <w:szCs w:val="24"/>
          <w:lang w:eastAsia="es-ES"/>
        </w:rPr>
      </w:pPr>
      <w:r w:rsidRPr="005329F3">
        <w:rPr>
          <w:rFonts w:ascii="Arial" w:eastAsia="Times New Roman" w:hAnsi="Arial" w:cs="Arial"/>
          <w:bCs/>
          <w:sz w:val="24"/>
          <w:szCs w:val="24"/>
          <w:lang w:eastAsia="es-ES"/>
        </w:rPr>
        <w:t>La</w:t>
      </w:r>
      <w:r w:rsidRPr="005329F3">
        <w:rPr>
          <w:rFonts w:ascii="Arial" w:eastAsia="Times New Roman" w:hAnsi="Arial" w:cs="Arial"/>
          <w:bCs/>
          <w:i/>
          <w:sz w:val="24"/>
          <w:szCs w:val="24"/>
          <w:lang w:eastAsia="es-ES"/>
        </w:rPr>
        <w:t xml:space="preserve">  </w:t>
      </w:r>
      <w:r w:rsidRPr="005329F3">
        <w:rPr>
          <w:rFonts w:ascii="Arial" w:eastAsia="Times New Roman" w:hAnsi="Arial" w:cs="Arial"/>
          <w:b/>
          <w:bCs/>
          <w:i/>
          <w:sz w:val="24"/>
          <w:szCs w:val="24"/>
          <w:lang w:eastAsia="es-ES"/>
        </w:rPr>
        <w:t>flexibilidad en situaciones de aprendizaje</w:t>
      </w:r>
      <w:r w:rsidRPr="005329F3">
        <w:rPr>
          <w:rFonts w:ascii="Arial" w:eastAsia="Times New Roman" w:hAnsi="Arial" w:cs="Arial"/>
          <w:bCs/>
          <w:sz w:val="24"/>
          <w:szCs w:val="24"/>
          <w:lang w:eastAsia="es-ES"/>
        </w:rPr>
        <w:t xml:space="preserve"> en la elección de la metodología más aconsejable para cada ocasión, en los aspectos organizativos de espacios, tiempos y agrupamientos del alumnado, aspectos concretados anteriormente.</w:t>
      </w:r>
    </w:p>
    <w:p w:rsidR="005329F3" w:rsidRPr="005329F3" w:rsidRDefault="005329F3" w:rsidP="005329F3">
      <w:pPr>
        <w:numPr>
          <w:ilvl w:val="0"/>
          <w:numId w:val="23"/>
        </w:numPr>
        <w:tabs>
          <w:tab w:val="left" w:pos="-4080"/>
        </w:tabs>
        <w:overflowPunct w:val="0"/>
        <w:autoSpaceDE w:val="0"/>
        <w:autoSpaceDN w:val="0"/>
        <w:adjustRightInd w:val="0"/>
        <w:spacing w:after="0" w:line="240" w:lineRule="auto"/>
        <w:jc w:val="both"/>
        <w:textAlignment w:val="baseline"/>
        <w:rPr>
          <w:rFonts w:ascii="Arial" w:eastAsia="Times New Roman" w:hAnsi="Arial" w:cs="Arial"/>
          <w:bCs/>
          <w:sz w:val="24"/>
          <w:szCs w:val="24"/>
          <w:lang w:eastAsia="es-ES"/>
        </w:rPr>
      </w:pPr>
      <w:r w:rsidRPr="005329F3">
        <w:rPr>
          <w:rFonts w:ascii="Arial" w:eastAsia="Times New Roman" w:hAnsi="Arial" w:cs="Arial"/>
          <w:bCs/>
          <w:sz w:val="24"/>
          <w:szCs w:val="24"/>
          <w:lang w:eastAsia="es-ES"/>
        </w:rPr>
        <w:t>El</w:t>
      </w:r>
      <w:r w:rsidRPr="005329F3">
        <w:rPr>
          <w:rFonts w:ascii="Arial" w:eastAsia="Times New Roman" w:hAnsi="Arial" w:cs="Arial"/>
          <w:bCs/>
          <w:i/>
          <w:sz w:val="24"/>
          <w:szCs w:val="24"/>
          <w:lang w:eastAsia="es-ES"/>
        </w:rPr>
        <w:t xml:space="preserve"> </w:t>
      </w:r>
      <w:r w:rsidRPr="005329F3">
        <w:rPr>
          <w:rFonts w:ascii="Arial" w:eastAsia="Times New Roman" w:hAnsi="Arial" w:cs="Arial"/>
          <w:b/>
          <w:bCs/>
          <w:i/>
          <w:sz w:val="24"/>
          <w:szCs w:val="24"/>
          <w:lang w:eastAsia="es-ES"/>
        </w:rPr>
        <w:t>tratamiento de la diversidad del alumnado</w:t>
      </w:r>
      <w:r w:rsidRPr="005329F3">
        <w:rPr>
          <w:rFonts w:ascii="Arial" w:eastAsia="Times New Roman" w:hAnsi="Arial" w:cs="Arial"/>
          <w:bCs/>
          <w:i/>
          <w:sz w:val="24"/>
          <w:szCs w:val="24"/>
          <w:lang w:eastAsia="es-ES"/>
        </w:rPr>
        <w:t>,</w:t>
      </w:r>
      <w:r w:rsidRPr="005329F3">
        <w:rPr>
          <w:rFonts w:ascii="Arial" w:eastAsia="Times New Roman" w:hAnsi="Arial" w:cs="Arial"/>
          <w:bCs/>
          <w:sz w:val="24"/>
          <w:szCs w:val="24"/>
          <w:lang w:eastAsia="es-ES"/>
        </w:rPr>
        <w:t xml:space="preserve"> atendiendo a las peculiaridades de cada grupo, a las características propias de alumnos, realizando una evaluación de diagnóstico al principio de curso; realización de P.T.I., consideración del alumno-tutor.</w:t>
      </w:r>
    </w:p>
    <w:p w:rsidR="005329F3" w:rsidRPr="005329F3" w:rsidRDefault="005329F3" w:rsidP="005329F3">
      <w:pPr>
        <w:numPr>
          <w:ilvl w:val="0"/>
          <w:numId w:val="23"/>
        </w:numPr>
        <w:tabs>
          <w:tab w:val="left" w:pos="-4080"/>
        </w:tabs>
        <w:overflowPunct w:val="0"/>
        <w:autoSpaceDE w:val="0"/>
        <w:autoSpaceDN w:val="0"/>
        <w:adjustRightInd w:val="0"/>
        <w:spacing w:after="0" w:line="240" w:lineRule="auto"/>
        <w:jc w:val="both"/>
        <w:textAlignment w:val="baseline"/>
        <w:rPr>
          <w:rFonts w:ascii="Arial" w:eastAsia="Times New Roman" w:hAnsi="Arial" w:cs="Arial"/>
          <w:bCs/>
          <w:sz w:val="24"/>
          <w:szCs w:val="24"/>
          <w:lang w:eastAsia="es-ES"/>
        </w:rPr>
      </w:pPr>
      <w:r w:rsidRPr="005329F3">
        <w:rPr>
          <w:rFonts w:ascii="Arial" w:eastAsia="Times New Roman" w:hAnsi="Arial" w:cs="Arial"/>
          <w:bCs/>
          <w:sz w:val="24"/>
          <w:szCs w:val="24"/>
          <w:lang w:eastAsia="es-ES"/>
        </w:rPr>
        <w:t>La</w:t>
      </w:r>
      <w:r w:rsidRPr="005329F3">
        <w:rPr>
          <w:rFonts w:ascii="Arial" w:eastAsia="Times New Roman" w:hAnsi="Arial" w:cs="Arial"/>
          <w:bCs/>
          <w:i/>
          <w:sz w:val="24"/>
          <w:szCs w:val="24"/>
          <w:lang w:eastAsia="es-ES"/>
        </w:rPr>
        <w:t xml:space="preserve"> </w:t>
      </w:r>
      <w:r w:rsidRPr="005329F3">
        <w:rPr>
          <w:rFonts w:ascii="Arial" w:eastAsia="Times New Roman" w:hAnsi="Arial" w:cs="Arial"/>
          <w:b/>
          <w:bCs/>
          <w:i/>
          <w:sz w:val="24"/>
          <w:szCs w:val="24"/>
          <w:lang w:eastAsia="es-ES"/>
        </w:rPr>
        <w:t>actividad del alumnado</w:t>
      </w:r>
      <w:r w:rsidRPr="005329F3">
        <w:rPr>
          <w:rFonts w:ascii="Arial" w:eastAsia="Times New Roman" w:hAnsi="Arial" w:cs="Arial"/>
          <w:bCs/>
          <w:i/>
          <w:sz w:val="24"/>
          <w:szCs w:val="24"/>
          <w:lang w:eastAsia="es-ES"/>
        </w:rPr>
        <w:t xml:space="preserve"> </w:t>
      </w:r>
      <w:r w:rsidRPr="005329F3">
        <w:rPr>
          <w:rFonts w:ascii="Arial" w:eastAsia="Times New Roman" w:hAnsi="Arial" w:cs="Arial"/>
          <w:bCs/>
          <w:sz w:val="24"/>
          <w:szCs w:val="24"/>
          <w:lang w:eastAsia="es-ES"/>
        </w:rPr>
        <w:t>entendida en un doble sentido: por una parte, como modo de que los alumnos tengan un aprendizaje autónomo y se sientan protagonistas del mismo; por otra, como el establecimiento de aquellas estrategias que permitan una enseñanza activa.</w:t>
      </w:r>
    </w:p>
    <w:p w:rsidR="005329F3" w:rsidRPr="005329F3" w:rsidRDefault="005329F3" w:rsidP="005329F3">
      <w:pPr>
        <w:numPr>
          <w:ilvl w:val="0"/>
          <w:numId w:val="23"/>
        </w:numPr>
        <w:tabs>
          <w:tab w:val="left" w:pos="-4080"/>
        </w:tabs>
        <w:overflowPunct w:val="0"/>
        <w:autoSpaceDE w:val="0"/>
        <w:autoSpaceDN w:val="0"/>
        <w:adjustRightInd w:val="0"/>
        <w:spacing w:after="0" w:line="240" w:lineRule="auto"/>
        <w:jc w:val="both"/>
        <w:textAlignment w:val="baseline"/>
        <w:rPr>
          <w:rFonts w:ascii="Arial" w:eastAsia="Times New Roman" w:hAnsi="Arial" w:cs="Arial"/>
          <w:bCs/>
          <w:sz w:val="24"/>
          <w:szCs w:val="24"/>
          <w:lang w:eastAsia="es-ES"/>
        </w:rPr>
      </w:pPr>
      <w:r w:rsidRPr="005329F3">
        <w:rPr>
          <w:rFonts w:ascii="Arial" w:eastAsia="Times New Roman" w:hAnsi="Arial" w:cs="Arial"/>
          <w:bCs/>
          <w:sz w:val="24"/>
          <w:szCs w:val="24"/>
          <w:lang w:eastAsia="es-ES"/>
        </w:rPr>
        <w:t>La</w:t>
      </w:r>
      <w:r w:rsidRPr="005329F3">
        <w:rPr>
          <w:rFonts w:ascii="Arial" w:eastAsia="Times New Roman" w:hAnsi="Arial" w:cs="Arial"/>
          <w:bCs/>
          <w:i/>
          <w:sz w:val="24"/>
          <w:szCs w:val="24"/>
          <w:lang w:eastAsia="es-ES"/>
        </w:rPr>
        <w:t xml:space="preserve"> </w:t>
      </w:r>
      <w:r w:rsidRPr="005329F3">
        <w:rPr>
          <w:rFonts w:ascii="Arial" w:eastAsia="Times New Roman" w:hAnsi="Arial" w:cs="Arial"/>
          <w:b/>
          <w:bCs/>
          <w:i/>
          <w:sz w:val="24"/>
          <w:szCs w:val="24"/>
          <w:lang w:eastAsia="es-ES"/>
        </w:rPr>
        <w:t>incorporación de las aportaciones de los enfoques constructivistas</w:t>
      </w:r>
      <w:r w:rsidRPr="005329F3">
        <w:rPr>
          <w:rFonts w:ascii="Arial" w:eastAsia="Times New Roman" w:hAnsi="Arial" w:cs="Arial"/>
          <w:bCs/>
          <w:sz w:val="24"/>
          <w:szCs w:val="24"/>
          <w:lang w:eastAsia="es-ES"/>
        </w:rPr>
        <w:t xml:space="preserve"> en el proceso de aprendizaje de los alumnos, relacionando contenidos nuevos con anteriores, mediante actividades de introducción y motivación.</w:t>
      </w:r>
    </w:p>
    <w:p w:rsidR="005329F3" w:rsidRPr="005329F3" w:rsidRDefault="005329F3" w:rsidP="005329F3">
      <w:pPr>
        <w:numPr>
          <w:ilvl w:val="0"/>
          <w:numId w:val="23"/>
        </w:numPr>
        <w:tabs>
          <w:tab w:val="left" w:pos="-4080"/>
        </w:tabs>
        <w:overflowPunct w:val="0"/>
        <w:autoSpaceDE w:val="0"/>
        <w:autoSpaceDN w:val="0"/>
        <w:adjustRightInd w:val="0"/>
        <w:spacing w:after="0" w:line="240" w:lineRule="auto"/>
        <w:jc w:val="both"/>
        <w:textAlignment w:val="baseline"/>
        <w:rPr>
          <w:rFonts w:ascii="Arial" w:eastAsia="Times New Roman" w:hAnsi="Arial" w:cs="Arial"/>
          <w:bCs/>
          <w:sz w:val="24"/>
          <w:szCs w:val="24"/>
          <w:lang w:eastAsia="es-ES"/>
        </w:rPr>
      </w:pPr>
      <w:r w:rsidRPr="005329F3">
        <w:rPr>
          <w:rFonts w:ascii="Arial" w:eastAsia="Times New Roman" w:hAnsi="Arial" w:cs="Arial"/>
          <w:bCs/>
          <w:sz w:val="24"/>
          <w:szCs w:val="24"/>
          <w:lang w:eastAsia="es-ES"/>
        </w:rPr>
        <w:t>El papel de</w:t>
      </w:r>
      <w:r w:rsidRPr="005329F3">
        <w:rPr>
          <w:rFonts w:ascii="Arial" w:eastAsia="Times New Roman" w:hAnsi="Arial" w:cs="Arial"/>
          <w:bCs/>
          <w:i/>
          <w:sz w:val="24"/>
          <w:szCs w:val="24"/>
          <w:lang w:eastAsia="es-ES"/>
        </w:rPr>
        <w:t xml:space="preserve"> la </w:t>
      </w:r>
      <w:r w:rsidRPr="005329F3">
        <w:rPr>
          <w:rFonts w:ascii="Arial" w:eastAsia="Times New Roman" w:hAnsi="Arial" w:cs="Arial"/>
          <w:b/>
          <w:bCs/>
          <w:i/>
          <w:sz w:val="24"/>
          <w:szCs w:val="24"/>
          <w:lang w:eastAsia="es-ES"/>
        </w:rPr>
        <w:t>motivación</w:t>
      </w:r>
      <w:r w:rsidRPr="005329F3">
        <w:rPr>
          <w:rFonts w:ascii="Arial" w:eastAsia="Times New Roman" w:hAnsi="Arial" w:cs="Arial"/>
          <w:bCs/>
          <w:i/>
          <w:sz w:val="24"/>
          <w:szCs w:val="24"/>
          <w:lang w:eastAsia="es-ES"/>
        </w:rPr>
        <w:t xml:space="preserve"> </w:t>
      </w:r>
      <w:r w:rsidRPr="005329F3">
        <w:rPr>
          <w:rFonts w:ascii="Arial" w:eastAsia="Times New Roman" w:hAnsi="Arial" w:cs="Arial"/>
          <w:bCs/>
          <w:sz w:val="24"/>
          <w:szCs w:val="24"/>
          <w:lang w:eastAsia="es-ES"/>
        </w:rPr>
        <w:t xml:space="preserve"> como modo de despertar el interés del alumnado al introducir los temas que se van a trabajar y como una de las bases para la adecuada estructuración de éstos.</w:t>
      </w:r>
    </w:p>
    <w:p w:rsidR="005329F3" w:rsidRPr="005329F3" w:rsidRDefault="005329F3" w:rsidP="005329F3">
      <w:pPr>
        <w:numPr>
          <w:ilvl w:val="0"/>
          <w:numId w:val="23"/>
        </w:numPr>
        <w:tabs>
          <w:tab w:val="left" w:pos="-4080"/>
        </w:tabs>
        <w:overflowPunct w:val="0"/>
        <w:autoSpaceDE w:val="0"/>
        <w:autoSpaceDN w:val="0"/>
        <w:adjustRightInd w:val="0"/>
        <w:spacing w:after="0" w:line="240" w:lineRule="auto"/>
        <w:jc w:val="both"/>
        <w:textAlignment w:val="baseline"/>
        <w:rPr>
          <w:rFonts w:ascii="Arial" w:eastAsia="Times New Roman" w:hAnsi="Arial" w:cs="Arial"/>
          <w:bCs/>
          <w:sz w:val="24"/>
          <w:szCs w:val="24"/>
          <w:lang w:eastAsia="es-ES"/>
        </w:rPr>
      </w:pPr>
      <w:r w:rsidRPr="005329F3">
        <w:rPr>
          <w:rFonts w:ascii="Arial" w:eastAsia="Times New Roman" w:hAnsi="Arial" w:cs="Arial"/>
          <w:sz w:val="24"/>
          <w:szCs w:val="24"/>
          <w:lang w:eastAsia="es-ES"/>
        </w:rPr>
        <w:lastRenderedPageBreak/>
        <w:t>La</w:t>
      </w:r>
      <w:r w:rsidRPr="005329F3">
        <w:rPr>
          <w:rFonts w:ascii="Arial" w:eastAsia="Times New Roman" w:hAnsi="Arial" w:cs="Arial"/>
          <w:i/>
          <w:sz w:val="24"/>
          <w:szCs w:val="24"/>
          <w:lang w:eastAsia="es-ES"/>
        </w:rPr>
        <w:t xml:space="preserve"> </w:t>
      </w:r>
      <w:r w:rsidRPr="005329F3">
        <w:rPr>
          <w:rFonts w:ascii="Arial" w:eastAsia="Times New Roman" w:hAnsi="Arial" w:cs="Arial"/>
          <w:b/>
          <w:i/>
          <w:sz w:val="24"/>
          <w:szCs w:val="24"/>
          <w:lang w:eastAsia="es-ES"/>
        </w:rPr>
        <w:t>evaluación</w:t>
      </w:r>
      <w:r w:rsidRPr="005329F3">
        <w:rPr>
          <w:rFonts w:ascii="Arial" w:eastAsia="Times New Roman" w:hAnsi="Arial" w:cs="Arial"/>
          <w:sz w:val="24"/>
          <w:szCs w:val="24"/>
          <w:lang w:eastAsia="es-ES"/>
        </w:rPr>
        <w:t xml:space="preserve"> que posibilite la regulación permanente de los procesos de enseñanza a los procesos de aprendizaje.</w:t>
      </w:r>
    </w:p>
    <w:p w:rsidR="00E70A9D" w:rsidRDefault="00E70A9D" w:rsidP="005329F3">
      <w:pPr>
        <w:spacing w:after="0" w:line="240" w:lineRule="auto"/>
        <w:ind w:right="60"/>
        <w:jc w:val="both"/>
        <w:rPr>
          <w:rFonts w:ascii="Arial" w:eastAsia="Times New Roman" w:hAnsi="Arial" w:cs="Arial"/>
          <w:bCs/>
          <w:sz w:val="24"/>
          <w:szCs w:val="24"/>
          <w:lang w:eastAsia="es-ES"/>
        </w:rPr>
      </w:pPr>
    </w:p>
    <w:p w:rsidR="005329F3" w:rsidRPr="005329F3" w:rsidRDefault="005329F3" w:rsidP="00E70A9D">
      <w:pPr>
        <w:spacing w:after="0" w:line="240" w:lineRule="auto"/>
        <w:ind w:right="62" w:firstLine="357"/>
        <w:jc w:val="both"/>
        <w:rPr>
          <w:rFonts w:ascii="Arial" w:eastAsia="Times New Roman" w:hAnsi="Arial" w:cs="Arial"/>
          <w:sz w:val="24"/>
          <w:szCs w:val="24"/>
          <w:lang w:eastAsia="es-ES"/>
        </w:rPr>
      </w:pPr>
      <w:r w:rsidRPr="005329F3">
        <w:rPr>
          <w:rFonts w:ascii="Arial" w:eastAsia="Times New Roman" w:hAnsi="Arial" w:cs="Arial"/>
          <w:snapToGrid w:val="0"/>
          <w:sz w:val="24"/>
          <w:szCs w:val="24"/>
          <w:lang w:eastAsia="es-ES"/>
        </w:rPr>
        <w:t xml:space="preserve">En nuestra metodología combinaremos dos grandes </w:t>
      </w:r>
      <w:r w:rsidRPr="005329F3">
        <w:rPr>
          <w:rFonts w:ascii="Arial" w:eastAsia="Times New Roman" w:hAnsi="Arial" w:cs="Arial"/>
          <w:b/>
          <w:i/>
          <w:snapToGrid w:val="0"/>
          <w:sz w:val="24"/>
          <w:szCs w:val="24"/>
          <w:lang w:eastAsia="es-ES"/>
        </w:rPr>
        <w:t>TIPOS DE ESTRATEGIAS</w:t>
      </w:r>
      <w:r w:rsidRPr="005329F3">
        <w:rPr>
          <w:rFonts w:ascii="Arial" w:eastAsia="Times New Roman" w:hAnsi="Arial" w:cs="Arial"/>
          <w:snapToGrid w:val="0"/>
          <w:sz w:val="24"/>
          <w:szCs w:val="24"/>
          <w:lang w:eastAsia="es-ES"/>
        </w:rPr>
        <w:t>: las expositivas y las de indagación.</w:t>
      </w:r>
    </w:p>
    <w:p w:rsidR="005329F3" w:rsidRPr="005329F3" w:rsidRDefault="005329F3" w:rsidP="005329F3">
      <w:pPr>
        <w:spacing w:after="0" w:line="240" w:lineRule="auto"/>
        <w:ind w:right="60" w:firstLine="708"/>
        <w:jc w:val="both"/>
        <w:rPr>
          <w:rFonts w:ascii="Arial" w:eastAsia="Times New Roman" w:hAnsi="Arial" w:cs="Arial"/>
          <w:b/>
          <w:snapToGrid w:val="0"/>
          <w:sz w:val="24"/>
          <w:szCs w:val="24"/>
          <w:lang w:val="es-ES_tradnl" w:eastAsia="es-ES"/>
        </w:rPr>
      </w:pPr>
      <w:r w:rsidRPr="005329F3">
        <w:rPr>
          <w:rFonts w:ascii="Arial" w:eastAsia="Times New Roman" w:hAnsi="Arial" w:cs="Arial"/>
          <w:b/>
          <w:snapToGrid w:val="0"/>
          <w:sz w:val="24"/>
          <w:szCs w:val="24"/>
          <w:lang w:val="es-ES_tradnl" w:eastAsia="es-ES"/>
        </w:rPr>
        <w:t xml:space="preserve"> </w:t>
      </w:r>
    </w:p>
    <w:p w:rsidR="005329F3" w:rsidRPr="005329F3" w:rsidRDefault="005329F3" w:rsidP="005329F3">
      <w:pPr>
        <w:spacing w:after="0" w:line="240" w:lineRule="auto"/>
        <w:ind w:left="360" w:right="60" w:hanging="360"/>
        <w:jc w:val="both"/>
        <w:rPr>
          <w:rFonts w:ascii="Arial" w:eastAsia="Times New Roman" w:hAnsi="Arial" w:cs="Arial"/>
          <w:snapToGrid w:val="0"/>
          <w:sz w:val="24"/>
          <w:szCs w:val="24"/>
          <w:lang w:val="es-ES_tradnl" w:eastAsia="es-ES"/>
        </w:rPr>
      </w:pPr>
      <w:r w:rsidRPr="005329F3">
        <w:rPr>
          <w:rFonts w:ascii="Arial" w:eastAsia="Times New Roman" w:hAnsi="Arial" w:cs="Arial"/>
          <w:b/>
          <w:snapToGrid w:val="0"/>
          <w:sz w:val="24"/>
          <w:szCs w:val="24"/>
          <w:lang w:val="es-ES_tradnl" w:eastAsia="es-ES"/>
        </w:rPr>
        <w:t xml:space="preserve">1. </w:t>
      </w:r>
      <w:r w:rsidRPr="005329F3">
        <w:rPr>
          <w:rFonts w:ascii="Arial" w:eastAsia="Times New Roman" w:hAnsi="Arial" w:cs="Arial"/>
          <w:b/>
          <w:i/>
          <w:snapToGrid w:val="0"/>
          <w:sz w:val="24"/>
          <w:szCs w:val="24"/>
          <w:lang w:val="es-ES_tradnl" w:eastAsia="es-ES"/>
        </w:rPr>
        <w:t>Estrategias expositivas</w:t>
      </w:r>
      <w:r w:rsidRPr="005329F3">
        <w:rPr>
          <w:rFonts w:ascii="Arial" w:eastAsia="Times New Roman" w:hAnsi="Arial" w:cs="Arial"/>
          <w:snapToGrid w:val="0"/>
          <w:sz w:val="24"/>
          <w:szCs w:val="24"/>
          <w:lang w:val="es-ES_tradnl" w:eastAsia="es-ES"/>
        </w:rPr>
        <w:t>: son aquellas mediante las que se presenta un conocimiento ya elaborado.</w:t>
      </w:r>
    </w:p>
    <w:p w:rsidR="005329F3" w:rsidRPr="005329F3" w:rsidRDefault="005329F3" w:rsidP="005329F3">
      <w:pPr>
        <w:numPr>
          <w:ilvl w:val="0"/>
          <w:numId w:val="25"/>
        </w:numPr>
        <w:tabs>
          <w:tab w:val="num" w:pos="-2880"/>
        </w:tabs>
        <w:spacing w:after="0" w:line="240" w:lineRule="auto"/>
        <w:ind w:left="1440" w:right="60" w:hanging="480"/>
        <w:jc w:val="both"/>
        <w:rPr>
          <w:rFonts w:ascii="Arial" w:eastAsia="Times New Roman" w:hAnsi="Arial" w:cs="Arial"/>
          <w:snapToGrid w:val="0"/>
          <w:sz w:val="24"/>
          <w:szCs w:val="24"/>
          <w:lang w:val="es-ES_tradnl" w:eastAsia="es-ES"/>
        </w:rPr>
      </w:pPr>
      <w:r w:rsidRPr="005329F3">
        <w:rPr>
          <w:rFonts w:ascii="Arial" w:eastAsia="Times New Roman" w:hAnsi="Arial" w:cs="Arial"/>
          <w:snapToGrid w:val="0"/>
          <w:sz w:val="24"/>
          <w:szCs w:val="24"/>
          <w:lang w:val="es-ES_tradnl" w:eastAsia="es-ES"/>
        </w:rPr>
        <w:t>Se centran en la competencia de aprender a aprende</w:t>
      </w:r>
      <w:r w:rsidR="00E70A9D">
        <w:rPr>
          <w:rFonts w:ascii="Arial" w:eastAsia="Times New Roman" w:hAnsi="Arial" w:cs="Arial"/>
          <w:snapToGrid w:val="0"/>
          <w:sz w:val="24"/>
          <w:szCs w:val="24"/>
          <w:lang w:val="es-ES_tradnl" w:eastAsia="es-ES"/>
        </w:rPr>
        <w:t xml:space="preserve">r y comunicación lingüística </w:t>
      </w:r>
      <w:r w:rsidRPr="005329F3">
        <w:rPr>
          <w:rFonts w:ascii="Arial" w:eastAsia="Times New Roman" w:hAnsi="Arial" w:cs="Arial"/>
          <w:snapToGrid w:val="0"/>
          <w:sz w:val="24"/>
          <w:szCs w:val="24"/>
          <w:lang w:val="es-ES_tradnl" w:eastAsia="es-ES"/>
        </w:rPr>
        <w:t>(capacidades de expresión y comprensión oral y escrita).</w:t>
      </w:r>
    </w:p>
    <w:p w:rsidR="005329F3" w:rsidRPr="005329F3" w:rsidRDefault="005329F3" w:rsidP="00E70A9D">
      <w:pPr>
        <w:numPr>
          <w:ilvl w:val="0"/>
          <w:numId w:val="25"/>
        </w:numPr>
        <w:spacing w:after="0" w:line="240" w:lineRule="auto"/>
        <w:ind w:right="60" w:firstLine="240"/>
        <w:jc w:val="both"/>
        <w:rPr>
          <w:rFonts w:ascii="Arial" w:eastAsia="Times New Roman" w:hAnsi="Arial" w:cs="Arial"/>
          <w:snapToGrid w:val="0"/>
          <w:sz w:val="24"/>
          <w:szCs w:val="24"/>
          <w:lang w:val="es-ES_tradnl" w:eastAsia="es-ES"/>
        </w:rPr>
      </w:pPr>
      <w:r w:rsidRPr="005329F3">
        <w:rPr>
          <w:rFonts w:ascii="Arial" w:eastAsia="Times New Roman" w:hAnsi="Arial" w:cs="Arial"/>
          <w:snapToGrid w:val="0"/>
          <w:sz w:val="24"/>
          <w:szCs w:val="24"/>
          <w:lang w:val="es-ES_tradnl" w:eastAsia="es-ES"/>
        </w:rPr>
        <w:t>Su desarrollo comprende distintos pasos:</w:t>
      </w:r>
    </w:p>
    <w:p w:rsidR="005329F3" w:rsidRPr="005329F3" w:rsidRDefault="005329F3" w:rsidP="00E70A9D">
      <w:pPr>
        <w:spacing w:after="0" w:line="240" w:lineRule="auto"/>
        <w:ind w:left="2124" w:right="60"/>
        <w:jc w:val="both"/>
        <w:rPr>
          <w:rFonts w:ascii="Arial" w:eastAsia="Times New Roman" w:hAnsi="Arial" w:cs="Arial"/>
          <w:snapToGrid w:val="0"/>
          <w:sz w:val="24"/>
          <w:szCs w:val="24"/>
          <w:lang w:val="es-ES_tradnl" w:eastAsia="es-ES"/>
        </w:rPr>
      </w:pPr>
      <w:r w:rsidRPr="005329F3">
        <w:rPr>
          <w:rFonts w:ascii="Arial" w:eastAsia="Times New Roman" w:hAnsi="Arial" w:cs="Arial"/>
          <w:snapToGrid w:val="0"/>
          <w:sz w:val="24"/>
          <w:szCs w:val="24"/>
          <w:lang w:val="es-ES_tradnl" w:eastAsia="es-ES"/>
        </w:rPr>
        <w:t>Síntesis y selección de materiales.</w:t>
      </w:r>
    </w:p>
    <w:p w:rsidR="005329F3" w:rsidRPr="005329F3" w:rsidRDefault="00E70A9D" w:rsidP="00E70A9D">
      <w:pPr>
        <w:spacing w:after="0" w:line="240" w:lineRule="auto"/>
        <w:ind w:left="2124" w:right="60"/>
        <w:jc w:val="both"/>
        <w:rPr>
          <w:rFonts w:ascii="Arial" w:eastAsia="Times New Roman" w:hAnsi="Arial" w:cs="Arial"/>
          <w:snapToGrid w:val="0"/>
          <w:sz w:val="24"/>
          <w:szCs w:val="24"/>
          <w:lang w:val="es-ES_tradnl" w:eastAsia="es-ES"/>
        </w:rPr>
      </w:pPr>
      <w:r>
        <w:rPr>
          <w:rFonts w:ascii="Arial" w:eastAsia="Times New Roman" w:hAnsi="Arial" w:cs="Arial"/>
          <w:snapToGrid w:val="0"/>
          <w:sz w:val="24"/>
          <w:szCs w:val="24"/>
          <w:lang w:val="es-ES_tradnl" w:eastAsia="es-ES"/>
        </w:rPr>
        <w:t>Elaboración de un esquema o guio</w:t>
      </w:r>
      <w:r w:rsidR="005329F3" w:rsidRPr="005329F3">
        <w:rPr>
          <w:rFonts w:ascii="Arial" w:eastAsia="Times New Roman" w:hAnsi="Arial" w:cs="Arial"/>
          <w:snapToGrid w:val="0"/>
          <w:sz w:val="24"/>
          <w:szCs w:val="24"/>
          <w:lang w:val="es-ES_tradnl" w:eastAsia="es-ES"/>
        </w:rPr>
        <w:t>n.</w:t>
      </w:r>
    </w:p>
    <w:p w:rsidR="005329F3" w:rsidRPr="005329F3" w:rsidRDefault="005329F3" w:rsidP="00E70A9D">
      <w:pPr>
        <w:spacing w:after="0" w:line="240" w:lineRule="auto"/>
        <w:ind w:left="2124" w:right="60"/>
        <w:jc w:val="both"/>
        <w:rPr>
          <w:rFonts w:ascii="Arial" w:eastAsia="Times New Roman" w:hAnsi="Arial" w:cs="Arial"/>
          <w:snapToGrid w:val="0"/>
          <w:sz w:val="24"/>
          <w:szCs w:val="24"/>
          <w:lang w:val="es-ES_tradnl" w:eastAsia="es-ES"/>
        </w:rPr>
      </w:pPr>
      <w:r w:rsidRPr="005329F3">
        <w:rPr>
          <w:rFonts w:ascii="Arial" w:eastAsia="Times New Roman" w:hAnsi="Arial" w:cs="Arial"/>
          <w:snapToGrid w:val="0"/>
          <w:sz w:val="24"/>
          <w:szCs w:val="24"/>
          <w:lang w:val="es-ES_tradnl" w:eastAsia="es-ES"/>
        </w:rPr>
        <w:t>Desarrollo ordenado de las ideas.</w:t>
      </w:r>
    </w:p>
    <w:p w:rsidR="005329F3" w:rsidRPr="005329F3" w:rsidRDefault="005329F3" w:rsidP="00E70A9D">
      <w:pPr>
        <w:spacing w:after="0" w:line="240" w:lineRule="auto"/>
        <w:ind w:left="2124" w:right="60"/>
        <w:jc w:val="both"/>
        <w:rPr>
          <w:rFonts w:ascii="Arial" w:eastAsia="Times New Roman" w:hAnsi="Arial" w:cs="Arial"/>
          <w:snapToGrid w:val="0"/>
          <w:sz w:val="24"/>
          <w:szCs w:val="24"/>
          <w:lang w:val="es-ES_tradnl" w:eastAsia="es-ES"/>
        </w:rPr>
      </w:pPr>
      <w:r w:rsidRPr="005329F3">
        <w:rPr>
          <w:rFonts w:ascii="Arial" w:eastAsia="Times New Roman" w:hAnsi="Arial" w:cs="Arial"/>
          <w:snapToGrid w:val="0"/>
          <w:sz w:val="24"/>
          <w:szCs w:val="24"/>
          <w:lang w:val="es-ES_tradnl" w:eastAsia="es-ES"/>
        </w:rPr>
        <w:t>Diferenciación de la información esencial de la complementaria.</w:t>
      </w:r>
    </w:p>
    <w:p w:rsidR="005329F3" w:rsidRPr="005329F3" w:rsidRDefault="005329F3" w:rsidP="00E70A9D">
      <w:pPr>
        <w:spacing w:after="0" w:line="240" w:lineRule="auto"/>
        <w:ind w:left="2124" w:right="60"/>
        <w:jc w:val="both"/>
        <w:rPr>
          <w:rFonts w:ascii="Arial" w:eastAsia="Times New Roman" w:hAnsi="Arial" w:cs="Arial"/>
          <w:snapToGrid w:val="0"/>
          <w:sz w:val="24"/>
          <w:szCs w:val="24"/>
          <w:lang w:val="es-ES_tradnl" w:eastAsia="es-ES"/>
        </w:rPr>
      </w:pPr>
      <w:r w:rsidRPr="005329F3">
        <w:rPr>
          <w:rFonts w:ascii="Arial" w:eastAsia="Times New Roman" w:hAnsi="Arial" w:cs="Arial"/>
          <w:snapToGrid w:val="0"/>
          <w:sz w:val="24"/>
          <w:szCs w:val="24"/>
          <w:lang w:val="es-ES_tradnl" w:eastAsia="es-ES"/>
        </w:rPr>
        <w:t>Uso de un lenguaje adecuado al contenido y a la situación.</w:t>
      </w:r>
    </w:p>
    <w:p w:rsidR="005329F3" w:rsidRPr="005329F3" w:rsidRDefault="005329F3" w:rsidP="00E70A9D">
      <w:pPr>
        <w:spacing w:after="0" w:line="240" w:lineRule="auto"/>
        <w:ind w:left="2124" w:right="60"/>
        <w:jc w:val="both"/>
        <w:rPr>
          <w:rFonts w:ascii="Arial" w:eastAsia="Times New Roman" w:hAnsi="Arial" w:cs="Arial"/>
          <w:snapToGrid w:val="0"/>
          <w:sz w:val="24"/>
          <w:szCs w:val="24"/>
          <w:lang w:val="es-ES_tradnl" w:eastAsia="es-ES"/>
        </w:rPr>
      </w:pPr>
      <w:r w:rsidRPr="005329F3">
        <w:rPr>
          <w:rFonts w:ascii="Arial" w:eastAsia="Times New Roman" w:hAnsi="Arial" w:cs="Arial"/>
          <w:snapToGrid w:val="0"/>
          <w:sz w:val="24"/>
          <w:szCs w:val="24"/>
          <w:lang w:val="es-ES_tradnl" w:eastAsia="es-ES"/>
        </w:rPr>
        <w:t>Revisión de la exposición.</w:t>
      </w:r>
    </w:p>
    <w:p w:rsidR="005329F3" w:rsidRPr="005329F3" w:rsidRDefault="005329F3" w:rsidP="005329F3">
      <w:pPr>
        <w:numPr>
          <w:ilvl w:val="0"/>
          <w:numId w:val="26"/>
        </w:numPr>
        <w:tabs>
          <w:tab w:val="num" w:pos="-3840"/>
          <w:tab w:val="left" w:pos="1320"/>
        </w:tabs>
        <w:spacing w:after="0" w:line="240" w:lineRule="auto"/>
        <w:ind w:left="1320" w:right="60"/>
        <w:jc w:val="both"/>
        <w:rPr>
          <w:rFonts w:ascii="Arial" w:eastAsia="Times New Roman" w:hAnsi="Arial" w:cs="Arial"/>
          <w:snapToGrid w:val="0"/>
          <w:sz w:val="24"/>
          <w:szCs w:val="24"/>
          <w:lang w:val="es-ES_tradnl" w:eastAsia="es-ES"/>
        </w:rPr>
      </w:pPr>
      <w:r w:rsidRPr="005329F3">
        <w:rPr>
          <w:rFonts w:ascii="Arial" w:eastAsia="Times New Roman" w:hAnsi="Arial" w:cs="Arial"/>
          <w:snapToGrid w:val="0"/>
          <w:sz w:val="24"/>
          <w:szCs w:val="24"/>
          <w:lang w:val="es-ES_tradnl" w:eastAsia="es-ES"/>
        </w:rPr>
        <w:t>Las actividades facilitarán el anclaje de los nuevos conocimientos en los que ya posee el alumno.</w:t>
      </w:r>
    </w:p>
    <w:p w:rsidR="005329F3" w:rsidRDefault="005329F3" w:rsidP="00E70A9D">
      <w:pPr>
        <w:numPr>
          <w:ilvl w:val="0"/>
          <w:numId w:val="26"/>
        </w:numPr>
        <w:spacing w:after="0" w:line="240" w:lineRule="auto"/>
        <w:ind w:left="1320" w:right="60"/>
        <w:jc w:val="both"/>
        <w:rPr>
          <w:rFonts w:ascii="Arial" w:eastAsia="Times New Roman" w:hAnsi="Arial" w:cs="Arial"/>
          <w:snapToGrid w:val="0"/>
          <w:sz w:val="24"/>
          <w:szCs w:val="24"/>
          <w:lang w:val="es-ES_tradnl" w:eastAsia="es-ES"/>
        </w:rPr>
      </w:pPr>
      <w:r w:rsidRPr="005329F3">
        <w:rPr>
          <w:rFonts w:ascii="Arial" w:eastAsia="Times New Roman" w:hAnsi="Arial" w:cs="Arial"/>
          <w:snapToGrid w:val="0"/>
          <w:sz w:val="24"/>
          <w:szCs w:val="24"/>
          <w:lang w:val="es-ES_tradnl" w:eastAsia="es-ES"/>
        </w:rPr>
        <w:t>Se suelen utilizar fundamentalmente  para la presentación de conceptos.</w:t>
      </w:r>
    </w:p>
    <w:p w:rsidR="00E70A9D" w:rsidRPr="005329F3" w:rsidRDefault="00E70A9D" w:rsidP="00E70A9D">
      <w:pPr>
        <w:spacing w:after="0" w:line="240" w:lineRule="auto"/>
        <w:ind w:left="1320" w:right="60"/>
        <w:jc w:val="both"/>
        <w:rPr>
          <w:rFonts w:ascii="Arial" w:eastAsia="Times New Roman" w:hAnsi="Arial" w:cs="Arial"/>
          <w:snapToGrid w:val="0"/>
          <w:sz w:val="24"/>
          <w:szCs w:val="24"/>
          <w:lang w:val="es-ES_tradnl" w:eastAsia="es-ES"/>
        </w:rPr>
      </w:pPr>
    </w:p>
    <w:p w:rsidR="005329F3" w:rsidRPr="005329F3" w:rsidRDefault="005329F3" w:rsidP="00E70A9D">
      <w:pPr>
        <w:spacing w:after="0" w:line="240" w:lineRule="auto"/>
        <w:ind w:left="360" w:right="60" w:hanging="360"/>
        <w:jc w:val="both"/>
        <w:rPr>
          <w:rFonts w:ascii="Arial" w:eastAsia="Times New Roman" w:hAnsi="Arial" w:cs="Arial"/>
          <w:snapToGrid w:val="0"/>
          <w:sz w:val="24"/>
          <w:szCs w:val="24"/>
          <w:lang w:val="es-ES_tradnl" w:eastAsia="es-ES"/>
        </w:rPr>
      </w:pPr>
      <w:r w:rsidRPr="005329F3">
        <w:rPr>
          <w:rFonts w:ascii="Arial" w:eastAsia="Times New Roman" w:hAnsi="Arial" w:cs="Arial"/>
          <w:b/>
          <w:snapToGrid w:val="0"/>
          <w:sz w:val="24"/>
          <w:szCs w:val="24"/>
          <w:lang w:val="es-ES_tradnl" w:eastAsia="es-ES"/>
        </w:rPr>
        <w:t xml:space="preserve">2. </w:t>
      </w:r>
      <w:r w:rsidRPr="005329F3">
        <w:rPr>
          <w:rFonts w:ascii="Arial" w:eastAsia="Times New Roman" w:hAnsi="Arial" w:cs="Arial"/>
          <w:b/>
          <w:i/>
          <w:snapToGrid w:val="0"/>
          <w:sz w:val="24"/>
          <w:szCs w:val="24"/>
          <w:lang w:val="es-ES_tradnl" w:eastAsia="es-ES"/>
        </w:rPr>
        <w:t>Estrategias de indagación</w:t>
      </w:r>
      <w:r w:rsidRPr="005329F3">
        <w:rPr>
          <w:rFonts w:ascii="Arial" w:eastAsia="Times New Roman" w:hAnsi="Arial" w:cs="Arial"/>
          <w:snapToGrid w:val="0"/>
          <w:sz w:val="24"/>
          <w:szCs w:val="24"/>
          <w:lang w:val="es-ES_tradnl" w:eastAsia="es-ES"/>
        </w:rPr>
        <w:t>: se caracterizan por requerir la investigación y selección de información obtenida:</w:t>
      </w:r>
    </w:p>
    <w:p w:rsidR="005329F3" w:rsidRPr="005329F3" w:rsidRDefault="005329F3" w:rsidP="005329F3">
      <w:pPr>
        <w:numPr>
          <w:ilvl w:val="0"/>
          <w:numId w:val="27"/>
        </w:numPr>
        <w:spacing w:after="0" w:line="240" w:lineRule="auto"/>
        <w:ind w:right="60"/>
        <w:jc w:val="both"/>
        <w:rPr>
          <w:rFonts w:ascii="Arial" w:eastAsia="Times New Roman" w:hAnsi="Arial" w:cs="Arial"/>
          <w:snapToGrid w:val="0"/>
          <w:sz w:val="24"/>
          <w:szCs w:val="24"/>
          <w:lang w:val="es-ES_tradnl" w:eastAsia="es-ES"/>
        </w:rPr>
      </w:pPr>
      <w:r w:rsidRPr="005329F3">
        <w:rPr>
          <w:rFonts w:ascii="Arial" w:eastAsia="Times New Roman" w:hAnsi="Arial" w:cs="Arial"/>
          <w:snapToGrid w:val="0"/>
          <w:sz w:val="24"/>
          <w:szCs w:val="24"/>
          <w:lang w:val="es-ES_tradnl" w:eastAsia="es-ES"/>
        </w:rPr>
        <w:t xml:space="preserve"> El alumno se enfrenta a situaciones nuevas en las que debe utilizar reflexivamente sus conocimientos previos y contrastarlos con los que va adquiriendo, utilizando como espacios la biblioteca o aula de informática.</w:t>
      </w:r>
    </w:p>
    <w:p w:rsidR="005329F3" w:rsidRPr="005329F3" w:rsidRDefault="005329F3" w:rsidP="005329F3">
      <w:pPr>
        <w:numPr>
          <w:ilvl w:val="0"/>
          <w:numId w:val="27"/>
        </w:numPr>
        <w:spacing w:after="0" w:line="240" w:lineRule="auto"/>
        <w:ind w:right="60"/>
        <w:jc w:val="both"/>
        <w:rPr>
          <w:rFonts w:ascii="Arial" w:eastAsia="Times New Roman" w:hAnsi="Arial" w:cs="Arial"/>
          <w:snapToGrid w:val="0"/>
          <w:sz w:val="24"/>
          <w:szCs w:val="24"/>
          <w:lang w:val="es-ES_tradnl" w:eastAsia="es-ES"/>
        </w:rPr>
      </w:pPr>
      <w:r w:rsidRPr="005329F3">
        <w:rPr>
          <w:rFonts w:ascii="Arial" w:eastAsia="Times New Roman" w:hAnsi="Arial" w:cs="Arial"/>
          <w:snapToGrid w:val="0"/>
          <w:sz w:val="24"/>
          <w:szCs w:val="24"/>
          <w:lang w:val="es-ES_tradnl" w:eastAsia="es-ES"/>
        </w:rPr>
        <w:t>Pueden aplicarse para la realización de comentarios de texto, en los debates, en la elaboración de análisis lingüístico, en la realización de proyectos de trabajo, etc.</w:t>
      </w:r>
    </w:p>
    <w:p w:rsidR="00E70A9D" w:rsidRPr="00E70A9D" w:rsidRDefault="005329F3" w:rsidP="00E70A9D">
      <w:pPr>
        <w:numPr>
          <w:ilvl w:val="0"/>
          <w:numId w:val="27"/>
        </w:numPr>
        <w:spacing w:after="0" w:line="240" w:lineRule="auto"/>
        <w:ind w:right="60"/>
        <w:jc w:val="both"/>
        <w:rPr>
          <w:rFonts w:ascii="Arial" w:eastAsia="Times New Roman" w:hAnsi="Arial" w:cs="Arial"/>
          <w:sz w:val="24"/>
          <w:szCs w:val="24"/>
          <w:lang w:eastAsia="es-ES"/>
        </w:rPr>
      </w:pPr>
      <w:r w:rsidRPr="005329F3">
        <w:rPr>
          <w:rFonts w:ascii="Arial" w:eastAsia="Times New Roman" w:hAnsi="Arial" w:cs="Arial"/>
          <w:snapToGrid w:val="0"/>
          <w:sz w:val="24"/>
          <w:szCs w:val="24"/>
          <w:lang w:val="es-ES_tradnl" w:eastAsia="es-ES"/>
        </w:rPr>
        <w:t xml:space="preserve">Resultan  indicadas para el aprendizaje de los contenidos de la materia, así como para la adquisición de hábitos y desarrollo de las competencias. </w:t>
      </w:r>
    </w:p>
    <w:p w:rsidR="00E70A9D" w:rsidRDefault="00E70A9D" w:rsidP="00E70A9D">
      <w:pPr>
        <w:spacing w:after="0" w:line="240" w:lineRule="auto"/>
        <w:ind w:right="60"/>
        <w:jc w:val="both"/>
        <w:rPr>
          <w:rFonts w:ascii="Arial" w:eastAsia="Times New Roman" w:hAnsi="Arial" w:cs="Arial"/>
          <w:snapToGrid w:val="0"/>
          <w:sz w:val="24"/>
          <w:szCs w:val="24"/>
          <w:lang w:eastAsia="es-ES"/>
        </w:rPr>
      </w:pPr>
    </w:p>
    <w:p w:rsidR="005329F3" w:rsidRDefault="005329F3" w:rsidP="00E70A9D">
      <w:pPr>
        <w:spacing w:after="0" w:line="240" w:lineRule="auto"/>
        <w:ind w:right="62" w:firstLine="357"/>
        <w:jc w:val="both"/>
        <w:rPr>
          <w:rFonts w:ascii="Arial" w:eastAsia="Times New Roman" w:hAnsi="Arial" w:cs="Arial"/>
          <w:sz w:val="24"/>
          <w:szCs w:val="24"/>
          <w:lang w:eastAsia="es-ES"/>
        </w:rPr>
      </w:pPr>
      <w:r w:rsidRPr="005329F3">
        <w:rPr>
          <w:rFonts w:ascii="Arial" w:eastAsia="Times New Roman" w:hAnsi="Arial" w:cs="Arial"/>
          <w:sz w:val="24"/>
          <w:szCs w:val="24"/>
          <w:lang w:eastAsia="es-ES"/>
        </w:rPr>
        <w:t xml:space="preserve">La metodología que proponemos será </w:t>
      </w:r>
      <w:r w:rsidRPr="005329F3">
        <w:rPr>
          <w:rFonts w:ascii="Arial" w:eastAsia="Times New Roman" w:hAnsi="Arial" w:cs="Arial"/>
          <w:b/>
          <w:i/>
          <w:sz w:val="24"/>
          <w:szCs w:val="24"/>
          <w:lang w:eastAsia="es-ES"/>
        </w:rPr>
        <w:t>activa</w:t>
      </w:r>
      <w:r w:rsidRPr="005329F3">
        <w:rPr>
          <w:rFonts w:ascii="Arial" w:eastAsia="Times New Roman" w:hAnsi="Arial" w:cs="Arial"/>
          <w:b/>
          <w:sz w:val="24"/>
          <w:szCs w:val="24"/>
          <w:lang w:eastAsia="es-ES"/>
        </w:rPr>
        <w:t xml:space="preserve"> </w:t>
      </w:r>
      <w:r w:rsidRPr="005329F3">
        <w:rPr>
          <w:rFonts w:ascii="Arial" w:eastAsia="Times New Roman" w:hAnsi="Arial" w:cs="Arial"/>
          <w:sz w:val="24"/>
          <w:szCs w:val="24"/>
          <w:lang w:eastAsia="es-ES"/>
        </w:rPr>
        <w:t xml:space="preserve">y </w:t>
      </w:r>
      <w:r w:rsidRPr="005329F3">
        <w:rPr>
          <w:rFonts w:ascii="Arial" w:eastAsia="Times New Roman" w:hAnsi="Arial" w:cs="Arial"/>
          <w:b/>
          <w:i/>
          <w:sz w:val="24"/>
          <w:szCs w:val="24"/>
          <w:lang w:eastAsia="es-ES"/>
        </w:rPr>
        <w:t>participativa</w:t>
      </w:r>
      <w:r w:rsidRPr="005329F3">
        <w:rPr>
          <w:rFonts w:ascii="Arial" w:eastAsia="Times New Roman" w:hAnsi="Arial" w:cs="Arial"/>
          <w:sz w:val="24"/>
          <w:szCs w:val="24"/>
          <w:lang w:eastAsia="es-ES"/>
        </w:rPr>
        <w:t>: los profesores intentarán favorecer el aprendizaje significativo del alumnado y el desarrollo de su competencia comunicativa,  dotándolo de una serie de conocimientos básicos, intentando motivarlo, dentro de lo posible, con actividades, explicaciones y recursos que sean cercanos a él o por los que se sienta interesado.</w:t>
      </w:r>
    </w:p>
    <w:p w:rsidR="00E70A9D" w:rsidRPr="005329F3" w:rsidRDefault="00E70A9D" w:rsidP="00E70A9D">
      <w:pPr>
        <w:spacing w:after="0" w:line="240" w:lineRule="auto"/>
        <w:ind w:right="60"/>
        <w:jc w:val="both"/>
        <w:rPr>
          <w:rFonts w:ascii="Arial" w:eastAsia="Times New Roman" w:hAnsi="Arial" w:cs="Arial"/>
          <w:sz w:val="24"/>
          <w:szCs w:val="24"/>
          <w:lang w:eastAsia="es-ES"/>
        </w:rPr>
      </w:pPr>
    </w:p>
    <w:p w:rsidR="005329F3" w:rsidRPr="005329F3" w:rsidRDefault="005329F3" w:rsidP="005329F3">
      <w:pPr>
        <w:spacing w:after="0" w:line="240" w:lineRule="auto"/>
        <w:jc w:val="both"/>
        <w:rPr>
          <w:rFonts w:ascii="Arial" w:eastAsia="Times New Roman" w:hAnsi="Arial" w:cs="Arial"/>
          <w:sz w:val="24"/>
          <w:szCs w:val="24"/>
          <w:lang w:eastAsia="es-ES"/>
        </w:rPr>
      </w:pPr>
      <w:r w:rsidRPr="005329F3">
        <w:rPr>
          <w:rFonts w:ascii="Arial" w:eastAsia="Times New Roman" w:hAnsi="Arial" w:cs="Arial"/>
          <w:b/>
          <w:sz w:val="24"/>
          <w:szCs w:val="24"/>
          <w:lang w:eastAsia="es-ES"/>
        </w:rPr>
        <w:t>3.</w:t>
      </w:r>
      <w:r w:rsidRPr="005329F3">
        <w:rPr>
          <w:rFonts w:ascii="Arial" w:eastAsia="Times New Roman" w:hAnsi="Arial" w:cs="Arial"/>
          <w:sz w:val="24"/>
          <w:szCs w:val="24"/>
          <w:lang w:eastAsia="es-ES"/>
        </w:rPr>
        <w:t xml:space="preserve">  </w:t>
      </w:r>
      <w:r w:rsidR="00E70A9D">
        <w:rPr>
          <w:rFonts w:ascii="Arial" w:eastAsia="Times New Roman" w:hAnsi="Arial" w:cs="Arial"/>
          <w:b/>
          <w:i/>
          <w:sz w:val="24"/>
          <w:szCs w:val="24"/>
          <w:lang w:eastAsia="es-ES"/>
        </w:rPr>
        <w:t>Otras estrategias metodológicas</w:t>
      </w:r>
      <w:r w:rsidRPr="005329F3">
        <w:rPr>
          <w:rFonts w:ascii="Arial" w:eastAsia="Times New Roman" w:hAnsi="Arial" w:cs="Arial"/>
          <w:sz w:val="24"/>
          <w:szCs w:val="24"/>
          <w:lang w:eastAsia="es-ES"/>
        </w:rPr>
        <w:t>:</w:t>
      </w:r>
    </w:p>
    <w:p w:rsidR="005329F3" w:rsidRPr="005329F3" w:rsidRDefault="005329F3" w:rsidP="005329F3">
      <w:pPr>
        <w:numPr>
          <w:ilvl w:val="0"/>
          <w:numId w:val="32"/>
        </w:numPr>
        <w:spacing w:after="0" w:line="240" w:lineRule="auto"/>
        <w:jc w:val="both"/>
        <w:rPr>
          <w:rFonts w:ascii="Arial" w:eastAsia="Times New Roman" w:hAnsi="Arial" w:cs="Arial"/>
          <w:sz w:val="24"/>
          <w:szCs w:val="24"/>
          <w:lang w:eastAsia="es-ES"/>
        </w:rPr>
      </w:pPr>
      <w:r w:rsidRPr="005329F3">
        <w:rPr>
          <w:rFonts w:ascii="Arial" w:eastAsia="Times New Roman" w:hAnsi="Arial" w:cs="Arial"/>
          <w:sz w:val="24"/>
          <w:szCs w:val="24"/>
          <w:lang w:eastAsia="es-ES"/>
        </w:rPr>
        <w:t>La realización</w:t>
      </w:r>
      <w:r w:rsidRPr="005329F3">
        <w:rPr>
          <w:rFonts w:ascii="Arial" w:eastAsia="Times New Roman" w:hAnsi="Arial" w:cs="Arial"/>
          <w:b/>
          <w:sz w:val="24"/>
          <w:szCs w:val="24"/>
          <w:lang w:eastAsia="es-ES"/>
        </w:rPr>
        <w:t xml:space="preserve"> </w:t>
      </w:r>
      <w:r w:rsidRPr="005329F3">
        <w:rPr>
          <w:rFonts w:ascii="Arial" w:eastAsia="Times New Roman" w:hAnsi="Arial" w:cs="Arial"/>
          <w:sz w:val="24"/>
          <w:szCs w:val="24"/>
          <w:lang w:eastAsia="es-ES"/>
        </w:rPr>
        <w:t>de</w:t>
      </w:r>
      <w:r w:rsidRPr="005329F3">
        <w:rPr>
          <w:rFonts w:ascii="Arial" w:eastAsia="Times New Roman" w:hAnsi="Arial" w:cs="Arial"/>
          <w:b/>
          <w:sz w:val="24"/>
          <w:szCs w:val="24"/>
          <w:lang w:eastAsia="es-ES"/>
        </w:rPr>
        <w:t xml:space="preserve"> </w:t>
      </w:r>
      <w:r w:rsidRPr="005329F3">
        <w:rPr>
          <w:rFonts w:ascii="Arial" w:eastAsia="Times New Roman" w:hAnsi="Arial" w:cs="Arial"/>
          <w:b/>
          <w:i/>
          <w:sz w:val="24"/>
          <w:szCs w:val="24"/>
          <w:lang w:eastAsia="es-ES"/>
        </w:rPr>
        <w:t>trabajos</w:t>
      </w:r>
      <w:r w:rsidRPr="005329F3">
        <w:rPr>
          <w:rFonts w:ascii="Arial" w:eastAsia="Times New Roman" w:hAnsi="Arial" w:cs="Arial"/>
          <w:i/>
          <w:sz w:val="24"/>
          <w:szCs w:val="24"/>
          <w:lang w:eastAsia="es-ES"/>
        </w:rPr>
        <w:t xml:space="preserve"> </w:t>
      </w:r>
      <w:r w:rsidRPr="005329F3">
        <w:rPr>
          <w:rFonts w:ascii="Arial" w:eastAsia="Times New Roman" w:hAnsi="Arial" w:cs="Arial"/>
          <w:b/>
          <w:i/>
          <w:sz w:val="24"/>
          <w:szCs w:val="24"/>
          <w:lang w:eastAsia="es-ES"/>
        </w:rPr>
        <w:t>individuales</w:t>
      </w:r>
      <w:r w:rsidRPr="005329F3">
        <w:rPr>
          <w:rFonts w:ascii="Arial" w:eastAsia="Times New Roman" w:hAnsi="Arial" w:cs="Arial"/>
          <w:sz w:val="24"/>
          <w:szCs w:val="24"/>
          <w:lang w:eastAsia="es-ES"/>
        </w:rPr>
        <w:t>,</w:t>
      </w:r>
      <w:r w:rsidR="00E70A9D">
        <w:rPr>
          <w:rFonts w:ascii="Arial" w:eastAsia="Times New Roman" w:hAnsi="Arial" w:cs="Arial"/>
          <w:sz w:val="24"/>
          <w:szCs w:val="24"/>
          <w:lang w:eastAsia="es-ES"/>
        </w:rPr>
        <w:t xml:space="preserve"> </w:t>
      </w:r>
      <w:r w:rsidRPr="005329F3">
        <w:rPr>
          <w:rFonts w:ascii="Arial" w:eastAsia="Times New Roman" w:hAnsi="Arial" w:cs="Arial"/>
          <w:sz w:val="24"/>
          <w:szCs w:val="24"/>
          <w:lang w:eastAsia="es-ES"/>
        </w:rPr>
        <w:t>ya que el alumno analiza la información con sentido crítico, selecciona los objetivos, se planifica, toma decisiones y, en definitiva, desarrolla las técnicas de trabajo individual.</w:t>
      </w:r>
    </w:p>
    <w:p w:rsidR="005329F3" w:rsidRPr="005329F3" w:rsidRDefault="005329F3" w:rsidP="005329F3">
      <w:pPr>
        <w:numPr>
          <w:ilvl w:val="0"/>
          <w:numId w:val="32"/>
        </w:numPr>
        <w:spacing w:after="0" w:line="240" w:lineRule="auto"/>
        <w:jc w:val="both"/>
        <w:rPr>
          <w:rFonts w:ascii="Arial" w:eastAsia="Times New Roman" w:hAnsi="Arial" w:cs="Arial"/>
          <w:sz w:val="24"/>
          <w:szCs w:val="24"/>
          <w:lang w:eastAsia="es-ES"/>
        </w:rPr>
      </w:pPr>
      <w:r w:rsidRPr="005329F3">
        <w:rPr>
          <w:rFonts w:ascii="Arial" w:eastAsia="Times New Roman" w:hAnsi="Arial" w:cs="Arial"/>
          <w:sz w:val="24"/>
          <w:szCs w:val="24"/>
          <w:lang w:eastAsia="es-ES"/>
        </w:rPr>
        <w:t>La realización</w:t>
      </w:r>
      <w:r w:rsidRPr="005329F3">
        <w:rPr>
          <w:rFonts w:ascii="Arial" w:eastAsia="Times New Roman" w:hAnsi="Arial" w:cs="Arial"/>
          <w:b/>
          <w:sz w:val="24"/>
          <w:szCs w:val="24"/>
          <w:lang w:eastAsia="es-ES"/>
        </w:rPr>
        <w:t xml:space="preserve"> </w:t>
      </w:r>
      <w:r w:rsidRPr="005329F3">
        <w:rPr>
          <w:rFonts w:ascii="Arial" w:eastAsia="Times New Roman" w:hAnsi="Arial" w:cs="Arial"/>
          <w:sz w:val="24"/>
          <w:szCs w:val="24"/>
          <w:lang w:eastAsia="es-ES"/>
        </w:rPr>
        <w:t>de</w:t>
      </w:r>
      <w:r w:rsidRPr="005329F3">
        <w:rPr>
          <w:rFonts w:ascii="Arial" w:eastAsia="Times New Roman" w:hAnsi="Arial" w:cs="Arial"/>
          <w:b/>
          <w:sz w:val="24"/>
          <w:szCs w:val="24"/>
          <w:lang w:eastAsia="es-ES"/>
        </w:rPr>
        <w:t xml:space="preserve"> </w:t>
      </w:r>
      <w:r w:rsidRPr="005329F3">
        <w:rPr>
          <w:rFonts w:ascii="Arial" w:eastAsia="Times New Roman" w:hAnsi="Arial" w:cs="Arial"/>
          <w:b/>
          <w:i/>
          <w:sz w:val="24"/>
          <w:szCs w:val="24"/>
          <w:lang w:eastAsia="es-ES"/>
        </w:rPr>
        <w:t>trabajos en equipo cooperativo</w:t>
      </w:r>
      <w:r w:rsidRPr="005329F3">
        <w:rPr>
          <w:rFonts w:ascii="Arial" w:eastAsia="Times New Roman" w:hAnsi="Arial" w:cs="Arial"/>
          <w:sz w:val="24"/>
          <w:szCs w:val="24"/>
          <w:lang w:eastAsia="es-ES"/>
        </w:rPr>
        <w:t>, en pequeños grupos o gran grupo, fomentando las habilidades sociales, empatía, la expresión lingüística.</w:t>
      </w:r>
    </w:p>
    <w:p w:rsidR="005329F3" w:rsidRPr="005329F3" w:rsidRDefault="005329F3" w:rsidP="005329F3">
      <w:pPr>
        <w:numPr>
          <w:ilvl w:val="0"/>
          <w:numId w:val="32"/>
        </w:numPr>
        <w:spacing w:after="0" w:line="240" w:lineRule="auto"/>
        <w:jc w:val="both"/>
        <w:rPr>
          <w:rFonts w:ascii="Arial" w:eastAsia="Times New Roman" w:hAnsi="Arial" w:cs="Arial"/>
          <w:sz w:val="24"/>
          <w:szCs w:val="24"/>
          <w:lang w:eastAsia="es-ES"/>
        </w:rPr>
      </w:pPr>
      <w:r w:rsidRPr="005329F3">
        <w:rPr>
          <w:rFonts w:ascii="Arial" w:eastAsia="Times New Roman" w:hAnsi="Arial" w:cs="Arial"/>
          <w:sz w:val="24"/>
          <w:szCs w:val="24"/>
          <w:lang w:eastAsia="es-ES"/>
        </w:rPr>
        <w:t xml:space="preserve"> La </w:t>
      </w:r>
      <w:r w:rsidRPr="005329F3">
        <w:rPr>
          <w:rFonts w:ascii="Arial" w:eastAsia="Times New Roman" w:hAnsi="Arial" w:cs="Arial"/>
          <w:b/>
          <w:i/>
          <w:sz w:val="24"/>
          <w:szCs w:val="24"/>
          <w:lang w:eastAsia="es-ES"/>
        </w:rPr>
        <w:t>participación en el desarrollo de las clases y en el proceso de</w:t>
      </w:r>
      <w:r w:rsidRPr="005329F3">
        <w:rPr>
          <w:rFonts w:ascii="Arial" w:eastAsia="Times New Roman" w:hAnsi="Arial" w:cs="Arial"/>
          <w:i/>
          <w:sz w:val="24"/>
          <w:szCs w:val="24"/>
          <w:lang w:eastAsia="es-ES"/>
        </w:rPr>
        <w:t xml:space="preserve"> </w:t>
      </w:r>
      <w:r w:rsidRPr="005329F3">
        <w:rPr>
          <w:rFonts w:ascii="Arial" w:eastAsia="Times New Roman" w:hAnsi="Arial" w:cs="Arial"/>
          <w:b/>
          <w:i/>
          <w:sz w:val="24"/>
          <w:szCs w:val="24"/>
          <w:lang w:eastAsia="es-ES"/>
        </w:rPr>
        <w:t>evaluación</w:t>
      </w:r>
      <w:r w:rsidRPr="005329F3">
        <w:rPr>
          <w:rFonts w:ascii="Arial" w:eastAsia="Times New Roman" w:hAnsi="Arial" w:cs="Arial"/>
          <w:i/>
          <w:sz w:val="24"/>
          <w:szCs w:val="24"/>
          <w:lang w:eastAsia="es-ES"/>
        </w:rPr>
        <w:t xml:space="preserve"> </w:t>
      </w:r>
      <w:r w:rsidRPr="005329F3">
        <w:rPr>
          <w:rFonts w:ascii="Arial" w:eastAsia="Times New Roman" w:hAnsi="Arial" w:cs="Arial"/>
          <w:sz w:val="24"/>
          <w:szCs w:val="24"/>
          <w:lang w:eastAsia="es-ES"/>
        </w:rPr>
        <w:t xml:space="preserve">mediante </w:t>
      </w:r>
      <w:r w:rsidRPr="005329F3">
        <w:rPr>
          <w:rFonts w:ascii="Arial" w:eastAsia="Times New Roman" w:hAnsi="Arial" w:cs="Arial"/>
          <w:b/>
          <w:sz w:val="24"/>
          <w:szCs w:val="24"/>
          <w:lang w:eastAsia="es-ES"/>
        </w:rPr>
        <w:t>la</w:t>
      </w:r>
      <w:r w:rsidRPr="005329F3">
        <w:rPr>
          <w:rFonts w:ascii="Arial" w:eastAsia="Times New Roman" w:hAnsi="Arial" w:cs="Arial"/>
          <w:sz w:val="24"/>
          <w:szCs w:val="24"/>
          <w:lang w:eastAsia="es-ES"/>
        </w:rPr>
        <w:t xml:space="preserve"> </w:t>
      </w:r>
      <w:r w:rsidRPr="005329F3">
        <w:rPr>
          <w:rFonts w:ascii="Arial" w:eastAsia="Times New Roman" w:hAnsi="Arial" w:cs="Arial"/>
          <w:b/>
          <w:i/>
          <w:sz w:val="24"/>
          <w:szCs w:val="24"/>
          <w:lang w:eastAsia="es-ES"/>
        </w:rPr>
        <w:t>autoevaluación</w:t>
      </w:r>
      <w:r w:rsidRPr="005329F3">
        <w:rPr>
          <w:rFonts w:ascii="Arial" w:eastAsia="Times New Roman" w:hAnsi="Arial" w:cs="Arial"/>
          <w:b/>
          <w:sz w:val="24"/>
          <w:szCs w:val="24"/>
          <w:lang w:eastAsia="es-ES"/>
        </w:rPr>
        <w:t xml:space="preserve"> y la </w:t>
      </w:r>
      <w:r w:rsidRPr="005329F3">
        <w:rPr>
          <w:rFonts w:ascii="Arial" w:eastAsia="Times New Roman" w:hAnsi="Arial" w:cs="Arial"/>
          <w:b/>
          <w:i/>
          <w:sz w:val="24"/>
          <w:szCs w:val="24"/>
          <w:lang w:eastAsia="es-ES"/>
        </w:rPr>
        <w:t>coevaluación</w:t>
      </w:r>
      <w:r w:rsidRPr="005329F3">
        <w:rPr>
          <w:rFonts w:ascii="Arial" w:eastAsia="Times New Roman" w:hAnsi="Arial" w:cs="Arial"/>
          <w:b/>
          <w:sz w:val="24"/>
          <w:szCs w:val="24"/>
          <w:lang w:eastAsia="es-ES"/>
        </w:rPr>
        <w:t xml:space="preserve"> y la </w:t>
      </w:r>
      <w:r w:rsidRPr="005329F3">
        <w:rPr>
          <w:rFonts w:ascii="Arial" w:eastAsia="Times New Roman" w:hAnsi="Arial" w:cs="Arial"/>
          <w:b/>
          <w:i/>
          <w:sz w:val="24"/>
          <w:szCs w:val="24"/>
          <w:lang w:eastAsia="es-ES"/>
        </w:rPr>
        <w:t>autocorrección</w:t>
      </w:r>
      <w:r w:rsidRPr="005329F3">
        <w:rPr>
          <w:rFonts w:ascii="Arial" w:eastAsia="Times New Roman" w:hAnsi="Arial" w:cs="Arial"/>
          <w:sz w:val="24"/>
          <w:szCs w:val="24"/>
          <w:lang w:eastAsia="es-ES"/>
        </w:rPr>
        <w:t>.</w:t>
      </w:r>
    </w:p>
    <w:p w:rsidR="00D522DD" w:rsidRDefault="00D522DD" w:rsidP="00D522DD">
      <w:pPr>
        <w:spacing w:after="0" w:line="240" w:lineRule="auto"/>
        <w:ind w:right="60"/>
        <w:jc w:val="both"/>
        <w:rPr>
          <w:rFonts w:ascii="Arial" w:eastAsia="Times New Roman" w:hAnsi="Arial" w:cs="Arial"/>
          <w:b/>
          <w:snapToGrid w:val="0"/>
          <w:sz w:val="24"/>
          <w:szCs w:val="24"/>
          <w:lang w:val="es-ES_tradnl" w:eastAsia="es-ES"/>
        </w:rPr>
      </w:pPr>
      <w:r w:rsidRPr="00D522DD">
        <w:rPr>
          <w:rFonts w:ascii="Arial" w:eastAsia="Times New Roman" w:hAnsi="Arial" w:cs="Arial"/>
          <w:b/>
          <w:snapToGrid w:val="0"/>
          <w:sz w:val="24"/>
          <w:szCs w:val="24"/>
          <w:lang w:val="es-ES_tradnl" w:eastAsia="es-ES"/>
        </w:rPr>
        <w:lastRenderedPageBreak/>
        <w:t>X</w:t>
      </w:r>
      <w:r>
        <w:rPr>
          <w:rFonts w:ascii="Arial" w:eastAsia="Times New Roman" w:hAnsi="Arial" w:cs="Arial"/>
          <w:b/>
          <w:snapToGrid w:val="0"/>
          <w:sz w:val="24"/>
          <w:szCs w:val="24"/>
          <w:lang w:val="es-ES_tradnl" w:eastAsia="es-ES"/>
        </w:rPr>
        <w:t xml:space="preserve">III. </w:t>
      </w:r>
      <w:r w:rsidRPr="00D522DD">
        <w:rPr>
          <w:rFonts w:ascii="Arial" w:eastAsia="Times New Roman" w:hAnsi="Arial" w:cs="Arial"/>
          <w:b/>
          <w:snapToGrid w:val="0"/>
          <w:sz w:val="24"/>
          <w:szCs w:val="24"/>
          <w:lang w:val="es-ES_tradnl" w:eastAsia="es-ES"/>
        </w:rPr>
        <w:t>RESPUESTA  A LAS PROPUESTAS DE MEJORA</w:t>
      </w:r>
      <w:bookmarkStart w:id="0" w:name="_GoBack"/>
      <w:bookmarkEnd w:id="0"/>
    </w:p>
    <w:p w:rsidR="005761BC" w:rsidRPr="00D522DD" w:rsidRDefault="005761BC" w:rsidP="00D522DD">
      <w:pPr>
        <w:spacing w:after="0" w:line="240" w:lineRule="auto"/>
        <w:ind w:right="60"/>
        <w:jc w:val="both"/>
        <w:rPr>
          <w:rFonts w:ascii="Arial" w:eastAsia="Times New Roman" w:hAnsi="Arial" w:cs="Arial"/>
          <w:b/>
          <w:snapToGrid w:val="0"/>
          <w:sz w:val="24"/>
          <w:szCs w:val="24"/>
          <w:lang w:val="es-ES_tradnl" w:eastAsia="es-ES"/>
        </w:rPr>
      </w:pPr>
    </w:p>
    <w:p w:rsidR="00D522DD" w:rsidRDefault="00D522DD" w:rsidP="00D522DD">
      <w:pPr>
        <w:widowControl w:val="0"/>
        <w:numPr>
          <w:ilvl w:val="0"/>
          <w:numId w:val="37"/>
        </w:numPr>
        <w:tabs>
          <w:tab w:val="left" w:pos="-720"/>
        </w:tabs>
        <w:suppressAutoHyphens/>
        <w:autoSpaceDE w:val="0"/>
        <w:autoSpaceDN w:val="0"/>
        <w:adjustRightInd w:val="0"/>
        <w:spacing w:after="0" w:line="240" w:lineRule="auto"/>
        <w:jc w:val="both"/>
        <w:outlineLvl w:val="0"/>
        <w:rPr>
          <w:rFonts w:ascii="Arial" w:eastAsia="Times New Roman" w:hAnsi="Arial" w:cs="Arial"/>
          <w:sz w:val="24"/>
          <w:szCs w:val="24"/>
          <w:lang w:val="es-ES_tradnl" w:eastAsia="es-ES"/>
        </w:rPr>
      </w:pPr>
      <w:r w:rsidRPr="00D522DD">
        <w:rPr>
          <w:rFonts w:ascii="Arial" w:eastAsia="Times New Roman" w:hAnsi="Arial" w:cs="Arial"/>
          <w:sz w:val="24"/>
          <w:szCs w:val="24"/>
          <w:lang w:val="es-ES_tradnl" w:eastAsia="es-ES"/>
        </w:rPr>
        <w:t>METODOLÓGICAS</w:t>
      </w:r>
    </w:p>
    <w:p w:rsidR="00D522DD" w:rsidRPr="00D522DD" w:rsidRDefault="00D522DD" w:rsidP="00D522DD">
      <w:pPr>
        <w:widowControl w:val="0"/>
        <w:tabs>
          <w:tab w:val="left" w:pos="-720"/>
        </w:tabs>
        <w:suppressAutoHyphens/>
        <w:autoSpaceDE w:val="0"/>
        <w:autoSpaceDN w:val="0"/>
        <w:adjustRightInd w:val="0"/>
        <w:spacing w:after="0" w:line="240" w:lineRule="auto"/>
        <w:ind w:left="525"/>
        <w:jc w:val="both"/>
        <w:outlineLvl w:val="0"/>
        <w:rPr>
          <w:rFonts w:ascii="Arial" w:eastAsia="Times New Roman" w:hAnsi="Arial" w:cs="Arial"/>
          <w:sz w:val="24"/>
          <w:szCs w:val="24"/>
          <w:lang w:val="es-ES_tradnl" w:eastAsia="es-ES"/>
        </w:rPr>
      </w:pPr>
    </w:p>
    <w:p w:rsidR="00D522DD" w:rsidRDefault="00D522DD" w:rsidP="00D522DD">
      <w:pPr>
        <w:tabs>
          <w:tab w:val="left" w:pos="-720"/>
        </w:tabs>
        <w:suppressAutoHyphens/>
        <w:spacing w:after="0" w:line="240" w:lineRule="auto"/>
        <w:jc w:val="both"/>
        <w:outlineLvl w:val="0"/>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Debemos </w:t>
      </w:r>
      <w:r w:rsidRPr="00D522DD">
        <w:rPr>
          <w:rFonts w:ascii="Arial" w:eastAsia="Times New Roman" w:hAnsi="Arial" w:cs="Arial"/>
          <w:sz w:val="24"/>
          <w:szCs w:val="24"/>
          <w:lang w:val="es-ES_tradnl" w:eastAsia="es-ES"/>
        </w:rPr>
        <w:t>continuar con las siguientes:</w:t>
      </w:r>
    </w:p>
    <w:p w:rsidR="00D522DD" w:rsidRPr="00D522DD" w:rsidRDefault="00D522DD" w:rsidP="00D522DD">
      <w:pPr>
        <w:tabs>
          <w:tab w:val="left" w:pos="-720"/>
        </w:tabs>
        <w:suppressAutoHyphens/>
        <w:spacing w:after="0" w:line="240" w:lineRule="auto"/>
        <w:jc w:val="both"/>
        <w:outlineLvl w:val="0"/>
        <w:rPr>
          <w:rFonts w:ascii="Arial" w:eastAsia="Times New Roman" w:hAnsi="Arial" w:cs="Arial"/>
          <w:sz w:val="24"/>
          <w:szCs w:val="24"/>
          <w:lang w:val="es-ES_tradnl" w:eastAsia="es-ES"/>
        </w:rPr>
      </w:pPr>
    </w:p>
    <w:p w:rsidR="00D522DD" w:rsidRPr="00D522DD" w:rsidRDefault="00D522DD" w:rsidP="00D522DD">
      <w:pPr>
        <w:numPr>
          <w:ilvl w:val="0"/>
          <w:numId w:val="36"/>
        </w:numPr>
        <w:spacing w:after="0" w:line="240" w:lineRule="auto"/>
        <w:ind w:right="60"/>
        <w:jc w:val="both"/>
        <w:rPr>
          <w:rFonts w:ascii="Arial" w:eastAsia="Times New Roman" w:hAnsi="Arial" w:cs="Arial"/>
          <w:snapToGrid w:val="0"/>
          <w:sz w:val="24"/>
          <w:szCs w:val="24"/>
          <w:lang w:val="es-ES_tradnl" w:eastAsia="es-ES"/>
        </w:rPr>
      </w:pPr>
      <w:r w:rsidRPr="00D522DD">
        <w:rPr>
          <w:rFonts w:ascii="Arial" w:eastAsia="Times New Roman" w:hAnsi="Arial" w:cs="Arial"/>
          <w:snapToGrid w:val="0"/>
          <w:sz w:val="24"/>
          <w:szCs w:val="24"/>
          <w:lang w:val="es-ES_tradnl" w:eastAsia="es-ES"/>
        </w:rPr>
        <w:t>Utilizar más frecuentemente  las TIC, siempre que  los contenidos se adapten a esta metodología.</w:t>
      </w:r>
    </w:p>
    <w:p w:rsidR="00D522DD" w:rsidRPr="00D522DD" w:rsidRDefault="00D522DD" w:rsidP="00D522DD">
      <w:pPr>
        <w:widowControl w:val="0"/>
        <w:numPr>
          <w:ilvl w:val="0"/>
          <w:numId w:val="35"/>
        </w:numPr>
        <w:tabs>
          <w:tab w:val="left" w:pos="-720"/>
        </w:tabs>
        <w:suppressAutoHyphens/>
        <w:autoSpaceDE w:val="0"/>
        <w:autoSpaceDN w:val="0"/>
        <w:adjustRightInd w:val="0"/>
        <w:spacing w:after="0" w:line="240" w:lineRule="auto"/>
        <w:jc w:val="both"/>
        <w:outlineLvl w:val="0"/>
        <w:rPr>
          <w:rFonts w:ascii="Arial" w:eastAsia="Times New Roman" w:hAnsi="Arial" w:cs="Arial"/>
          <w:b/>
          <w:sz w:val="24"/>
          <w:szCs w:val="24"/>
          <w:lang w:val="es-ES_tradnl" w:eastAsia="es-ES"/>
        </w:rPr>
      </w:pPr>
      <w:r w:rsidRPr="00D522DD">
        <w:rPr>
          <w:rFonts w:ascii="Arial" w:eastAsia="Times New Roman" w:hAnsi="Arial" w:cs="Arial"/>
          <w:sz w:val="24"/>
          <w:szCs w:val="24"/>
          <w:lang w:val="es-ES_tradnl" w:eastAsia="es-ES"/>
        </w:rPr>
        <w:t>Des</w:t>
      </w:r>
      <w:r>
        <w:rPr>
          <w:rFonts w:ascii="Arial" w:eastAsia="Times New Roman" w:hAnsi="Arial" w:cs="Arial"/>
          <w:sz w:val="24"/>
          <w:szCs w:val="24"/>
          <w:lang w:val="es-ES_tradnl" w:eastAsia="es-ES"/>
        </w:rPr>
        <w:t>arrollar actividades para el PRE</w:t>
      </w:r>
      <w:r w:rsidRPr="00D522DD">
        <w:rPr>
          <w:rFonts w:ascii="Arial" w:eastAsia="Times New Roman" w:hAnsi="Arial" w:cs="Arial"/>
          <w:sz w:val="24"/>
          <w:szCs w:val="24"/>
          <w:lang w:val="es-ES_tradnl" w:eastAsia="es-ES"/>
        </w:rPr>
        <w:t xml:space="preserve"> del alumnado.</w:t>
      </w:r>
    </w:p>
    <w:p w:rsidR="00D522DD" w:rsidRPr="00D522DD" w:rsidRDefault="00D522DD" w:rsidP="00D522DD">
      <w:pPr>
        <w:widowControl w:val="0"/>
        <w:numPr>
          <w:ilvl w:val="0"/>
          <w:numId w:val="35"/>
        </w:numPr>
        <w:tabs>
          <w:tab w:val="left" w:pos="-720"/>
        </w:tabs>
        <w:suppressAutoHyphens/>
        <w:autoSpaceDE w:val="0"/>
        <w:autoSpaceDN w:val="0"/>
        <w:adjustRightInd w:val="0"/>
        <w:spacing w:after="0" w:line="240" w:lineRule="auto"/>
        <w:jc w:val="both"/>
        <w:outlineLvl w:val="0"/>
        <w:rPr>
          <w:rFonts w:ascii="Arial" w:eastAsia="Times New Roman" w:hAnsi="Arial" w:cs="Arial"/>
          <w:b/>
          <w:sz w:val="24"/>
          <w:szCs w:val="24"/>
          <w:lang w:val="es-ES_tradnl" w:eastAsia="es-ES"/>
        </w:rPr>
      </w:pPr>
      <w:r w:rsidRPr="00D522DD">
        <w:rPr>
          <w:rFonts w:ascii="Arial" w:eastAsia="Times New Roman" w:hAnsi="Arial" w:cs="Arial"/>
          <w:sz w:val="24"/>
          <w:szCs w:val="24"/>
          <w:lang w:val="es-ES_tradnl" w:eastAsia="es-ES"/>
        </w:rPr>
        <w:t>Seguir desarrollando actividades para la motivación a la lectura.</w:t>
      </w:r>
    </w:p>
    <w:p w:rsidR="00D522DD" w:rsidRPr="00D522DD" w:rsidRDefault="00D522DD" w:rsidP="00D522DD">
      <w:pPr>
        <w:widowControl w:val="0"/>
        <w:numPr>
          <w:ilvl w:val="0"/>
          <w:numId w:val="35"/>
        </w:numPr>
        <w:tabs>
          <w:tab w:val="left" w:pos="-720"/>
        </w:tabs>
        <w:suppressAutoHyphens/>
        <w:autoSpaceDE w:val="0"/>
        <w:autoSpaceDN w:val="0"/>
        <w:adjustRightInd w:val="0"/>
        <w:spacing w:after="0" w:line="240" w:lineRule="auto"/>
        <w:jc w:val="both"/>
        <w:outlineLvl w:val="0"/>
        <w:rPr>
          <w:rFonts w:ascii="Arial" w:eastAsia="Times New Roman" w:hAnsi="Arial" w:cs="Arial"/>
          <w:b/>
          <w:sz w:val="24"/>
          <w:szCs w:val="24"/>
          <w:lang w:val="es-ES_tradnl" w:eastAsia="es-ES"/>
        </w:rPr>
      </w:pPr>
      <w:r w:rsidRPr="00D522DD">
        <w:rPr>
          <w:rFonts w:ascii="Arial" w:eastAsia="Times New Roman" w:hAnsi="Arial" w:cs="Arial"/>
          <w:sz w:val="24"/>
          <w:szCs w:val="24"/>
          <w:lang w:val="es-ES_tradnl" w:eastAsia="es-ES"/>
        </w:rPr>
        <w:t>Consolidar un modelo de trabajo más participativo para los alumnos, dando prioridad al trabajo en grupo y a la participación activa en el proceso de enseñanza-aprendizaje, fomentando el trabajo cooperativo.</w:t>
      </w:r>
    </w:p>
    <w:p w:rsidR="00D522DD" w:rsidRPr="00D522DD" w:rsidRDefault="00D522DD" w:rsidP="00D522DD">
      <w:pPr>
        <w:widowControl w:val="0"/>
        <w:numPr>
          <w:ilvl w:val="0"/>
          <w:numId w:val="35"/>
        </w:numPr>
        <w:tabs>
          <w:tab w:val="left" w:pos="-720"/>
        </w:tabs>
        <w:suppressAutoHyphens/>
        <w:autoSpaceDE w:val="0"/>
        <w:autoSpaceDN w:val="0"/>
        <w:adjustRightInd w:val="0"/>
        <w:spacing w:after="0" w:line="240" w:lineRule="auto"/>
        <w:jc w:val="both"/>
        <w:outlineLvl w:val="0"/>
        <w:rPr>
          <w:rFonts w:ascii="Arial" w:eastAsia="Times New Roman" w:hAnsi="Arial" w:cs="Arial"/>
          <w:b/>
          <w:sz w:val="24"/>
          <w:szCs w:val="24"/>
          <w:lang w:val="es-ES_tradnl" w:eastAsia="es-ES"/>
        </w:rPr>
      </w:pPr>
      <w:r w:rsidRPr="00D522DD">
        <w:rPr>
          <w:rFonts w:ascii="Arial" w:eastAsia="Times New Roman" w:hAnsi="Arial" w:cs="Arial"/>
          <w:sz w:val="24"/>
          <w:szCs w:val="24"/>
          <w:lang w:val="es-ES_tradnl" w:eastAsia="es-ES"/>
        </w:rPr>
        <w:t>Prestar más atención a las actividades que potencian la expresión oral y la expresión escrita.</w:t>
      </w:r>
    </w:p>
    <w:p w:rsidR="00D522DD" w:rsidRPr="00D522DD" w:rsidRDefault="00D522DD" w:rsidP="00D522DD">
      <w:pPr>
        <w:widowControl w:val="0"/>
        <w:numPr>
          <w:ilvl w:val="0"/>
          <w:numId w:val="35"/>
        </w:numPr>
        <w:tabs>
          <w:tab w:val="left" w:pos="-720"/>
        </w:tabs>
        <w:suppressAutoHyphens/>
        <w:autoSpaceDE w:val="0"/>
        <w:autoSpaceDN w:val="0"/>
        <w:adjustRightInd w:val="0"/>
        <w:spacing w:after="0" w:line="240" w:lineRule="auto"/>
        <w:jc w:val="both"/>
        <w:outlineLvl w:val="0"/>
        <w:rPr>
          <w:rFonts w:ascii="Arial" w:eastAsia="Times New Roman" w:hAnsi="Arial" w:cs="Arial"/>
          <w:b/>
          <w:sz w:val="24"/>
          <w:szCs w:val="24"/>
          <w:lang w:val="es-ES_tradnl" w:eastAsia="es-ES"/>
        </w:rPr>
      </w:pPr>
      <w:r w:rsidRPr="00D522DD">
        <w:rPr>
          <w:rFonts w:ascii="Arial" w:eastAsia="Times New Roman" w:hAnsi="Arial" w:cs="Arial"/>
          <w:sz w:val="24"/>
          <w:szCs w:val="24"/>
          <w:lang w:val="es-ES_tradnl" w:eastAsia="es-ES"/>
        </w:rPr>
        <w:t>Coordinar el proceso de valoración de la ortografía a nivel de centro.</w:t>
      </w:r>
    </w:p>
    <w:p w:rsidR="00D522DD" w:rsidRPr="00D522DD" w:rsidRDefault="00D522DD" w:rsidP="00D522DD">
      <w:pPr>
        <w:widowControl w:val="0"/>
        <w:numPr>
          <w:ilvl w:val="0"/>
          <w:numId w:val="35"/>
        </w:numPr>
        <w:tabs>
          <w:tab w:val="left" w:pos="-720"/>
        </w:tabs>
        <w:suppressAutoHyphens/>
        <w:autoSpaceDE w:val="0"/>
        <w:autoSpaceDN w:val="0"/>
        <w:adjustRightInd w:val="0"/>
        <w:spacing w:after="0" w:line="240" w:lineRule="auto"/>
        <w:jc w:val="both"/>
        <w:outlineLvl w:val="0"/>
        <w:rPr>
          <w:rFonts w:ascii="Arial" w:eastAsia="Times New Roman" w:hAnsi="Arial" w:cs="Arial"/>
          <w:b/>
          <w:sz w:val="24"/>
          <w:szCs w:val="24"/>
          <w:lang w:val="es-ES_tradnl" w:eastAsia="es-ES"/>
        </w:rPr>
      </w:pPr>
      <w:r w:rsidRPr="00D522DD">
        <w:rPr>
          <w:rFonts w:ascii="Arial" w:eastAsia="Times New Roman" w:hAnsi="Arial" w:cs="Arial"/>
          <w:sz w:val="24"/>
          <w:szCs w:val="24"/>
          <w:lang w:val="es-ES_tradnl" w:eastAsia="es-ES"/>
        </w:rPr>
        <w:t>Desarrollar la comprensión lectora, y por tanto, la competencia lingüística, como acuerdo general a nivel de centro y llevado a cabo por todos los Departamentos.</w:t>
      </w:r>
    </w:p>
    <w:p w:rsidR="00D522DD" w:rsidRPr="00D522DD" w:rsidRDefault="00D522DD" w:rsidP="00D522DD">
      <w:pPr>
        <w:widowControl w:val="0"/>
        <w:numPr>
          <w:ilvl w:val="0"/>
          <w:numId w:val="35"/>
        </w:numPr>
        <w:tabs>
          <w:tab w:val="left" w:pos="-720"/>
        </w:tabs>
        <w:suppressAutoHyphens/>
        <w:autoSpaceDE w:val="0"/>
        <w:autoSpaceDN w:val="0"/>
        <w:adjustRightInd w:val="0"/>
        <w:spacing w:after="0" w:line="240" w:lineRule="auto"/>
        <w:jc w:val="both"/>
        <w:outlineLvl w:val="0"/>
        <w:rPr>
          <w:rFonts w:ascii="Arial" w:eastAsia="Times New Roman" w:hAnsi="Arial" w:cs="Arial"/>
          <w:b/>
          <w:sz w:val="24"/>
          <w:szCs w:val="24"/>
          <w:lang w:val="es-ES_tradnl" w:eastAsia="es-ES"/>
        </w:rPr>
      </w:pPr>
      <w:r w:rsidRPr="00D522DD">
        <w:rPr>
          <w:rFonts w:ascii="Arial" w:eastAsia="Times New Roman" w:hAnsi="Arial" w:cs="Arial"/>
          <w:sz w:val="24"/>
          <w:szCs w:val="24"/>
          <w:lang w:val="es-ES_tradnl" w:eastAsia="es-ES"/>
        </w:rPr>
        <w:t>Inculcar valores como la constancia en el trabajo y el estudio, así como la responsabilidad.</w:t>
      </w:r>
    </w:p>
    <w:p w:rsidR="00D522DD" w:rsidRPr="00D522DD" w:rsidRDefault="00D522DD" w:rsidP="00D522DD">
      <w:pPr>
        <w:tabs>
          <w:tab w:val="num" w:pos="720"/>
        </w:tabs>
        <w:spacing w:after="0" w:line="240" w:lineRule="auto"/>
        <w:ind w:left="720"/>
        <w:contextualSpacing/>
        <w:jc w:val="both"/>
        <w:rPr>
          <w:rFonts w:ascii="Arial" w:eastAsia="Times New Roman" w:hAnsi="Arial" w:cs="Arial"/>
          <w:sz w:val="24"/>
          <w:szCs w:val="24"/>
          <w:lang w:eastAsia="es-ES"/>
        </w:rPr>
      </w:pPr>
    </w:p>
    <w:p w:rsidR="00972F73" w:rsidRPr="00972F73" w:rsidRDefault="00972F73" w:rsidP="00972F73">
      <w:pPr>
        <w:spacing w:after="0" w:line="240" w:lineRule="auto"/>
        <w:ind w:left="720" w:hanging="720"/>
        <w:jc w:val="both"/>
        <w:rPr>
          <w:rFonts w:ascii="Arial" w:eastAsia="Times New Roman" w:hAnsi="Arial" w:cs="Arial"/>
          <w:b/>
          <w:sz w:val="24"/>
          <w:szCs w:val="24"/>
          <w:lang w:eastAsia="es-ES"/>
        </w:rPr>
      </w:pPr>
      <w:r w:rsidRPr="00972F73">
        <w:rPr>
          <w:rFonts w:ascii="Arial" w:eastAsia="Times New Roman" w:hAnsi="Arial" w:cs="Arial"/>
          <w:b/>
          <w:sz w:val="24"/>
          <w:szCs w:val="24"/>
          <w:lang w:eastAsia="es-ES"/>
        </w:rPr>
        <w:t>X</w:t>
      </w:r>
      <w:r>
        <w:rPr>
          <w:rFonts w:ascii="Arial" w:eastAsia="Times New Roman" w:hAnsi="Arial" w:cs="Arial"/>
          <w:b/>
          <w:sz w:val="24"/>
          <w:szCs w:val="24"/>
          <w:lang w:eastAsia="es-ES"/>
        </w:rPr>
        <w:t xml:space="preserve">IV. </w:t>
      </w:r>
      <w:r w:rsidRPr="00972F73">
        <w:rPr>
          <w:rFonts w:ascii="Arial" w:eastAsia="Times New Roman" w:hAnsi="Arial" w:cs="Arial"/>
          <w:b/>
          <w:sz w:val="24"/>
          <w:szCs w:val="24"/>
          <w:lang w:eastAsia="es-ES"/>
        </w:rPr>
        <w:t>MEDI</w:t>
      </w:r>
      <w:r>
        <w:rPr>
          <w:rFonts w:ascii="Arial" w:eastAsia="Times New Roman" w:hAnsi="Arial" w:cs="Arial"/>
          <w:b/>
          <w:sz w:val="24"/>
          <w:szCs w:val="24"/>
          <w:lang w:eastAsia="es-ES"/>
        </w:rPr>
        <w:t>DAS DE ATENCIÓN A LA DIVERSIDAD</w:t>
      </w:r>
    </w:p>
    <w:p w:rsidR="00972F73" w:rsidRPr="00972F73" w:rsidRDefault="00972F73" w:rsidP="00972F73">
      <w:pPr>
        <w:spacing w:after="0" w:line="240" w:lineRule="auto"/>
        <w:ind w:left="720" w:hanging="720"/>
        <w:jc w:val="both"/>
        <w:rPr>
          <w:rFonts w:ascii="Arial" w:eastAsia="Times New Roman" w:hAnsi="Arial" w:cs="Arial"/>
          <w:b/>
          <w:sz w:val="24"/>
          <w:szCs w:val="24"/>
          <w:lang w:eastAsia="es-ES"/>
        </w:rPr>
      </w:pPr>
    </w:p>
    <w:p w:rsidR="00972F73" w:rsidRPr="00972F73" w:rsidRDefault="00972F73" w:rsidP="00972F73">
      <w:pPr>
        <w:spacing w:after="0" w:line="240" w:lineRule="auto"/>
        <w:ind w:firstLine="357"/>
        <w:jc w:val="both"/>
        <w:rPr>
          <w:rFonts w:ascii="Arial" w:eastAsia="Times New Roman" w:hAnsi="Arial" w:cs="Arial"/>
          <w:sz w:val="24"/>
          <w:szCs w:val="24"/>
          <w:lang w:eastAsia="es-ES"/>
        </w:rPr>
      </w:pPr>
      <w:r w:rsidRPr="00972F73">
        <w:rPr>
          <w:rFonts w:ascii="Arial" w:eastAsia="Times New Roman" w:hAnsi="Arial" w:cs="Arial"/>
          <w:sz w:val="24"/>
          <w:szCs w:val="24"/>
          <w:lang w:eastAsia="es-ES"/>
        </w:rPr>
        <w:t xml:space="preserve">La planificación de actividades y estrategias que atiendan a la diversidad es muy difícil de precisar al principio de curso. No obstante, podemos considerar algunas </w:t>
      </w:r>
      <w:r w:rsidRPr="00972F73">
        <w:rPr>
          <w:rFonts w:ascii="Arial" w:eastAsia="Times New Roman" w:hAnsi="Arial" w:cs="Arial"/>
          <w:b/>
          <w:sz w:val="24"/>
          <w:szCs w:val="24"/>
          <w:lang w:eastAsia="es-ES"/>
        </w:rPr>
        <w:t>estrategias</w:t>
      </w:r>
      <w:r w:rsidRPr="00972F73">
        <w:rPr>
          <w:rFonts w:ascii="Arial" w:eastAsia="Times New Roman" w:hAnsi="Arial" w:cs="Arial"/>
          <w:sz w:val="24"/>
          <w:szCs w:val="24"/>
          <w:lang w:eastAsia="es-ES"/>
        </w:rPr>
        <w:t>, que con carácter general, respondan a las expectativas que esta  asignatura  contempla:</w:t>
      </w:r>
    </w:p>
    <w:p w:rsidR="00972F73" w:rsidRPr="00972F73" w:rsidRDefault="00972F73" w:rsidP="00972F73">
      <w:pPr>
        <w:spacing w:after="0" w:line="240" w:lineRule="auto"/>
        <w:jc w:val="both"/>
        <w:rPr>
          <w:rFonts w:ascii="Arial" w:eastAsia="Times New Roman" w:hAnsi="Arial" w:cs="Arial"/>
          <w:sz w:val="24"/>
          <w:szCs w:val="24"/>
          <w:lang w:eastAsia="es-ES"/>
        </w:rPr>
      </w:pPr>
    </w:p>
    <w:p w:rsidR="00972F73" w:rsidRPr="00972F73" w:rsidRDefault="00972F73" w:rsidP="00972F73">
      <w:pPr>
        <w:numPr>
          <w:ilvl w:val="0"/>
          <w:numId w:val="34"/>
        </w:numPr>
        <w:spacing w:after="0" w:line="240" w:lineRule="auto"/>
        <w:jc w:val="both"/>
        <w:rPr>
          <w:rFonts w:ascii="Arial" w:eastAsia="Times New Roman" w:hAnsi="Arial" w:cs="Arial"/>
          <w:sz w:val="24"/>
          <w:szCs w:val="24"/>
          <w:lang w:eastAsia="es-ES"/>
        </w:rPr>
      </w:pPr>
      <w:r w:rsidRPr="00972F73">
        <w:rPr>
          <w:rFonts w:ascii="Arial" w:eastAsia="Times New Roman" w:hAnsi="Arial" w:cs="Arial"/>
          <w:b/>
          <w:i/>
          <w:sz w:val="24"/>
          <w:szCs w:val="24"/>
          <w:lang w:eastAsia="es-ES"/>
        </w:rPr>
        <w:t xml:space="preserve">Tratamiento metodológico diferenciado </w:t>
      </w:r>
      <w:r w:rsidRPr="00972F73">
        <w:rPr>
          <w:rFonts w:ascii="Arial" w:eastAsia="Times New Roman" w:hAnsi="Arial" w:cs="Arial"/>
          <w:sz w:val="24"/>
          <w:szCs w:val="24"/>
          <w:lang w:eastAsia="es-ES"/>
        </w:rPr>
        <w:t>para el desarrollo de los contenidos temáticos,   teniendo en cuenta la configuración del grupo.</w:t>
      </w:r>
    </w:p>
    <w:p w:rsidR="00972F73" w:rsidRPr="00972F73" w:rsidRDefault="00972F73" w:rsidP="00972F73">
      <w:pPr>
        <w:numPr>
          <w:ilvl w:val="0"/>
          <w:numId w:val="34"/>
        </w:numPr>
        <w:spacing w:after="0" w:line="240" w:lineRule="auto"/>
        <w:jc w:val="both"/>
        <w:rPr>
          <w:rFonts w:ascii="Arial" w:eastAsia="Times New Roman" w:hAnsi="Arial" w:cs="Arial"/>
          <w:sz w:val="24"/>
          <w:szCs w:val="24"/>
          <w:lang w:eastAsia="es-ES"/>
        </w:rPr>
      </w:pPr>
      <w:r w:rsidRPr="00972F73">
        <w:rPr>
          <w:rFonts w:ascii="Arial" w:eastAsia="Times New Roman" w:hAnsi="Arial" w:cs="Arial"/>
          <w:b/>
          <w:i/>
          <w:sz w:val="24"/>
          <w:szCs w:val="24"/>
          <w:lang w:eastAsia="es-ES"/>
        </w:rPr>
        <w:t>Actividades con</w:t>
      </w:r>
      <w:r w:rsidRPr="00972F73">
        <w:rPr>
          <w:rFonts w:ascii="Arial" w:eastAsia="Times New Roman" w:hAnsi="Arial" w:cs="Arial"/>
          <w:sz w:val="24"/>
          <w:szCs w:val="24"/>
          <w:lang w:eastAsia="es-ES"/>
        </w:rPr>
        <w:t xml:space="preserve"> </w:t>
      </w:r>
      <w:r w:rsidRPr="00972F73">
        <w:rPr>
          <w:rFonts w:ascii="Arial" w:eastAsia="Times New Roman" w:hAnsi="Arial" w:cs="Arial"/>
          <w:b/>
          <w:i/>
          <w:sz w:val="24"/>
          <w:szCs w:val="24"/>
          <w:lang w:eastAsia="es-ES"/>
        </w:rPr>
        <w:t>distintos niveles de complejidad</w:t>
      </w:r>
      <w:r>
        <w:rPr>
          <w:rFonts w:ascii="Arial" w:eastAsia="Times New Roman" w:hAnsi="Arial" w:cs="Arial"/>
          <w:sz w:val="24"/>
          <w:szCs w:val="24"/>
          <w:lang w:eastAsia="es-ES"/>
        </w:rPr>
        <w:t xml:space="preserve"> </w:t>
      </w:r>
      <w:r w:rsidRPr="00972F73">
        <w:rPr>
          <w:rFonts w:ascii="Arial" w:eastAsia="Times New Roman" w:hAnsi="Arial" w:cs="Arial"/>
          <w:sz w:val="24"/>
          <w:szCs w:val="24"/>
          <w:lang w:eastAsia="es-ES"/>
        </w:rPr>
        <w:t>y que puedan conjugar que los alumnos desarrollen las capacidades mínimas exigibles y al  mismo tiempo profundicen y perfeccionen otras.</w:t>
      </w:r>
    </w:p>
    <w:p w:rsidR="00972F73" w:rsidRPr="00972F73" w:rsidRDefault="00972F73" w:rsidP="00972F73">
      <w:pPr>
        <w:numPr>
          <w:ilvl w:val="0"/>
          <w:numId w:val="34"/>
        </w:numPr>
        <w:spacing w:after="0" w:line="240" w:lineRule="auto"/>
        <w:jc w:val="both"/>
        <w:rPr>
          <w:rFonts w:ascii="Arial" w:eastAsia="Times New Roman" w:hAnsi="Arial" w:cs="Arial"/>
          <w:sz w:val="24"/>
          <w:szCs w:val="24"/>
          <w:lang w:eastAsia="es-ES"/>
        </w:rPr>
      </w:pPr>
      <w:r w:rsidRPr="00972F73">
        <w:rPr>
          <w:rFonts w:ascii="Arial" w:eastAsia="Times New Roman" w:hAnsi="Arial" w:cs="Arial"/>
          <w:sz w:val="24"/>
          <w:szCs w:val="24"/>
          <w:lang w:eastAsia="es-ES"/>
        </w:rPr>
        <w:t xml:space="preserve">Favorecer el </w:t>
      </w:r>
      <w:r w:rsidRPr="00972F73">
        <w:rPr>
          <w:rFonts w:ascii="Arial" w:eastAsia="Times New Roman" w:hAnsi="Arial" w:cs="Arial"/>
          <w:b/>
          <w:i/>
          <w:sz w:val="24"/>
          <w:szCs w:val="24"/>
          <w:lang w:eastAsia="es-ES"/>
        </w:rPr>
        <w:t>aprendizaje  cooperativo</w:t>
      </w:r>
      <w:r w:rsidRPr="00972F73">
        <w:rPr>
          <w:rFonts w:ascii="Arial" w:eastAsia="Times New Roman" w:hAnsi="Arial" w:cs="Arial"/>
          <w:sz w:val="24"/>
          <w:szCs w:val="24"/>
          <w:lang w:eastAsia="es-ES"/>
        </w:rPr>
        <w:t>, prestando una atención más individualizada a aquellos alumnos que  muestran mayores dificultades de  aprendizaje.</w:t>
      </w:r>
    </w:p>
    <w:p w:rsidR="00972F73" w:rsidRPr="00972F73" w:rsidRDefault="00972F73" w:rsidP="00972F73">
      <w:pPr>
        <w:numPr>
          <w:ilvl w:val="0"/>
          <w:numId w:val="34"/>
        </w:numPr>
        <w:spacing w:after="0" w:line="240" w:lineRule="auto"/>
        <w:jc w:val="both"/>
        <w:rPr>
          <w:rFonts w:ascii="Arial" w:eastAsia="Times New Roman" w:hAnsi="Arial" w:cs="Arial"/>
          <w:sz w:val="24"/>
          <w:szCs w:val="24"/>
          <w:lang w:eastAsia="es-ES"/>
        </w:rPr>
      </w:pPr>
      <w:r w:rsidRPr="00972F73">
        <w:rPr>
          <w:rFonts w:ascii="Arial" w:eastAsia="Times New Roman" w:hAnsi="Arial" w:cs="Arial"/>
          <w:b/>
          <w:i/>
          <w:sz w:val="24"/>
          <w:szCs w:val="24"/>
          <w:lang w:eastAsia="es-ES"/>
        </w:rPr>
        <w:t>Graduar las exigencias de aprendizaje</w:t>
      </w:r>
      <w:r w:rsidRPr="00972F73">
        <w:rPr>
          <w:rFonts w:ascii="Arial" w:eastAsia="Times New Roman" w:hAnsi="Arial" w:cs="Arial"/>
          <w:sz w:val="24"/>
          <w:szCs w:val="24"/>
          <w:lang w:eastAsia="es-ES"/>
        </w:rPr>
        <w:t>, posibilitando el desarro</w:t>
      </w:r>
      <w:r>
        <w:rPr>
          <w:rFonts w:ascii="Arial" w:eastAsia="Times New Roman" w:hAnsi="Arial" w:cs="Arial"/>
          <w:sz w:val="24"/>
          <w:szCs w:val="24"/>
          <w:lang w:eastAsia="es-ES"/>
        </w:rPr>
        <w:t xml:space="preserve">llo, en primera instancia, de </w:t>
      </w:r>
      <w:r w:rsidRPr="00972F73">
        <w:rPr>
          <w:rFonts w:ascii="Arial" w:eastAsia="Times New Roman" w:hAnsi="Arial" w:cs="Arial"/>
          <w:sz w:val="24"/>
          <w:szCs w:val="24"/>
          <w:lang w:eastAsia="es-ES"/>
        </w:rPr>
        <w:t>capacidades más elementales para abordar  posteriormente  las  más complejas.</w:t>
      </w:r>
    </w:p>
    <w:p w:rsidR="00972F73" w:rsidRPr="00972F73" w:rsidRDefault="00BE07C3" w:rsidP="00BE07C3">
      <w:pPr>
        <w:numPr>
          <w:ilvl w:val="0"/>
          <w:numId w:val="34"/>
        </w:numPr>
        <w:spacing w:after="0" w:line="240" w:lineRule="auto"/>
        <w:jc w:val="both"/>
        <w:rPr>
          <w:rFonts w:ascii="Arial" w:eastAsia="Times New Roman" w:hAnsi="Arial" w:cs="Arial"/>
          <w:sz w:val="24"/>
          <w:szCs w:val="24"/>
          <w:lang w:eastAsia="es-ES"/>
        </w:rPr>
      </w:pPr>
      <w:r>
        <w:rPr>
          <w:rFonts w:ascii="Arial" w:eastAsia="Times New Roman" w:hAnsi="Arial" w:cs="Arial"/>
          <w:b/>
          <w:i/>
          <w:sz w:val="24"/>
          <w:szCs w:val="24"/>
          <w:lang w:eastAsia="es-ES"/>
        </w:rPr>
        <w:t>Solic</w:t>
      </w:r>
      <w:r w:rsidR="00972F73" w:rsidRPr="00972F73">
        <w:rPr>
          <w:rFonts w:ascii="Arial" w:eastAsia="Times New Roman" w:hAnsi="Arial" w:cs="Arial"/>
          <w:b/>
          <w:i/>
          <w:sz w:val="24"/>
          <w:szCs w:val="24"/>
          <w:lang w:eastAsia="es-ES"/>
        </w:rPr>
        <w:t>itar sugerencias y apoyos al Departamento de Orientación</w:t>
      </w:r>
      <w:r w:rsidR="00972F73" w:rsidRPr="00972F73">
        <w:rPr>
          <w:rFonts w:ascii="Arial" w:eastAsia="Times New Roman" w:hAnsi="Arial" w:cs="Arial"/>
          <w:sz w:val="24"/>
          <w:szCs w:val="24"/>
          <w:lang w:eastAsia="es-ES"/>
        </w:rPr>
        <w:t xml:space="preserve"> para el tratamiento de cuestiones que requieran estrategias más singulares.</w:t>
      </w:r>
    </w:p>
    <w:p w:rsidR="00972F73" w:rsidRPr="00972F73" w:rsidRDefault="00972F73" w:rsidP="00972F73">
      <w:pPr>
        <w:spacing w:after="0" w:line="240" w:lineRule="auto"/>
        <w:ind w:left="480" w:hanging="480"/>
        <w:jc w:val="both"/>
        <w:rPr>
          <w:rFonts w:ascii="Arial" w:eastAsia="Times New Roman" w:hAnsi="Arial" w:cs="Arial"/>
          <w:sz w:val="24"/>
          <w:szCs w:val="24"/>
          <w:lang w:eastAsia="es-ES"/>
        </w:rPr>
      </w:pPr>
    </w:p>
    <w:p w:rsidR="007B5270" w:rsidRDefault="00972F73" w:rsidP="007B5270">
      <w:pPr>
        <w:spacing w:after="0" w:line="240" w:lineRule="auto"/>
        <w:ind w:firstLine="357"/>
        <w:jc w:val="both"/>
        <w:rPr>
          <w:rFonts w:ascii="Arial" w:eastAsia="Times New Roman" w:hAnsi="Arial" w:cs="Arial"/>
          <w:sz w:val="24"/>
          <w:szCs w:val="24"/>
          <w:lang w:eastAsia="es-ES"/>
        </w:rPr>
      </w:pPr>
      <w:r>
        <w:rPr>
          <w:rFonts w:ascii="Arial" w:eastAsia="Times New Roman" w:hAnsi="Arial" w:cs="Arial"/>
          <w:sz w:val="24"/>
          <w:szCs w:val="24"/>
          <w:lang w:eastAsia="es-ES"/>
        </w:rPr>
        <w:t>Las medidas específicas de atención a la diversidad que llevaremos a cabo en esta asignatura serán la realización individualizada de un PRE para cada alumno así como la introducción de actividades de refuerzo y/o ampliación.</w:t>
      </w:r>
    </w:p>
    <w:p w:rsidR="00155D9F" w:rsidRPr="007B5270" w:rsidRDefault="00155D9F" w:rsidP="007B5270">
      <w:pPr>
        <w:spacing w:after="0" w:line="240" w:lineRule="auto"/>
        <w:ind w:firstLine="357"/>
        <w:jc w:val="both"/>
        <w:rPr>
          <w:rFonts w:ascii="Arial" w:eastAsia="Times New Roman" w:hAnsi="Arial" w:cs="Arial"/>
          <w:sz w:val="24"/>
          <w:szCs w:val="24"/>
          <w:lang w:eastAsia="es-ES"/>
        </w:rPr>
      </w:pPr>
      <w:r w:rsidRPr="00155D9F">
        <w:rPr>
          <w:rFonts w:ascii="Arial" w:eastAsia="Times New Roman" w:hAnsi="Arial" w:cs="Arial"/>
          <w:b/>
          <w:sz w:val="24"/>
          <w:szCs w:val="24"/>
          <w:lang w:eastAsia="es-ES"/>
        </w:rPr>
        <w:t>XV</w:t>
      </w:r>
      <w:r>
        <w:rPr>
          <w:rFonts w:ascii="Arial" w:eastAsia="Times New Roman" w:hAnsi="Arial" w:cs="Arial"/>
          <w:b/>
          <w:sz w:val="24"/>
          <w:szCs w:val="24"/>
          <w:lang w:eastAsia="es-ES"/>
        </w:rPr>
        <w:t xml:space="preserve">. </w:t>
      </w:r>
      <w:r w:rsidRPr="00155D9F">
        <w:rPr>
          <w:rFonts w:ascii="Arial" w:eastAsia="Times New Roman" w:hAnsi="Arial" w:cs="Arial"/>
          <w:b/>
          <w:sz w:val="24"/>
          <w:szCs w:val="24"/>
          <w:lang w:eastAsia="es-ES"/>
        </w:rPr>
        <w:t>RECURSOS   Y MATERIALES  DIDÁCTICOS</w:t>
      </w:r>
    </w:p>
    <w:p w:rsidR="00155D9F" w:rsidRPr="00155D9F" w:rsidRDefault="00155D9F" w:rsidP="00155D9F">
      <w:pPr>
        <w:spacing w:after="0" w:line="240" w:lineRule="auto"/>
        <w:jc w:val="both"/>
        <w:rPr>
          <w:rFonts w:ascii="Arial" w:eastAsia="Times New Roman" w:hAnsi="Arial" w:cs="Arial"/>
          <w:sz w:val="24"/>
          <w:szCs w:val="24"/>
          <w:lang w:eastAsia="es-ES"/>
        </w:rPr>
      </w:pPr>
      <w:r w:rsidRPr="00155D9F">
        <w:rPr>
          <w:rFonts w:ascii="Arial" w:eastAsia="Times New Roman" w:hAnsi="Arial" w:cs="Arial"/>
          <w:sz w:val="24"/>
          <w:szCs w:val="24"/>
          <w:lang w:eastAsia="es-ES"/>
        </w:rPr>
        <w:t xml:space="preserve">           </w:t>
      </w:r>
    </w:p>
    <w:p w:rsidR="00155D9F" w:rsidRDefault="00155D9F" w:rsidP="00155D9F">
      <w:pPr>
        <w:spacing w:after="0" w:line="240" w:lineRule="auto"/>
        <w:jc w:val="both"/>
        <w:rPr>
          <w:rFonts w:ascii="Arial" w:eastAsia="Times New Roman" w:hAnsi="Arial" w:cs="Arial"/>
          <w:sz w:val="24"/>
          <w:szCs w:val="24"/>
          <w:lang w:eastAsia="es-ES"/>
        </w:rPr>
      </w:pPr>
      <w:r w:rsidRPr="00155D9F">
        <w:rPr>
          <w:rFonts w:ascii="Arial" w:eastAsia="Times New Roman" w:hAnsi="Arial" w:cs="Arial"/>
          <w:sz w:val="24"/>
          <w:szCs w:val="24"/>
          <w:lang w:eastAsia="es-ES"/>
        </w:rPr>
        <w:lastRenderedPageBreak/>
        <w:t xml:space="preserve">       Componen el último aspecto de la metodología y tienen </w:t>
      </w:r>
      <w:r w:rsidR="006E71BD">
        <w:rPr>
          <w:rFonts w:ascii="Arial" w:eastAsia="Times New Roman" w:hAnsi="Arial" w:cs="Arial"/>
          <w:sz w:val="24"/>
          <w:szCs w:val="24"/>
          <w:lang w:eastAsia="es-ES"/>
        </w:rPr>
        <w:t>que ser acordes con ella. Los que vamos a utilizar este curso son los siguientes:</w:t>
      </w:r>
    </w:p>
    <w:p w:rsidR="006E71BD" w:rsidRPr="00155D9F" w:rsidRDefault="006E71BD" w:rsidP="00155D9F">
      <w:pPr>
        <w:spacing w:after="0" w:line="240" w:lineRule="auto"/>
        <w:jc w:val="both"/>
        <w:rPr>
          <w:rFonts w:ascii="Arial" w:eastAsia="Times New Roman" w:hAnsi="Arial" w:cs="Arial"/>
          <w:sz w:val="24"/>
          <w:szCs w:val="24"/>
          <w:lang w:eastAsia="es-ES"/>
        </w:rPr>
      </w:pPr>
    </w:p>
    <w:p w:rsidR="00155D9F" w:rsidRPr="00155D9F" w:rsidRDefault="007B673C" w:rsidP="007B673C">
      <w:pPr>
        <w:numPr>
          <w:ilvl w:val="0"/>
          <w:numId w:val="29"/>
        </w:numPr>
        <w:tabs>
          <w:tab w:val="left" w:pos="720"/>
        </w:tabs>
        <w:overflowPunct w:val="0"/>
        <w:autoSpaceDE w:val="0"/>
        <w:autoSpaceDN w:val="0"/>
        <w:adjustRightInd w:val="0"/>
        <w:spacing w:after="0" w:line="240" w:lineRule="auto"/>
        <w:ind w:left="600" w:hanging="600"/>
        <w:jc w:val="both"/>
        <w:textAlignment w:val="baseline"/>
        <w:rPr>
          <w:rFonts w:ascii="Arial" w:eastAsia="Times New Roman" w:hAnsi="Arial" w:cs="Arial"/>
          <w:sz w:val="24"/>
          <w:szCs w:val="24"/>
          <w:lang w:eastAsia="es-ES"/>
        </w:rPr>
      </w:pPr>
      <w:r>
        <w:rPr>
          <w:rFonts w:ascii="Arial" w:eastAsia="Times New Roman" w:hAnsi="Arial" w:cs="Arial"/>
          <w:b/>
          <w:sz w:val="24"/>
          <w:szCs w:val="24"/>
          <w:lang w:eastAsia="es-ES"/>
        </w:rPr>
        <w:t xml:space="preserve">Apuntes del profesorado </w:t>
      </w:r>
      <w:r>
        <w:rPr>
          <w:rFonts w:ascii="Arial" w:eastAsia="Times New Roman" w:hAnsi="Arial" w:cs="Arial"/>
          <w:sz w:val="24"/>
          <w:szCs w:val="24"/>
          <w:lang w:eastAsia="es-ES"/>
        </w:rPr>
        <w:t>con los que se van a explicar los diferentes contenidos del programa.</w:t>
      </w:r>
    </w:p>
    <w:p w:rsidR="00155D9F" w:rsidRDefault="007B673C" w:rsidP="00155D9F">
      <w:pPr>
        <w:numPr>
          <w:ilvl w:val="0"/>
          <w:numId w:val="29"/>
        </w:numPr>
        <w:tabs>
          <w:tab w:val="left" w:pos="720"/>
        </w:tabs>
        <w:overflowPunct w:val="0"/>
        <w:autoSpaceDE w:val="0"/>
        <w:autoSpaceDN w:val="0"/>
        <w:adjustRightInd w:val="0"/>
        <w:spacing w:after="0" w:line="240" w:lineRule="auto"/>
        <w:ind w:left="600" w:hanging="600"/>
        <w:jc w:val="both"/>
        <w:textAlignment w:val="baseline"/>
        <w:rPr>
          <w:rFonts w:ascii="Arial" w:eastAsia="Times New Roman" w:hAnsi="Arial" w:cs="Arial"/>
          <w:sz w:val="24"/>
          <w:szCs w:val="24"/>
          <w:lang w:eastAsia="es-ES"/>
        </w:rPr>
      </w:pPr>
      <w:r w:rsidRPr="007B673C">
        <w:rPr>
          <w:rFonts w:ascii="Arial" w:eastAsia="Times New Roman" w:hAnsi="Arial" w:cs="Arial"/>
          <w:b/>
          <w:sz w:val="24"/>
          <w:szCs w:val="24"/>
          <w:lang w:eastAsia="es-ES"/>
        </w:rPr>
        <w:t>Actividades</w:t>
      </w:r>
      <w:r>
        <w:rPr>
          <w:rFonts w:ascii="Arial" w:eastAsia="Times New Roman" w:hAnsi="Arial" w:cs="Arial"/>
          <w:b/>
          <w:sz w:val="24"/>
          <w:szCs w:val="24"/>
          <w:lang w:eastAsia="es-ES"/>
        </w:rPr>
        <w:t xml:space="preserve"> orales y escrita</w:t>
      </w:r>
      <w:r w:rsidR="00155D9F" w:rsidRPr="00155D9F">
        <w:rPr>
          <w:rFonts w:ascii="Arial" w:eastAsia="Times New Roman" w:hAnsi="Arial" w:cs="Arial"/>
          <w:b/>
          <w:sz w:val="24"/>
          <w:szCs w:val="24"/>
          <w:lang w:eastAsia="es-ES"/>
        </w:rPr>
        <w:t>s, además de</w:t>
      </w:r>
      <w:r w:rsidR="00155D9F" w:rsidRPr="00155D9F">
        <w:rPr>
          <w:rFonts w:ascii="Arial" w:eastAsia="Times New Roman" w:hAnsi="Arial" w:cs="Arial"/>
          <w:sz w:val="24"/>
          <w:szCs w:val="24"/>
          <w:lang w:eastAsia="es-ES"/>
        </w:rPr>
        <w:t xml:space="preserve"> </w:t>
      </w:r>
      <w:r w:rsidR="00155D9F" w:rsidRPr="00155D9F">
        <w:rPr>
          <w:rFonts w:ascii="Arial" w:eastAsia="Times New Roman" w:hAnsi="Arial" w:cs="Arial"/>
          <w:b/>
          <w:sz w:val="24"/>
          <w:szCs w:val="24"/>
          <w:lang w:eastAsia="es-ES"/>
        </w:rPr>
        <w:t>fotocopias de textos</w:t>
      </w:r>
      <w:r w:rsidR="00155D9F" w:rsidRPr="00155D9F">
        <w:rPr>
          <w:rFonts w:ascii="Arial" w:eastAsia="Times New Roman" w:hAnsi="Arial" w:cs="Arial"/>
          <w:sz w:val="24"/>
          <w:szCs w:val="24"/>
          <w:lang w:eastAsia="es-ES"/>
        </w:rPr>
        <w:t xml:space="preserve"> diversos que se utilizarán como material de apoyo.</w:t>
      </w:r>
    </w:p>
    <w:p w:rsidR="007B673C" w:rsidRPr="00155D9F" w:rsidRDefault="007B673C" w:rsidP="00155D9F">
      <w:pPr>
        <w:numPr>
          <w:ilvl w:val="0"/>
          <w:numId w:val="29"/>
        </w:numPr>
        <w:tabs>
          <w:tab w:val="left" w:pos="720"/>
        </w:tabs>
        <w:overflowPunct w:val="0"/>
        <w:autoSpaceDE w:val="0"/>
        <w:autoSpaceDN w:val="0"/>
        <w:adjustRightInd w:val="0"/>
        <w:spacing w:after="0" w:line="240" w:lineRule="auto"/>
        <w:ind w:left="600" w:hanging="600"/>
        <w:jc w:val="both"/>
        <w:textAlignment w:val="baseline"/>
        <w:rPr>
          <w:rFonts w:ascii="Arial" w:eastAsia="Times New Roman" w:hAnsi="Arial" w:cs="Arial"/>
          <w:sz w:val="24"/>
          <w:szCs w:val="24"/>
          <w:lang w:eastAsia="es-ES"/>
        </w:rPr>
      </w:pPr>
      <w:r>
        <w:rPr>
          <w:rFonts w:ascii="Arial" w:eastAsia="Times New Roman" w:hAnsi="Arial" w:cs="Arial"/>
          <w:b/>
          <w:sz w:val="24"/>
          <w:szCs w:val="24"/>
          <w:lang w:eastAsia="es-ES"/>
        </w:rPr>
        <w:t>Diccionario de latín</w:t>
      </w:r>
      <w:r>
        <w:rPr>
          <w:rFonts w:ascii="Arial" w:eastAsia="Times New Roman" w:hAnsi="Arial" w:cs="Arial"/>
          <w:sz w:val="24"/>
          <w:szCs w:val="24"/>
          <w:lang w:eastAsia="es-ES"/>
        </w:rPr>
        <w:t>. Es imprescindible que los alumnos traigan el suyo propio para poder llevar a cabo las actividades propuestas.</w:t>
      </w:r>
    </w:p>
    <w:p w:rsidR="007B673C" w:rsidRPr="007B673C" w:rsidRDefault="007B673C" w:rsidP="00155D9F">
      <w:pPr>
        <w:numPr>
          <w:ilvl w:val="0"/>
          <w:numId w:val="24"/>
        </w:numPr>
        <w:tabs>
          <w:tab w:val="left" w:pos="720"/>
        </w:tabs>
        <w:overflowPunct w:val="0"/>
        <w:autoSpaceDE w:val="0"/>
        <w:autoSpaceDN w:val="0"/>
        <w:adjustRightInd w:val="0"/>
        <w:spacing w:after="0" w:line="240" w:lineRule="auto"/>
        <w:ind w:left="600" w:hanging="600"/>
        <w:jc w:val="both"/>
        <w:textAlignment w:val="baseline"/>
        <w:rPr>
          <w:rFonts w:ascii="Arial" w:eastAsia="Times New Roman" w:hAnsi="Arial" w:cs="Arial"/>
          <w:sz w:val="24"/>
          <w:szCs w:val="24"/>
          <w:lang w:val="es-ES_tradnl" w:eastAsia="es-ES"/>
        </w:rPr>
      </w:pPr>
      <w:r w:rsidRPr="007B673C">
        <w:rPr>
          <w:rFonts w:ascii="Arial" w:eastAsia="Times New Roman" w:hAnsi="Arial" w:cs="Arial"/>
          <w:b/>
          <w:sz w:val="24"/>
          <w:szCs w:val="24"/>
          <w:lang w:val="es-ES_tradnl" w:eastAsia="es-ES"/>
        </w:rPr>
        <w:t>Ordenador del profesor</w:t>
      </w:r>
      <w:r>
        <w:rPr>
          <w:rFonts w:ascii="Arial" w:eastAsia="Times New Roman" w:hAnsi="Arial" w:cs="Arial"/>
          <w:sz w:val="24"/>
          <w:szCs w:val="24"/>
          <w:lang w:val="es-ES_tradnl" w:eastAsia="es-ES"/>
        </w:rPr>
        <w:t>, puesto que no contamos en el aula con proyector ni pizarra digital.</w:t>
      </w:r>
    </w:p>
    <w:p w:rsidR="00155D9F" w:rsidRPr="00155D9F" w:rsidRDefault="00155D9F" w:rsidP="00155D9F">
      <w:pPr>
        <w:numPr>
          <w:ilvl w:val="0"/>
          <w:numId w:val="24"/>
        </w:numPr>
        <w:tabs>
          <w:tab w:val="left" w:pos="720"/>
        </w:tabs>
        <w:overflowPunct w:val="0"/>
        <w:autoSpaceDE w:val="0"/>
        <w:autoSpaceDN w:val="0"/>
        <w:adjustRightInd w:val="0"/>
        <w:spacing w:after="0" w:line="240" w:lineRule="auto"/>
        <w:ind w:left="600" w:hanging="600"/>
        <w:jc w:val="both"/>
        <w:textAlignment w:val="baseline"/>
        <w:rPr>
          <w:rFonts w:ascii="Arial" w:eastAsia="Times New Roman" w:hAnsi="Arial" w:cs="Arial"/>
          <w:sz w:val="24"/>
          <w:szCs w:val="24"/>
          <w:lang w:val="es-ES_tradnl" w:eastAsia="es-ES"/>
        </w:rPr>
      </w:pPr>
      <w:r w:rsidRPr="00155D9F">
        <w:rPr>
          <w:rFonts w:ascii="Arial" w:eastAsia="Times New Roman" w:hAnsi="Arial" w:cs="Arial"/>
          <w:sz w:val="24"/>
          <w:szCs w:val="24"/>
          <w:lang w:val="es-ES_tradnl" w:eastAsia="es-ES"/>
        </w:rPr>
        <w:t xml:space="preserve">Las </w:t>
      </w:r>
      <w:r w:rsidRPr="00155D9F">
        <w:rPr>
          <w:rFonts w:ascii="Arial" w:eastAsia="Times New Roman" w:hAnsi="Arial" w:cs="Arial"/>
          <w:b/>
          <w:sz w:val="24"/>
          <w:szCs w:val="24"/>
          <w:lang w:val="es-ES_tradnl" w:eastAsia="es-ES"/>
        </w:rPr>
        <w:t>tecnologías de la información y de la comunicación</w:t>
      </w:r>
      <w:r w:rsidRPr="00155D9F">
        <w:rPr>
          <w:rFonts w:ascii="Arial" w:eastAsia="Times New Roman" w:hAnsi="Arial" w:cs="Arial"/>
          <w:sz w:val="24"/>
          <w:szCs w:val="24"/>
          <w:lang w:val="es-ES_tradnl" w:eastAsia="es-ES"/>
        </w:rPr>
        <w:t xml:space="preserve"> (T.I.C.) cuando los contenidos lo requieran  y sean adecuados a esta materia.</w:t>
      </w:r>
    </w:p>
    <w:p w:rsidR="00155D9F" w:rsidRPr="00155D9F" w:rsidRDefault="007B673C" w:rsidP="00155D9F">
      <w:pPr>
        <w:numPr>
          <w:ilvl w:val="0"/>
          <w:numId w:val="24"/>
        </w:numPr>
        <w:spacing w:after="0" w:line="240" w:lineRule="auto"/>
        <w:ind w:left="600" w:hanging="600"/>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Libros</w:t>
      </w:r>
      <w:r w:rsidR="00155D9F" w:rsidRPr="00155D9F">
        <w:rPr>
          <w:rFonts w:ascii="Arial" w:eastAsia="Times New Roman" w:hAnsi="Arial" w:cs="Arial"/>
          <w:b/>
          <w:sz w:val="24"/>
          <w:szCs w:val="24"/>
          <w:lang w:val="es-ES_tradnl" w:eastAsia="es-ES"/>
        </w:rPr>
        <w:t>, enciclopedias virtuales y material audiovisual de la biblioteca</w:t>
      </w:r>
      <w:r w:rsidR="00155D9F" w:rsidRPr="00155D9F">
        <w:rPr>
          <w:rFonts w:ascii="Arial" w:eastAsia="Times New Roman" w:hAnsi="Arial" w:cs="Arial"/>
          <w:sz w:val="24"/>
          <w:szCs w:val="24"/>
          <w:lang w:val="es-ES_tradnl" w:eastAsia="es-ES"/>
        </w:rPr>
        <w:t>, incentivando la consulta autónoma de este material.</w:t>
      </w:r>
    </w:p>
    <w:p w:rsidR="00155D9F" w:rsidRPr="00155D9F" w:rsidRDefault="00155D9F" w:rsidP="00155D9F">
      <w:pPr>
        <w:numPr>
          <w:ilvl w:val="0"/>
          <w:numId w:val="24"/>
        </w:numPr>
        <w:spacing w:after="0" w:line="240" w:lineRule="auto"/>
        <w:ind w:left="600" w:hanging="600"/>
        <w:jc w:val="both"/>
        <w:rPr>
          <w:rFonts w:ascii="Arial" w:eastAsia="Times New Roman" w:hAnsi="Arial" w:cs="Arial"/>
          <w:sz w:val="24"/>
          <w:szCs w:val="24"/>
          <w:lang w:val="es-ES_tradnl" w:eastAsia="es-ES"/>
        </w:rPr>
      </w:pPr>
      <w:r w:rsidRPr="00155D9F">
        <w:rPr>
          <w:rFonts w:ascii="Arial" w:eastAsia="Times New Roman" w:hAnsi="Arial" w:cs="Arial"/>
          <w:b/>
          <w:sz w:val="24"/>
          <w:szCs w:val="24"/>
          <w:lang w:val="es-ES_tradnl" w:eastAsia="es-ES"/>
        </w:rPr>
        <w:t>Otros.</w:t>
      </w:r>
    </w:p>
    <w:p w:rsidR="00BE07C3" w:rsidRDefault="00BE07C3" w:rsidP="007B673C">
      <w:pPr>
        <w:spacing w:after="0" w:line="240" w:lineRule="auto"/>
        <w:jc w:val="both"/>
        <w:rPr>
          <w:rFonts w:ascii="Arial" w:eastAsia="Times New Roman" w:hAnsi="Arial" w:cs="Arial"/>
          <w:sz w:val="24"/>
          <w:szCs w:val="24"/>
          <w:lang w:eastAsia="es-ES"/>
        </w:rPr>
      </w:pPr>
    </w:p>
    <w:p w:rsidR="007B673C" w:rsidRDefault="007B673C" w:rsidP="007B673C">
      <w:pPr>
        <w:spacing w:after="0" w:line="240" w:lineRule="auto"/>
        <w:jc w:val="both"/>
        <w:rPr>
          <w:rFonts w:ascii="Arial" w:eastAsia="Times New Roman" w:hAnsi="Arial" w:cs="Arial"/>
          <w:sz w:val="24"/>
          <w:szCs w:val="24"/>
          <w:lang w:eastAsia="es-ES"/>
        </w:rPr>
      </w:pPr>
    </w:p>
    <w:p w:rsidR="007B673C" w:rsidRPr="007B673C" w:rsidRDefault="005761BC" w:rsidP="007B673C">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XVI</w:t>
      </w:r>
      <w:r w:rsidR="007B673C" w:rsidRPr="007B673C">
        <w:rPr>
          <w:rFonts w:ascii="Arial" w:eastAsia="Times New Roman" w:hAnsi="Arial" w:cs="Arial"/>
          <w:b/>
          <w:sz w:val="24"/>
          <w:szCs w:val="24"/>
          <w:lang w:eastAsia="es-ES"/>
        </w:rPr>
        <w:t xml:space="preserve">. </w:t>
      </w:r>
      <w:r w:rsidR="007B673C" w:rsidRPr="007B673C">
        <w:rPr>
          <w:rFonts w:ascii="Arial" w:eastAsia="Times New Roman" w:hAnsi="Arial" w:cs="Arial"/>
          <w:b/>
          <w:sz w:val="24"/>
          <w:szCs w:val="24"/>
          <w:lang w:eastAsia="es-ES"/>
        </w:rPr>
        <w:tab/>
        <w:t>ACTIVIDADES  EXTRAESCOLARES Y COMPLEMENTARIAS</w:t>
      </w:r>
    </w:p>
    <w:p w:rsidR="007B673C" w:rsidRPr="007B673C" w:rsidRDefault="007B673C" w:rsidP="007B673C">
      <w:pPr>
        <w:spacing w:after="0" w:line="240" w:lineRule="auto"/>
        <w:jc w:val="both"/>
        <w:rPr>
          <w:rFonts w:ascii="Arial" w:eastAsia="Times New Roman" w:hAnsi="Arial" w:cs="Arial"/>
          <w:sz w:val="24"/>
          <w:szCs w:val="24"/>
          <w:lang w:eastAsia="es-ES"/>
        </w:rPr>
      </w:pPr>
    </w:p>
    <w:p w:rsidR="007B673C" w:rsidRPr="007B673C" w:rsidRDefault="007B673C" w:rsidP="005761BC">
      <w:pPr>
        <w:spacing w:after="0" w:line="240" w:lineRule="auto"/>
        <w:ind w:firstLine="357"/>
        <w:jc w:val="both"/>
        <w:rPr>
          <w:rFonts w:ascii="Arial" w:eastAsia="Times New Roman" w:hAnsi="Arial" w:cs="Arial"/>
          <w:sz w:val="24"/>
          <w:szCs w:val="24"/>
          <w:lang w:eastAsia="es-ES"/>
        </w:rPr>
      </w:pPr>
      <w:r w:rsidRPr="007B673C">
        <w:rPr>
          <w:rFonts w:ascii="Arial" w:eastAsia="Times New Roman" w:hAnsi="Arial" w:cs="Arial"/>
          <w:sz w:val="24"/>
          <w:szCs w:val="24"/>
          <w:lang w:eastAsia="es-ES"/>
        </w:rPr>
        <w:t xml:space="preserve">        Los profesores del Departamento organizarán actividades complementarias y extraescolares que contribuyan a la consecución de los objetivos programados para cada uno de los niveles educativos. Asimismo, junto con profesores de otros Departamentos, participarán, en la medida de sus posibilidades, en </w:t>
      </w:r>
      <w:r w:rsidRPr="007B673C">
        <w:rPr>
          <w:rFonts w:ascii="Arial" w:eastAsia="Times New Roman" w:hAnsi="Arial" w:cs="Arial"/>
          <w:b/>
          <w:i/>
          <w:sz w:val="24"/>
          <w:szCs w:val="24"/>
          <w:lang w:eastAsia="es-ES"/>
        </w:rPr>
        <w:t>proyectos interdisciplinares</w:t>
      </w:r>
      <w:r w:rsidRPr="007B673C">
        <w:rPr>
          <w:rFonts w:ascii="Arial" w:eastAsia="Times New Roman" w:hAnsi="Arial" w:cs="Arial"/>
          <w:sz w:val="24"/>
          <w:szCs w:val="24"/>
          <w:lang w:eastAsia="es-ES"/>
        </w:rPr>
        <w:t xml:space="preserve"> y en aquellas otras actividades de este tipo que sean programadas para el conjunto de los alumnos, dentro del </w:t>
      </w:r>
      <w:r w:rsidRPr="007B673C">
        <w:rPr>
          <w:rFonts w:ascii="Arial" w:eastAsia="Times New Roman" w:hAnsi="Arial" w:cs="Arial"/>
          <w:i/>
          <w:sz w:val="24"/>
          <w:szCs w:val="24"/>
          <w:lang w:eastAsia="es-ES"/>
        </w:rPr>
        <w:t>Proyecto Curricular de Centro</w:t>
      </w:r>
      <w:r w:rsidRPr="007B673C">
        <w:rPr>
          <w:rFonts w:ascii="Arial" w:eastAsia="Times New Roman" w:hAnsi="Arial" w:cs="Arial"/>
          <w:sz w:val="24"/>
          <w:szCs w:val="24"/>
          <w:lang w:eastAsia="es-ES"/>
        </w:rPr>
        <w:t>, por el Departamento de Actividades Complementarias y Extraescolares.</w:t>
      </w:r>
    </w:p>
    <w:p w:rsidR="007B673C" w:rsidRPr="007B673C" w:rsidRDefault="007B673C" w:rsidP="005761BC">
      <w:pPr>
        <w:spacing w:after="0" w:line="240" w:lineRule="auto"/>
        <w:ind w:firstLine="357"/>
        <w:jc w:val="both"/>
        <w:rPr>
          <w:rFonts w:ascii="Arial" w:eastAsia="Times New Roman" w:hAnsi="Arial" w:cs="Arial"/>
          <w:sz w:val="24"/>
          <w:szCs w:val="24"/>
          <w:lang w:eastAsia="es-ES"/>
        </w:rPr>
      </w:pPr>
    </w:p>
    <w:p w:rsidR="007B673C" w:rsidRPr="007B673C" w:rsidRDefault="007B673C" w:rsidP="005761BC">
      <w:pPr>
        <w:spacing w:after="0" w:line="240" w:lineRule="auto"/>
        <w:ind w:firstLine="357"/>
        <w:jc w:val="both"/>
        <w:rPr>
          <w:rFonts w:ascii="Arial" w:eastAsia="Times New Roman" w:hAnsi="Arial" w:cs="Arial"/>
          <w:sz w:val="24"/>
          <w:szCs w:val="24"/>
          <w:lang w:eastAsia="es-ES"/>
        </w:rPr>
      </w:pPr>
      <w:r w:rsidRPr="007B673C">
        <w:rPr>
          <w:rFonts w:ascii="Arial" w:eastAsia="Times New Roman" w:hAnsi="Arial" w:cs="Arial"/>
          <w:sz w:val="24"/>
          <w:szCs w:val="24"/>
          <w:lang w:eastAsia="es-ES"/>
        </w:rPr>
        <w:t xml:space="preserve">       En lo que respecta a las actividades propias del Departamento Socio-lingüístico, podrán ser llevadas a cabo tanto en el mismo Centro como fuera del mismo. Si bien su concreción última dependerá de las posibilidades que se presenten a lo largo del curso y del mismo desarrollo de la programación general.</w:t>
      </w:r>
    </w:p>
    <w:p w:rsidR="007B673C" w:rsidRPr="007B673C" w:rsidRDefault="007B673C" w:rsidP="005761BC">
      <w:pPr>
        <w:spacing w:after="0" w:line="240" w:lineRule="auto"/>
        <w:ind w:firstLine="357"/>
        <w:jc w:val="both"/>
        <w:rPr>
          <w:rFonts w:ascii="Arial" w:eastAsia="Times New Roman" w:hAnsi="Arial" w:cs="Arial"/>
          <w:sz w:val="24"/>
          <w:szCs w:val="24"/>
          <w:lang w:eastAsia="es-ES"/>
        </w:rPr>
      </w:pPr>
    </w:p>
    <w:p w:rsidR="007B673C" w:rsidRPr="007B673C" w:rsidRDefault="007B673C" w:rsidP="005761BC">
      <w:pPr>
        <w:spacing w:after="0" w:line="240" w:lineRule="auto"/>
        <w:ind w:firstLine="357"/>
        <w:jc w:val="both"/>
        <w:rPr>
          <w:rFonts w:ascii="Arial" w:eastAsia="Times New Roman" w:hAnsi="Arial" w:cs="Arial"/>
          <w:sz w:val="24"/>
          <w:szCs w:val="24"/>
          <w:lang w:eastAsia="es-ES"/>
        </w:rPr>
      </w:pPr>
      <w:r w:rsidRPr="007B673C">
        <w:rPr>
          <w:rFonts w:ascii="Arial" w:eastAsia="Times New Roman" w:hAnsi="Arial" w:cs="Arial"/>
          <w:sz w:val="24"/>
          <w:szCs w:val="24"/>
          <w:lang w:eastAsia="es-ES"/>
        </w:rPr>
        <w:t xml:space="preserve">        Podrían ser las siguientes, aunque a lo largo del curso podría proponerse alguna actividad improvisada o suspenderse alguna de las propuestas porque</w:t>
      </w:r>
      <w:r w:rsidR="005761BC">
        <w:rPr>
          <w:rFonts w:ascii="Arial" w:eastAsia="Times New Roman" w:hAnsi="Arial" w:cs="Arial"/>
          <w:sz w:val="24"/>
          <w:szCs w:val="24"/>
          <w:lang w:eastAsia="es-ES"/>
        </w:rPr>
        <w:t xml:space="preserve"> sea problemática su viabilidad:</w:t>
      </w:r>
    </w:p>
    <w:p w:rsidR="007B673C" w:rsidRPr="007B673C" w:rsidRDefault="007B673C" w:rsidP="005761BC">
      <w:pPr>
        <w:widowControl w:val="0"/>
        <w:numPr>
          <w:ilvl w:val="12"/>
          <w:numId w:val="0"/>
        </w:numPr>
        <w:spacing w:after="0" w:line="240" w:lineRule="auto"/>
        <w:ind w:right="786"/>
        <w:jc w:val="both"/>
        <w:rPr>
          <w:rFonts w:ascii="Arial" w:eastAsia="Times New Roman" w:hAnsi="Arial" w:cs="Arial"/>
          <w:sz w:val="24"/>
          <w:szCs w:val="24"/>
          <w:lang w:eastAsia="es-ES"/>
        </w:rPr>
      </w:pPr>
    </w:p>
    <w:p w:rsidR="007B673C" w:rsidRPr="007B673C" w:rsidRDefault="007B673C" w:rsidP="005761BC">
      <w:pPr>
        <w:widowControl w:val="0"/>
        <w:numPr>
          <w:ilvl w:val="0"/>
          <w:numId w:val="33"/>
        </w:numPr>
        <w:overflowPunct w:val="0"/>
        <w:autoSpaceDE w:val="0"/>
        <w:autoSpaceDN w:val="0"/>
        <w:adjustRightInd w:val="0"/>
        <w:spacing w:after="0" w:line="240" w:lineRule="auto"/>
        <w:ind w:left="851" w:right="-18" w:firstLine="357"/>
        <w:jc w:val="both"/>
        <w:textAlignment w:val="baseline"/>
        <w:rPr>
          <w:rFonts w:ascii="Arial" w:eastAsia="Times New Roman" w:hAnsi="Arial" w:cs="Arial"/>
          <w:sz w:val="24"/>
          <w:szCs w:val="24"/>
          <w:lang w:eastAsia="es-ES"/>
        </w:rPr>
      </w:pPr>
      <w:r w:rsidRPr="007B673C">
        <w:rPr>
          <w:rFonts w:ascii="Arial" w:eastAsia="Times New Roman" w:hAnsi="Arial" w:cs="Arial"/>
          <w:sz w:val="24"/>
          <w:szCs w:val="24"/>
          <w:lang w:eastAsia="es-ES"/>
        </w:rPr>
        <w:t xml:space="preserve">Participación y colaboración en las distintas  actividades culturales llevadas a cabo por </w:t>
      </w:r>
      <w:smartTag w:uri="urn:schemas-microsoft-com:office:smarttags" w:element="PersonName">
        <w:smartTagPr>
          <w:attr w:name="ProductID" w:val="la Biblioteca Municipal"/>
        </w:smartTagPr>
        <w:r w:rsidRPr="007B673C">
          <w:rPr>
            <w:rFonts w:ascii="Arial" w:eastAsia="Times New Roman" w:hAnsi="Arial" w:cs="Arial"/>
            <w:sz w:val="24"/>
            <w:szCs w:val="24"/>
            <w:lang w:eastAsia="es-ES"/>
          </w:rPr>
          <w:t>la Biblioteca Municipal</w:t>
        </w:r>
      </w:smartTag>
      <w:r w:rsidRPr="007B673C">
        <w:rPr>
          <w:rFonts w:ascii="Arial" w:eastAsia="Times New Roman" w:hAnsi="Arial" w:cs="Arial"/>
          <w:sz w:val="24"/>
          <w:szCs w:val="24"/>
          <w:lang w:eastAsia="es-ES"/>
        </w:rPr>
        <w:t xml:space="preserve"> y </w:t>
      </w:r>
      <w:smartTag w:uri="urn:schemas-microsoft-com:office:smarttags" w:element="PersonName">
        <w:smartTagPr>
          <w:attr w:name="ProductID" w:val="la Concejal￭a"/>
        </w:smartTagPr>
        <w:r w:rsidRPr="007B673C">
          <w:rPr>
            <w:rFonts w:ascii="Arial" w:eastAsia="Times New Roman" w:hAnsi="Arial" w:cs="Arial"/>
            <w:sz w:val="24"/>
            <w:szCs w:val="24"/>
            <w:lang w:eastAsia="es-ES"/>
          </w:rPr>
          <w:t>la Concejalía</w:t>
        </w:r>
      </w:smartTag>
      <w:r w:rsidRPr="007B673C">
        <w:rPr>
          <w:rFonts w:ascii="Arial" w:eastAsia="Times New Roman" w:hAnsi="Arial" w:cs="Arial"/>
          <w:sz w:val="24"/>
          <w:szCs w:val="24"/>
          <w:lang w:eastAsia="es-ES"/>
        </w:rPr>
        <w:t xml:space="preserve"> de Cultura que estén relacionadas con la materia.</w:t>
      </w:r>
    </w:p>
    <w:p w:rsidR="007B673C" w:rsidRPr="007B673C" w:rsidRDefault="007B673C" w:rsidP="005761BC">
      <w:pPr>
        <w:widowControl w:val="0"/>
        <w:numPr>
          <w:ilvl w:val="0"/>
          <w:numId w:val="33"/>
        </w:numPr>
        <w:overflowPunct w:val="0"/>
        <w:autoSpaceDE w:val="0"/>
        <w:autoSpaceDN w:val="0"/>
        <w:adjustRightInd w:val="0"/>
        <w:spacing w:after="0" w:line="240" w:lineRule="auto"/>
        <w:ind w:left="851" w:right="-18" w:firstLine="357"/>
        <w:jc w:val="both"/>
        <w:textAlignment w:val="baseline"/>
        <w:rPr>
          <w:rFonts w:ascii="Arial" w:eastAsia="Times New Roman" w:hAnsi="Arial" w:cs="Arial"/>
          <w:b/>
          <w:sz w:val="24"/>
          <w:szCs w:val="24"/>
          <w:lang w:eastAsia="es-ES"/>
        </w:rPr>
      </w:pPr>
      <w:r w:rsidRPr="007B673C">
        <w:rPr>
          <w:rFonts w:ascii="Arial" w:eastAsia="Times New Roman" w:hAnsi="Arial" w:cs="Arial"/>
          <w:sz w:val="24"/>
          <w:szCs w:val="24"/>
          <w:lang w:eastAsia="es-ES"/>
        </w:rPr>
        <w:t>Colaboración y participación en cualquier actividad cultural que se desarrolle en el Centro.</w:t>
      </w:r>
    </w:p>
    <w:p w:rsidR="007B673C" w:rsidRPr="007B673C" w:rsidRDefault="007B673C" w:rsidP="005761BC">
      <w:pPr>
        <w:widowControl w:val="0"/>
        <w:numPr>
          <w:ilvl w:val="0"/>
          <w:numId w:val="33"/>
        </w:numPr>
        <w:overflowPunct w:val="0"/>
        <w:autoSpaceDE w:val="0"/>
        <w:autoSpaceDN w:val="0"/>
        <w:adjustRightInd w:val="0"/>
        <w:spacing w:after="0" w:line="240" w:lineRule="auto"/>
        <w:ind w:left="851" w:right="-18" w:firstLine="357"/>
        <w:jc w:val="both"/>
        <w:textAlignment w:val="baseline"/>
        <w:rPr>
          <w:rFonts w:ascii="Arial" w:eastAsia="Times New Roman" w:hAnsi="Arial" w:cs="Arial"/>
          <w:b/>
          <w:sz w:val="24"/>
          <w:szCs w:val="24"/>
          <w:lang w:eastAsia="es-ES"/>
        </w:rPr>
      </w:pPr>
      <w:r w:rsidRPr="007B673C">
        <w:rPr>
          <w:rFonts w:ascii="Arial" w:eastAsia="Times New Roman" w:hAnsi="Arial" w:cs="Arial"/>
          <w:sz w:val="24"/>
          <w:szCs w:val="24"/>
          <w:lang w:eastAsia="es-ES"/>
        </w:rPr>
        <w:t>Cualquier otra actividad que pudiera surgir y fuera de interés especial por su contenido educativo y cultural.</w:t>
      </w:r>
    </w:p>
    <w:p w:rsidR="007B673C" w:rsidRPr="007B673C" w:rsidRDefault="007B673C" w:rsidP="005761BC">
      <w:pPr>
        <w:widowControl w:val="0"/>
        <w:overflowPunct w:val="0"/>
        <w:autoSpaceDE w:val="0"/>
        <w:autoSpaceDN w:val="0"/>
        <w:adjustRightInd w:val="0"/>
        <w:spacing w:after="0" w:line="240" w:lineRule="auto"/>
        <w:ind w:right="-18"/>
        <w:jc w:val="both"/>
        <w:textAlignment w:val="baseline"/>
        <w:rPr>
          <w:rFonts w:ascii="Arial" w:eastAsia="Times New Roman" w:hAnsi="Arial" w:cs="Arial"/>
          <w:sz w:val="24"/>
          <w:szCs w:val="24"/>
          <w:lang w:eastAsia="es-ES"/>
        </w:rPr>
      </w:pPr>
    </w:p>
    <w:p w:rsidR="007B673C" w:rsidRPr="007B673C" w:rsidRDefault="007B673C" w:rsidP="005761BC">
      <w:pPr>
        <w:widowControl w:val="0"/>
        <w:overflowPunct w:val="0"/>
        <w:autoSpaceDE w:val="0"/>
        <w:autoSpaceDN w:val="0"/>
        <w:adjustRightInd w:val="0"/>
        <w:spacing w:after="0" w:line="240" w:lineRule="auto"/>
        <w:ind w:left="851" w:right="-18" w:firstLine="357"/>
        <w:jc w:val="both"/>
        <w:textAlignment w:val="baseline"/>
        <w:rPr>
          <w:rFonts w:ascii="Arial" w:eastAsia="Times New Roman" w:hAnsi="Arial" w:cs="Arial"/>
          <w:sz w:val="24"/>
          <w:szCs w:val="24"/>
          <w:lang w:eastAsia="es-ES"/>
        </w:rPr>
      </w:pPr>
    </w:p>
    <w:p w:rsidR="007B673C" w:rsidRPr="007B673C" w:rsidRDefault="007B673C" w:rsidP="005761BC">
      <w:pPr>
        <w:widowControl w:val="0"/>
        <w:overflowPunct w:val="0"/>
        <w:autoSpaceDE w:val="0"/>
        <w:autoSpaceDN w:val="0"/>
        <w:adjustRightInd w:val="0"/>
        <w:spacing w:after="0" w:line="240" w:lineRule="auto"/>
        <w:ind w:left="851" w:right="-18" w:firstLine="357"/>
        <w:jc w:val="right"/>
        <w:textAlignment w:val="baseline"/>
        <w:rPr>
          <w:rFonts w:ascii="Arial" w:eastAsia="Times New Roman" w:hAnsi="Arial" w:cs="Arial"/>
          <w:b/>
          <w:sz w:val="24"/>
          <w:szCs w:val="24"/>
          <w:lang w:eastAsia="es-ES"/>
        </w:rPr>
        <w:sectPr w:rsidR="007B673C" w:rsidRPr="007B673C" w:rsidSect="00A00384">
          <w:pgSz w:w="11906" w:h="16838"/>
          <w:pgMar w:top="1701" w:right="1418" w:bottom="1418" w:left="1418" w:header="709" w:footer="709" w:gutter="0"/>
          <w:cols w:space="708"/>
          <w:docGrid w:linePitch="360"/>
        </w:sectPr>
      </w:pPr>
      <w:r w:rsidRPr="007B673C">
        <w:rPr>
          <w:rFonts w:ascii="Arial" w:eastAsia="Times New Roman" w:hAnsi="Arial" w:cs="Arial"/>
          <w:sz w:val="24"/>
          <w:szCs w:val="24"/>
          <w:lang w:eastAsia="es-ES"/>
        </w:rPr>
        <w:t>En Villa de Don Fad</w:t>
      </w:r>
      <w:r w:rsidR="005761BC">
        <w:rPr>
          <w:rFonts w:ascii="Arial" w:eastAsia="Times New Roman" w:hAnsi="Arial" w:cs="Arial"/>
          <w:sz w:val="24"/>
          <w:szCs w:val="24"/>
          <w:lang w:eastAsia="es-ES"/>
        </w:rPr>
        <w:t>rique, a 26 de Octubre de 2018</w:t>
      </w:r>
    </w:p>
    <w:p w:rsidR="00BE07C3" w:rsidRDefault="00BE07C3" w:rsidP="00972F73">
      <w:pPr>
        <w:spacing w:after="0" w:line="240" w:lineRule="auto"/>
        <w:ind w:firstLine="357"/>
        <w:jc w:val="both"/>
        <w:rPr>
          <w:rFonts w:ascii="Arial" w:eastAsia="Times New Roman" w:hAnsi="Arial" w:cs="Arial"/>
          <w:sz w:val="24"/>
          <w:szCs w:val="24"/>
          <w:lang w:eastAsia="es-ES"/>
        </w:rPr>
      </w:pPr>
    </w:p>
    <w:p w:rsidR="00BE07C3" w:rsidRDefault="00BE07C3" w:rsidP="00972F73">
      <w:pPr>
        <w:spacing w:after="0" w:line="240" w:lineRule="auto"/>
        <w:ind w:firstLine="357"/>
        <w:jc w:val="both"/>
        <w:rPr>
          <w:rFonts w:ascii="Arial" w:eastAsia="Times New Roman" w:hAnsi="Arial" w:cs="Arial"/>
          <w:sz w:val="24"/>
          <w:szCs w:val="24"/>
          <w:lang w:eastAsia="es-ES"/>
        </w:rPr>
      </w:pPr>
    </w:p>
    <w:p w:rsidR="00BE07C3" w:rsidRDefault="00BE07C3" w:rsidP="00972F73">
      <w:pPr>
        <w:spacing w:after="0" w:line="240" w:lineRule="auto"/>
        <w:ind w:firstLine="357"/>
        <w:jc w:val="both"/>
        <w:rPr>
          <w:rFonts w:ascii="Arial" w:eastAsia="Times New Roman" w:hAnsi="Arial" w:cs="Arial"/>
          <w:sz w:val="24"/>
          <w:szCs w:val="24"/>
          <w:lang w:eastAsia="es-ES"/>
        </w:rPr>
      </w:pPr>
    </w:p>
    <w:p w:rsidR="00BE07C3" w:rsidRDefault="00BE07C3" w:rsidP="00972F73">
      <w:pPr>
        <w:spacing w:after="0" w:line="240" w:lineRule="auto"/>
        <w:ind w:firstLine="357"/>
        <w:jc w:val="both"/>
        <w:rPr>
          <w:rFonts w:ascii="Arial" w:eastAsia="Times New Roman" w:hAnsi="Arial" w:cs="Arial"/>
          <w:sz w:val="24"/>
          <w:szCs w:val="24"/>
          <w:lang w:eastAsia="es-ES"/>
        </w:rPr>
      </w:pPr>
    </w:p>
    <w:p w:rsidR="00BE07C3" w:rsidRDefault="00BE07C3" w:rsidP="00972F73">
      <w:pPr>
        <w:spacing w:after="0" w:line="240" w:lineRule="auto"/>
        <w:ind w:firstLine="357"/>
        <w:jc w:val="both"/>
        <w:rPr>
          <w:rFonts w:ascii="Arial" w:eastAsia="Times New Roman" w:hAnsi="Arial" w:cs="Arial"/>
          <w:sz w:val="24"/>
          <w:szCs w:val="24"/>
          <w:lang w:eastAsia="es-ES"/>
        </w:rPr>
      </w:pPr>
    </w:p>
    <w:p w:rsidR="00BE07C3" w:rsidRDefault="00BE07C3" w:rsidP="00972F73">
      <w:pPr>
        <w:spacing w:after="0" w:line="240" w:lineRule="auto"/>
        <w:ind w:firstLine="357"/>
        <w:jc w:val="both"/>
        <w:rPr>
          <w:rFonts w:ascii="Arial" w:eastAsia="Times New Roman" w:hAnsi="Arial" w:cs="Arial"/>
          <w:sz w:val="24"/>
          <w:szCs w:val="24"/>
          <w:lang w:eastAsia="es-ES"/>
        </w:rPr>
      </w:pPr>
    </w:p>
    <w:p w:rsidR="00BE07C3" w:rsidRDefault="00BE07C3" w:rsidP="00972F73">
      <w:pPr>
        <w:spacing w:after="0" w:line="240" w:lineRule="auto"/>
        <w:ind w:firstLine="357"/>
        <w:jc w:val="both"/>
        <w:rPr>
          <w:rFonts w:ascii="Arial" w:eastAsia="Times New Roman" w:hAnsi="Arial" w:cs="Arial"/>
          <w:sz w:val="24"/>
          <w:szCs w:val="24"/>
          <w:lang w:eastAsia="es-ES"/>
        </w:rPr>
      </w:pPr>
    </w:p>
    <w:p w:rsidR="00BE07C3" w:rsidRDefault="00BE07C3" w:rsidP="00972F73">
      <w:pPr>
        <w:spacing w:after="0" w:line="240" w:lineRule="auto"/>
        <w:ind w:firstLine="357"/>
        <w:jc w:val="both"/>
        <w:rPr>
          <w:rFonts w:ascii="Arial" w:eastAsia="Times New Roman" w:hAnsi="Arial" w:cs="Arial"/>
          <w:sz w:val="24"/>
          <w:szCs w:val="24"/>
          <w:lang w:eastAsia="es-ES"/>
        </w:rPr>
      </w:pPr>
    </w:p>
    <w:p w:rsidR="00BE07C3" w:rsidRDefault="00BE07C3" w:rsidP="00972F73">
      <w:pPr>
        <w:spacing w:after="0" w:line="240" w:lineRule="auto"/>
        <w:ind w:firstLine="357"/>
        <w:jc w:val="both"/>
        <w:rPr>
          <w:rFonts w:ascii="Arial" w:eastAsia="Times New Roman" w:hAnsi="Arial" w:cs="Arial"/>
          <w:sz w:val="24"/>
          <w:szCs w:val="24"/>
          <w:lang w:eastAsia="es-ES"/>
        </w:rPr>
      </w:pPr>
    </w:p>
    <w:p w:rsidR="00BE07C3" w:rsidRDefault="00BE07C3" w:rsidP="00972F73">
      <w:pPr>
        <w:spacing w:after="0" w:line="240" w:lineRule="auto"/>
        <w:ind w:firstLine="357"/>
        <w:jc w:val="both"/>
        <w:rPr>
          <w:rFonts w:ascii="Arial" w:eastAsia="Times New Roman" w:hAnsi="Arial" w:cs="Arial"/>
          <w:sz w:val="24"/>
          <w:szCs w:val="24"/>
          <w:lang w:eastAsia="es-ES"/>
        </w:rPr>
      </w:pPr>
    </w:p>
    <w:p w:rsidR="00BE07C3" w:rsidRDefault="00BE07C3" w:rsidP="00972F73">
      <w:pPr>
        <w:spacing w:after="0" w:line="240" w:lineRule="auto"/>
        <w:ind w:firstLine="357"/>
        <w:jc w:val="both"/>
        <w:rPr>
          <w:rFonts w:ascii="Arial" w:eastAsia="Times New Roman" w:hAnsi="Arial" w:cs="Arial"/>
          <w:sz w:val="24"/>
          <w:szCs w:val="24"/>
          <w:lang w:eastAsia="es-ES"/>
        </w:rPr>
      </w:pPr>
    </w:p>
    <w:p w:rsidR="00BE07C3" w:rsidRDefault="00BE07C3" w:rsidP="00972F73">
      <w:pPr>
        <w:spacing w:after="0" w:line="240" w:lineRule="auto"/>
        <w:ind w:firstLine="357"/>
        <w:jc w:val="both"/>
        <w:rPr>
          <w:rFonts w:ascii="Arial" w:eastAsia="Times New Roman" w:hAnsi="Arial" w:cs="Arial"/>
          <w:sz w:val="24"/>
          <w:szCs w:val="24"/>
          <w:lang w:eastAsia="es-ES"/>
        </w:rPr>
      </w:pPr>
    </w:p>
    <w:p w:rsidR="00BE07C3" w:rsidRDefault="00BE07C3" w:rsidP="00972F73">
      <w:pPr>
        <w:spacing w:after="0" w:line="240" w:lineRule="auto"/>
        <w:ind w:firstLine="357"/>
        <w:jc w:val="both"/>
        <w:rPr>
          <w:rFonts w:ascii="Arial" w:eastAsia="Times New Roman" w:hAnsi="Arial" w:cs="Arial"/>
          <w:sz w:val="24"/>
          <w:szCs w:val="24"/>
          <w:lang w:eastAsia="es-ES"/>
        </w:rPr>
      </w:pPr>
    </w:p>
    <w:p w:rsidR="00BE07C3" w:rsidRDefault="00BE07C3" w:rsidP="00972F73">
      <w:pPr>
        <w:spacing w:after="0" w:line="240" w:lineRule="auto"/>
        <w:ind w:firstLine="357"/>
        <w:jc w:val="both"/>
        <w:rPr>
          <w:rFonts w:ascii="Arial" w:eastAsia="Times New Roman" w:hAnsi="Arial" w:cs="Arial"/>
          <w:sz w:val="24"/>
          <w:szCs w:val="24"/>
          <w:lang w:eastAsia="es-ES"/>
        </w:rPr>
      </w:pPr>
    </w:p>
    <w:p w:rsidR="00BE07C3" w:rsidRDefault="00F94FBE" w:rsidP="00972F73">
      <w:pPr>
        <w:spacing w:after="0" w:line="240" w:lineRule="auto"/>
        <w:ind w:firstLine="357"/>
        <w:jc w:val="both"/>
        <w:rPr>
          <w:rFonts w:ascii="Arial" w:eastAsia="Times New Roman" w:hAnsi="Arial" w:cs="Arial"/>
          <w:sz w:val="24"/>
          <w:szCs w:val="24"/>
          <w:lang w:eastAsia="es-ES"/>
        </w:rPr>
      </w:pPr>
      <w:r w:rsidRPr="00F94FBE">
        <w:rPr>
          <w:rFonts w:ascii="Arial" w:eastAsia="Times New Roman" w:hAnsi="Arial" w:cs="Arial"/>
          <w:noProof/>
          <w:sz w:val="24"/>
          <w:szCs w:val="24"/>
          <w:lang w:eastAsia="es-ES"/>
        </w:rPr>
        <mc:AlternateContent>
          <mc:Choice Requires="wps">
            <w:drawing>
              <wp:anchor distT="0" distB="0" distL="114300" distR="114300" simplePos="0" relativeHeight="251661312" behindDoc="0" locked="0" layoutInCell="1" allowOverlap="1" wp14:anchorId="3AD2A34B" wp14:editId="3DCF4E03">
                <wp:simplePos x="0" y="0"/>
                <wp:positionH relativeFrom="column">
                  <wp:posOffset>-117609</wp:posOffset>
                </wp:positionH>
                <wp:positionV relativeFrom="paragraph">
                  <wp:posOffset>111025</wp:posOffset>
                </wp:positionV>
                <wp:extent cx="5726430" cy="1564105"/>
                <wp:effectExtent l="0" t="0" r="26670" b="1714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564105"/>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F94FBE" w:rsidRPr="00F94FBE" w:rsidRDefault="00F94FBE" w:rsidP="00F94FBE">
                            <w:pPr>
                              <w:jc w:val="center"/>
                              <w:rPr>
                                <w:rFonts w:ascii="Arial" w:hAnsi="Arial" w:cs="Arial"/>
                                <w:b/>
                                <w:sz w:val="96"/>
                                <w:szCs w:val="96"/>
                              </w:rPr>
                            </w:pPr>
                            <w:r w:rsidRPr="00F94FBE">
                              <w:rPr>
                                <w:rFonts w:ascii="Arial" w:hAnsi="Arial" w:cs="Arial"/>
                                <w:b/>
                                <w:sz w:val="96"/>
                                <w:szCs w:val="96"/>
                              </w:rPr>
                              <w:t>XVII. ANEXOS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25pt;margin-top:8.75pt;width:450.9pt;height:1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" fillcolor="black [3200]" strokecolor="black [1600]" strokeweight="2pt">
                <v:textbox>
                  <w:txbxContent>
                    <w:p w:rsidR="00F94FBE" w:rsidRPr="00F94FBE" w:rsidRDefault="00F94FBE" w:rsidP="00F94FBE">
                      <w:pPr>
                        <w:jc w:val="center"/>
                        <w:rPr>
                          <w:rFonts w:ascii="Arial" w:hAnsi="Arial" w:cs="Arial"/>
                          <w:b/>
                          <w:sz w:val="96"/>
                          <w:szCs w:val="96"/>
                        </w:rPr>
                      </w:pPr>
                      <w:r w:rsidRPr="00F94FBE">
                        <w:rPr>
                          <w:rFonts w:ascii="Arial" w:hAnsi="Arial" w:cs="Arial"/>
                          <w:b/>
                          <w:sz w:val="96"/>
                          <w:szCs w:val="96"/>
                        </w:rPr>
                        <w:t>XVII. ANEXOS</w:t>
                      </w:r>
                    </w:p>
                  </w:txbxContent>
                </v:textbox>
              </v:shape>
            </w:pict>
          </mc:Fallback>
        </mc:AlternateContent>
      </w:r>
    </w:p>
    <w:p w:rsidR="00BE07C3" w:rsidRDefault="00BE07C3" w:rsidP="00972F73">
      <w:pPr>
        <w:spacing w:after="0" w:line="240" w:lineRule="auto"/>
        <w:ind w:firstLine="357"/>
        <w:jc w:val="both"/>
        <w:rPr>
          <w:rFonts w:ascii="Arial" w:eastAsia="Times New Roman" w:hAnsi="Arial" w:cs="Arial"/>
          <w:sz w:val="24"/>
          <w:szCs w:val="24"/>
          <w:lang w:eastAsia="es-ES"/>
        </w:rPr>
      </w:pPr>
    </w:p>
    <w:p w:rsidR="00BE07C3" w:rsidRDefault="00BE07C3" w:rsidP="00972F73">
      <w:pPr>
        <w:spacing w:after="0" w:line="240" w:lineRule="auto"/>
        <w:ind w:firstLine="357"/>
        <w:jc w:val="both"/>
        <w:rPr>
          <w:rFonts w:ascii="Arial" w:eastAsia="Times New Roman" w:hAnsi="Arial" w:cs="Arial"/>
          <w:sz w:val="24"/>
          <w:szCs w:val="24"/>
          <w:lang w:eastAsia="es-ES"/>
        </w:rPr>
      </w:pPr>
    </w:p>
    <w:p w:rsidR="006E71BD" w:rsidRDefault="006E71BD" w:rsidP="00972F73">
      <w:pPr>
        <w:spacing w:after="0" w:line="240" w:lineRule="auto"/>
        <w:ind w:firstLine="357"/>
        <w:jc w:val="both"/>
        <w:rPr>
          <w:rFonts w:ascii="Arial" w:eastAsia="Times New Roman" w:hAnsi="Arial" w:cs="Arial"/>
          <w:sz w:val="24"/>
          <w:szCs w:val="24"/>
          <w:lang w:eastAsia="es-ES"/>
        </w:rPr>
      </w:pPr>
    </w:p>
    <w:p w:rsidR="006E71BD" w:rsidRDefault="006E71BD" w:rsidP="00972F73">
      <w:pPr>
        <w:spacing w:after="0" w:line="240" w:lineRule="auto"/>
        <w:ind w:firstLine="357"/>
        <w:jc w:val="both"/>
        <w:rPr>
          <w:rFonts w:ascii="Arial" w:eastAsia="Times New Roman" w:hAnsi="Arial" w:cs="Arial"/>
          <w:sz w:val="24"/>
          <w:szCs w:val="24"/>
          <w:lang w:eastAsia="es-ES"/>
        </w:rPr>
      </w:pPr>
    </w:p>
    <w:p w:rsidR="006E71BD" w:rsidRDefault="006E71BD" w:rsidP="00972F73">
      <w:pPr>
        <w:spacing w:after="0" w:line="240" w:lineRule="auto"/>
        <w:ind w:firstLine="357"/>
        <w:jc w:val="both"/>
        <w:rPr>
          <w:rFonts w:ascii="Arial" w:eastAsia="Times New Roman" w:hAnsi="Arial" w:cs="Arial"/>
          <w:sz w:val="24"/>
          <w:szCs w:val="24"/>
          <w:lang w:eastAsia="es-ES"/>
        </w:rPr>
      </w:pPr>
    </w:p>
    <w:p w:rsidR="006E71BD" w:rsidRDefault="006E71BD" w:rsidP="00972F73">
      <w:pPr>
        <w:spacing w:after="0" w:line="240" w:lineRule="auto"/>
        <w:ind w:firstLine="357"/>
        <w:jc w:val="both"/>
        <w:rPr>
          <w:rFonts w:ascii="Arial" w:eastAsia="Times New Roman" w:hAnsi="Arial" w:cs="Arial"/>
          <w:sz w:val="24"/>
          <w:szCs w:val="24"/>
          <w:lang w:eastAsia="es-ES"/>
        </w:rPr>
      </w:pPr>
    </w:p>
    <w:p w:rsidR="006E71BD" w:rsidRDefault="006E71BD" w:rsidP="00972F73">
      <w:pPr>
        <w:spacing w:after="0" w:line="240" w:lineRule="auto"/>
        <w:ind w:firstLine="357"/>
        <w:jc w:val="both"/>
        <w:rPr>
          <w:rFonts w:ascii="Arial" w:eastAsia="Times New Roman" w:hAnsi="Arial" w:cs="Arial"/>
          <w:sz w:val="24"/>
          <w:szCs w:val="24"/>
          <w:lang w:eastAsia="es-ES"/>
        </w:rPr>
      </w:pPr>
    </w:p>
    <w:p w:rsidR="006E71BD" w:rsidRDefault="006E71BD" w:rsidP="00972F73">
      <w:pPr>
        <w:spacing w:after="0" w:line="240" w:lineRule="auto"/>
        <w:ind w:firstLine="357"/>
        <w:jc w:val="both"/>
        <w:rPr>
          <w:rFonts w:ascii="Arial" w:eastAsia="Times New Roman" w:hAnsi="Arial" w:cs="Arial"/>
          <w:sz w:val="24"/>
          <w:szCs w:val="24"/>
          <w:lang w:eastAsia="es-ES"/>
        </w:rPr>
      </w:pPr>
    </w:p>
    <w:p w:rsidR="006E71BD" w:rsidRDefault="006E71BD" w:rsidP="00972F73">
      <w:pPr>
        <w:spacing w:after="0" w:line="240" w:lineRule="auto"/>
        <w:ind w:firstLine="357"/>
        <w:jc w:val="both"/>
        <w:rPr>
          <w:rFonts w:ascii="Arial" w:eastAsia="Times New Roman" w:hAnsi="Arial" w:cs="Arial"/>
          <w:sz w:val="24"/>
          <w:szCs w:val="24"/>
          <w:lang w:eastAsia="es-ES"/>
        </w:rPr>
      </w:pPr>
    </w:p>
    <w:p w:rsidR="006E71BD" w:rsidRDefault="006E71BD" w:rsidP="00972F73">
      <w:pPr>
        <w:spacing w:after="0" w:line="240" w:lineRule="auto"/>
        <w:ind w:firstLine="357"/>
        <w:jc w:val="both"/>
        <w:rPr>
          <w:rFonts w:ascii="Arial" w:eastAsia="Times New Roman" w:hAnsi="Arial" w:cs="Arial"/>
          <w:sz w:val="24"/>
          <w:szCs w:val="24"/>
          <w:lang w:eastAsia="es-ES"/>
        </w:rPr>
      </w:pPr>
    </w:p>
    <w:p w:rsidR="006E71BD" w:rsidRDefault="006E71BD" w:rsidP="00972F73">
      <w:pPr>
        <w:spacing w:after="0" w:line="240" w:lineRule="auto"/>
        <w:ind w:firstLine="357"/>
        <w:jc w:val="both"/>
        <w:rPr>
          <w:rFonts w:ascii="Arial" w:eastAsia="Times New Roman" w:hAnsi="Arial" w:cs="Arial"/>
          <w:sz w:val="24"/>
          <w:szCs w:val="24"/>
          <w:lang w:eastAsia="es-ES"/>
        </w:rPr>
      </w:pPr>
    </w:p>
    <w:p w:rsidR="006E71BD" w:rsidRDefault="006E71BD" w:rsidP="00972F73">
      <w:pPr>
        <w:spacing w:after="0" w:line="240" w:lineRule="auto"/>
        <w:ind w:firstLine="357"/>
        <w:jc w:val="both"/>
        <w:rPr>
          <w:rFonts w:ascii="Arial" w:eastAsia="Times New Roman" w:hAnsi="Arial" w:cs="Arial"/>
          <w:sz w:val="24"/>
          <w:szCs w:val="24"/>
          <w:lang w:eastAsia="es-ES"/>
        </w:rPr>
      </w:pPr>
    </w:p>
    <w:p w:rsidR="006E71BD" w:rsidRDefault="006E71BD" w:rsidP="00972F73">
      <w:pPr>
        <w:spacing w:after="0" w:line="240" w:lineRule="auto"/>
        <w:ind w:firstLine="357"/>
        <w:jc w:val="both"/>
        <w:rPr>
          <w:rFonts w:ascii="Arial" w:eastAsia="Times New Roman" w:hAnsi="Arial" w:cs="Arial"/>
          <w:sz w:val="24"/>
          <w:szCs w:val="24"/>
          <w:lang w:eastAsia="es-ES"/>
        </w:rPr>
      </w:pPr>
    </w:p>
    <w:p w:rsidR="006E71BD" w:rsidRDefault="006E71BD" w:rsidP="00972F73">
      <w:pPr>
        <w:spacing w:after="0" w:line="240" w:lineRule="auto"/>
        <w:ind w:firstLine="357"/>
        <w:jc w:val="both"/>
        <w:rPr>
          <w:rFonts w:ascii="Arial" w:eastAsia="Times New Roman" w:hAnsi="Arial" w:cs="Arial"/>
          <w:sz w:val="24"/>
          <w:szCs w:val="24"/>
          <w:lang w:eastAsia="es-ES"/>
        </w:rPr>
      </w:pPr>
    </w:p>
    <w:p w:rsidR="006E71BD" w:rsidRDefault="006E71BD" w:rsidP="00972F73">
      <w:pPr>
        <w:spacing w:after="0" w:line="240" w:lineRule="auto"/>
        <w:ind w:firstLine="357"/>
        <w:jc w:val="both"/>
        <w:rPr>
          <w:rFonts w:ascii="Arial" w:eastAsia="Times New Roman" w:hAnsi="Arial" w:cs="Arial"/>
          <w:sz w:val="24"/>
          <w:szCs w:val="24"/>
          <w:lang w:eastAsia="es-ES"/>
        </w:rPr>
      </w:pPr>
    </w:p>
    <w:p w:rsidR="00BE07C3" w:rsidRDefault="00BE07C3" w:rsidP="001226B3">
      <w:pPr>
        <w:spacing w:after="0" w:line="240" w:lineRule="auto"/>
        <w:jc w:val="both"/>
        <w:rPr>
          <w:rFonts w:ascii="Arial" w:eastAsia="Times New Roman" w:hAnsi="Arial" w:cs="Arial"/>
          <w:sz w:val="24"/>
          <w:szCs w:val="24"/>
          <w:lang w:eastAsia="es-ES"/>
        </w:rPr>
      </w:pPr>
    </w:p>
    <w:p w:rsidR="00BE07C3" w:rsidRDefault="00BE07C3" w:rsidP="00972F73">
      <w:pPr>
        <w:spacing w:after="0" w:line="240" w:lineRule="auto"/>
        <w:ind w:firstLine="357"/>
        <w:jc w:val="both"/>
        <w:rPr>
          <w:rFonts w:ascii="Arial" w:eastAsia="Times New Roman" w:hAnsi="Arial" w:cs="Arial"/>
          <w:sz w:val="24"/>
          <w:szCs w:val="24"/>
          <w:lang w:eastAsia="es-ES"/>
        </w:rPr>
      </w:pPr>
    </w:p>
    <w:p w:rsidR="00BE07C3" w:rsidRDefault="00BE07C3" w:rsidP="00972F73">
      <w:pPr>
        <w:spacing w:after="0" w:line="240" w:lineRule="auto"/>
        <w:ind w:firstLine="357"/>
        <w:jc w:val="both"/>
        <w:rPr>
          <w:rFonts w:ascii="Arial" w:eastAsia="Times New Roman" w:hAnsi="Arial" w:cs="Arial"/>
          <w:sz w:val="24"/>
          <w:szCs w:val="24"/>
          <w:lang w:eastAsia="es-ES"/>
        </w:rPr>
      </w:pPr>
    </w:p>
    <w:p w:rsidR="00BE07C3" w:rsidRDefault="00BE07C3" w:rsidP="00972F73">
      <w:pPr>
        <w:spacing w:after="0" w:line="240" w:lineRule="auto"/>
        <w:ind w:firstLine="357"/>
        <w:jc w:val="both"/>
        <w:rPr>
          <w:rFonts w:ascii="Arial" w:eastAsia="Times New Roman" w:hAnsi="Arial" w:cs="Arial"/>
          <w:sz w:val="24"/>
          <w:szCs w:val="24"/>
          <w:lang w:eastAsia="es-ES"/>
        </w:rPr>
      </w:pPr>
    </w:p>
    <w:p w:rsidR="00BE07C3" w:rsidRDefault="00BE07C3" w:rsidP="00972F73">
      <w:pPr>
        <w:spacing w:after="0" w:line="240" w:lineRule="auto"/>
        <w:ind w:firstLine="357"/>
        <w:jc w:val="both"/>
        <w:rPr>
          <w:rFonts w:ascii="Arial" w:eastAsia="Times New Roman" w:hAnsi="Arial" w:cs="Arial"/>
          <w:sz w:val="24"/>
          <w:szCs w:val="24"/>
          <w:lang w:eastAsia="es-ES"/>
        </w:rPr>
      </w:pPr>
    </w:p>
    <w:p w:rsidR="00BE07C3" w:rsidRDefault="00BE07C3" w:rsidP="00972F73">
      <w:pPr>
        <w:spacing w:after="0" w:line="240" w:lineRule="auto"/>
        <w:ind w:firstLine="357"/>
        <w:jc w:val="both"/>
        <w:rPr>
          <w:rFonts w:ascii="Arial" w:eastAsia="Times New Roman" w:hAnsi="Arial" w:cs="Arial"/>
          <w:sz w:val="24"/>
          <w:szCs w:val="24"/>
          <w:lang w:eastAsia="es-ES"/>
        </w:rPr>
      </w:pPr>
    </w:p>
    <w:p w:rsidR="00BE07C3" w:rsidRDefault="00BE07C3" w:rsidP="00972F73">
      <w:pPr>
        <w:spacing w:after="0" w:line="240" w:lineRule="auto"/>
        <w:ind w:firstLine="357"/>
        <w:jc w:val="both"/>
        <w:rPr>
          <w:rFonts w:ascii="Arial" w:eastAsia="Times New Roman" w:hAnsi="Arial" w:cs="Arial"/>
          <w:sz w:val="24"/>
          <w:szCs w:val="24"/>
          <w:lang w:eastAsia="es-ES"/>
        </w:rPr>
      </w:pPr>
    </w:p>
    <w:p w:rsidR="00BE07C3" w:rsidRDefault="00BE07C3" w:rsidP="00972F73">
      <w:pPr>
        <w:spacing w:after="0" w:line="240" w:lineRule="auto"/>
        <w:ind w:firstLine="357"/>
        <w:jc w:val="both"/>
        <w:rPr>
          <w:rFonts w:ascii="Arial" w:eastAsia="Times New Roman" w:hAnsi="Arial" w:cs="Arial"/>
          <w:sz w:val="24"/>
          <w:szCs w:val="24"/>
          <w:lang w:eastAsia="es-ES"/>
        </w:rPr>
      </w:pPr>
    </w:p>
    <w:p w:rsidR="00BE07C3" w:rsidRDefault="00BE07C3" w:rsidP="00972F73">
      <w:pPr>
        <w:spacing w:after="0" w:line="240" w:lineRule="auto"/>
        <w:ind w:firstLine="357"/>
        <w:jc w:val="both"/>
        <w:rPr>
          <w:rFonts w:ascii="Arial" w:eastAsia="Times New Roman" w:hAnsi="Arial" w:cs="Arial"/>
          <w:sz w:val="24"/>
          <w:szCs w:val="24"/>
          <w:lang w:eastAsia="es-ES"/>
        </w:rPr>
      </w:pPr>
    </w:p>
    <w:p w:rsidR="006E71BD" w:rsidRDefault="006E71BD" w:rsidP="00972F73">
      <w:pPr>
        <w:spacing w:after="0" w:line="240" w:lineRule="auto"/>
        <w:ind w:firstLine="357"/>
        <w:jc w:val="both"/>
        <w:rPr>
          <w:rFonts w:ascii="Arial" w:eastAsia="Times New Roman" w:hAnsi="Arial" w:cs="Arial"/>
          <w:sz w:val="24"/>
          <w:szCs w:val="24"/>
          <w:lang w:eastAsia="es-ES"/>
        </w:rPr>
      </w:pPr>
    </w:p>
    <w:p w:rsidR="00972F73" w:rsidRDefault="00972F73" w:rsidP="00972F73">
      <w:pPr>
        <w:spacing w:after="0" w:line="240" w:lineRule="auto"/>
        <w:ind w:firstLine="357"/>
        <w:jc w:val="both"/>
        <w:rPr>
          <w:rFonts w:ascii="Arial" w:eastAsia="Times New Roman" w:hAnsi="Arial" w:cs="Arial"/>
          <w:sz w:val="24"/>
          <w:szCs w:val="24"/>
          <w:lang w:eastAsia="es-ES"/>
        </w:rPr>
      </w:pPr>
    </w:p>
    <w:tbl>
      <w:tblPr>
        <w:tblStyle w:val="Tablaconcuadrcula"/>
        <w:tblpPr w:leftFromText="141" w:rightFromText="141" w:vertAnchor="page" w:horzAnchor="margin" w:tblpY="1951"/>
        <w:tblW w:w="9301" w:type="dxa"/>
        <w:tblLook w:val="04A0" w:firstRow="1" w:lastRow="0" w:firstColumn="1" w:lastColumn="0" w:noHBand="0" w:noVBand="1"/>
      </w:tblPr>
      <w:tblGrid>
        <w:gridCol w:w="4870"/>
        <w:gridCol w:w="1952"/>
        <w:gridCol w:w="18"/>
        <w:gridCol w:w="2461"/>
      </w:tblGrid>
      <w:tr w:rsidR="006E71BD" w:rsidTr="006E71BD">
        <w:trPr>
          <w:trHeight w:val="318"/>
        </w:trPr>
        <w:tc>
          <w:tcPr>
            <w:tcW w:w="9301" w:type="dxa"/>
            <w:gridSpan w:val="4"/>
          </w:tcPr>
          <w:p w:rsidR="006E71BD" w:rsidRPr="00025A29" w:rsidRDefault="006E71BD" w:rsidP="006E71BD">
            <w:pPr>
              <w:contextualSpacing/>
              <w:jc w:val="both"/>
              <w:rPr>
                <w:rFonts w:ascii="Arial" w:hAnsi="Arial" w:cs="Arial"/>
                <w:b/>
                <w:iCs/>
                <w:sz w:val="24"/>
                <w:szCs w:val="24"/>
                <w:lang w:eastAsia="es-ES"/>
              </w:rPr>
            </w:pPr>
            <w:r w:rsidRPr="00025A29">
              <w:rPr>
                <w:rFonts w:ascii="Arial" w:hAnsi="Arial" w:cs="Arial"/>
                <w:b/>
                <w:iCs/>
                <w:sz w:val="24"/>
                <w:szCs w:val="24"/>
                <w:lang w:eastAsia="es-ES"/>
              </w:rPr>
              <w:lastRenderedPageBreak/>
              <w:t>DOCENTE:</w:t>
            </w:r>
          </w:p>
        </w:tc>
      </w:tr>
      <w:tr w:rsidR="006E71BD" w:rsidTr="006E71BD">
        <w:trPr>
          <w:trHeight w:val="345"/>
        </w:trPr>
        <w:tc>
          <w:tcPr>
            <w:tcW w:w="9301" w:type="dxa"/>
            <w:gridSpan w:val="4"/>
          </w:tcPr>
          <w:p w:rsidR="006E71BD" w:rsidRPr="00025A29" w:rsidRDefault="006E71BD" w:rsidP="006E71BD">
            <w:pPr>
              <w:contextualSpacing/>
              <w:jc w:val="both"/>
              <w:rPr>
                <w:rFonts w:ascii="Arial" w:hAnsi="Arial" w:cs="Arial"/>
                <w:b/>
                <w:iCs/>
                <w:sz w:val="24"/>
                <w:szCs w:val="24"/>
                <w:lang w:eastAsia="es-ES"/>
              </w:rPr>
            </w:pPr>
            <w:r w:rsidRPr="00025A29">
              <w:rPr>
                <w:rFonts w:ascii="Arial" w:hAnsi="Arial" w:cs="Arial"/>
                <w:b/>
                <w:iCs/>
                <w:sz w:val="24"/>
                <w:szCs w:val="24"/>
                <w:lang w:eastAsia="es-ES"/>
              </w:rPr>
              <w:t>ASIGNATURA:</w:t>
            </w:r>
          </w:p>
        </w:tc>
      </w:tr>
      <w:tr w:rsidR="006E71BD" w:rsidTr="006E71BD">
        <w:trPr>
          <w:trHeight w:val="318"/>
        </w:trPr>
        <w:tc>
          <w:tcPr>
            <w:tcW w:w="9301" w:type="dxa"/>
            <w:gridSpan w:val="4"/>
          </w:tcPr>
          <w:p w:rsidR="006E71BD" w:rsidRPr="00025A29" w:rsidRDefault="006E71BD" w:rsidP="006E71BD">
            <w:pPr>
              <w:contextualSpacing/>
              <w:jc w:val="both"/>
              <w:rPr>
                <w:rFonts w:ascii="Arial" w:hAnsi="Arial" w:cs="Arial"/>
                <w:b/>
                <w:iCs/>
                <w:sz w:val="24"/>
                <w:szCs w:val="24"/>
                <w:lang w:eastAsia="es-ES"/>
              </w:rPr>
            </w:pPr>
            <w:r w:rsidRPr="00025A29">
              <w:rPr>
                <w:rFonts w:ascii="Arial" w:hAnsi="Arial" w:cs="Arial"/>
                <w:b/>
                <w:iCs/>
                <w:sz w:val="24"/>
                <w:szCs w:val="24"/>
                <w:lang w:eastAsia="es-ES"/>
              </w:rPr>
              <w:t>FECHA:</w:t>
            </w:r>
          </w:p>
        </w:tc>
      </w:tr>
      <w:tr w:rsidR="006E71BD" w:rsidTr="006E71BD">
        <w:trPr>
          <w:trHeight w:val="975"/>
        </w:trPr>
        <w:tc>
          <w:tcPr>
            <w:tcW w:w="4870" w:type="dxa"/>
            <w:tcBorders>
              <w:right w:val="single" w:sz="2" w:space="0" w:color="auto"/>
            </w:tcBorders>
            <w:shd w:val="clear" w:color="auto" w:fill="000000" w:themeFill="text1"/>
          </w:tcPr>
          <w:p w:rsidR="006E71BD" w:rsidRPr="00025A29" w:rsidRDefault="006E71BD" w:rsidP="006E71BD">
            <w:pPr>
              <w:contextualSpacing/>
              <w:jc w:val="center"/>
              <w:rPr>
                <w:rFonts w:ascii="Arial" w:hAnsi="Arial" w:cs="Arial"/>
                <w:b/>
                <w:iCs/>
                <w:sz w:val="24"/>
                <w:szCs w:val="24"/>
                <w:lang w:eastAsia="es-ES"/>
              </w:rPr>
            </w:pPr>
          </w:p>
          <w:p w:rsidR="006E71BD" w:rsidRPr="00025A29" w:rsidRDefault="006E71BD" w:rsidP="006E71BD">
            <w:pPr>
              <w:contextualSpacing/>
              <w:jc w:val="center"/>
              <w:rPr>
                <w:rFonts w:ascii="Arial" w:hAnsi="Arial" w:cs="Arial"/>
                <w:b/>
                <w:iCs/>
                <w:sz w:val="24"/>
                <w:szCs w:val="24"/>
                <w:lang w:eastAsia="es-ES"/>
              </w:rPr>
            </w:pPr>
            <w:r w:rsidRPr="00025A29">
              <w:rPr>
                <w:rFonts w:ascii="Arial" w:hAnsi="Arial" w:cs="Arial"/>
                <w:b/>
                <w:iCs/>
                <w:sz w:val="24"/>
                <w:szCs w:val="24"/>
                <w:lang w:eastAsia="es-ES"/>
              </w:rPr>
              <w:t>INDICADORES</w:t>
            </w:r>
          </w:p>
        </w:tc>
        <w:tc>
          <w:tcPr>
            <w:tcW w:w="1952" w:type="dxa"/>
            <w:tcBorders>
              <w:left w:val="single" w:sz="2" w:space="0" w:color="auto"/>
              <w:right w:val="single" w:sz="2" w:space="0" w:color="auto"/>
            </w:tcBorders>
            <w:shd w:val="clear" w:color="auto" w:fill="000000" w:themeFill="text1"/>
          </w:tcPr>
          <w:p w:rsidR="006E71BD" w:rsidRPr="00025A29" w:rsidRDefault="006E71BD" w:rsidP="006E71BD">
            <w:pPr>
              <w:jc w:val="center"/>
              <w:rPr>
                <w:rFonts w:ascii="Arial" w:hAnsi="Arial" w:cs="Arial"/>
                <w:b/>
                <w:iCs/>
                <w:sz w:val="24"/>
                <w:szCs w:val="24"/>
                <w:lang w:eastAsia="es-ES"/>
              </w:rPr>
            </w:pPr>
          </w:p>
          <w:p w:rsidR="006E71BD" w:rsidRPr="00025A29" w:rsidRDefault="006E71BD" w:rsidP="006E71BD">
            <w:pPr>
              <w:jc w:val="center"/>
              <w:rPr>
                <w:rFonts w:ascii="Arial" w:hAnsi="Arial" w:cs="Arial"/>
                <w:b/>
                <w:iCs/>
                <w:sz w:val="24"/>
                <w:szCs w:val="24"/>
                <w:lang w:eastAsia="es-ES"/>
              </w:rPr>
            </w:pPr>
            <w:r w:rsidRPr="00025A29">
              <w:rPr>
                <w:rFonts w:ascii="Arial" w:hAnsi="Arial" w:cs="Arial"/>
                <w:b/>
                <w:iCs/>
                <w:sz w:val="24"/>
                <w:szCs w:val="24"/>
                <w:lang w:eastAsia="es-ES"/>
              </w:rPr>
              <w:t>VALORACIÓN</w:t>
            </w:r>
          </w:p>
        </w:tc>
        <w:tc>
          <w:tcPr>
            <w:tcW w:w="2479" w:type="dxa"/>
            <w:gridSpan w:val="2"/>
            <w:tcBorders>
              <w:left w:val="single" w:sz="2" w:space="0" w:color="auto"/>
            </w:tcBorders>
            <w:shd w:val="clear" w:color="auto" w:fill="000000" w:themeFill="text1"/>
          </w:tcPr>
          <w:p w:rsidR="006E71BD" w:rsidRPr="00025A29" w:rsidRDefault="006E71BD" w:rsidP="006E71BD">
            <w:pPr>
              <w:rPr>
                <w:rFonts w:ascii="Arial" w:hAnsi="Arial" w:cs="Arial"/>
                <w:b/>
                <w:iCs/>
                <w:sz w:val="24"/>
                <w:szCs w:val="24"/>
                <w:lang w:eastAsia="es-ES"/>
              </w:rPr>
            </w:pPr>
          </w:p>
          <w:p w:rsidR="006E71BD" w:rsidRPr="00025A29" w:rsidRDefault="006E71BD" w:rsidP="006E71BD">
            <w:pPr>
              <w:jc w:val="center"/>
              <w:rPr>
                <w:rFonts w:ascii="Arial" w:hAnsi="Arial" w:cs="Arial"/>
                <w:b/>
                <w:iCs/>
                <w:sz w:val="24"/>
                <w:szCs w:val="24"/>
                <w:lang w:eastAsia="es-ES"/>
              </w:rPr>
            </w:pPr>
            <w:r w:rsidRPr="00025A29">
              <w:rPr>
                <w:rFonts w:ascii="Arial" w:hAnsi="Arial" w:cs="Arial"/>
                <w:b/>
                <w:iCs/>
                <w:sz w:val="24"/>
                <w:szCs w:val="24"/>
                <w:lang w:eastAsia="es-ES"/>
              </w:rPr>
              <w:t>OBSERVACIONES Y/O PROPUESTAS DE MEJORA</w:t>
            </w:r>
          </w:p>
        </w:tc>
      </w:tr>
      <w:tr w:rsidR="006E71BD" w:rsidTr="006E71BD">
        <w:trPr>
          <w:trHeight w:val="318"/>
        </w:trPr>
        <w:tc>
          <w:tcPr>
            <w:tcW w:w="9301" w:type="dxa"/>
            <w:gridSpan w:val="4"/>
            <w:shd w:val="clear" w:color="auto" w:fill="EEECE1" w:themeFill="background2"/>
          </w:tcPr>
          <w:p w:rsidR="006E71BD" w:rsidRDefault="006E71BD" w:rsidP="006E71BD">
            <w:pPr>
              <w:contextualSpacing/>
              <w:jc w:val="center"/>
              <w:rPr>
                <w:rFonts w:ascii="Arial" w:hAnsi="Arial" w:cs="Arial"/>
                <w:iCs/>
                <w:sz w:val="24"/>
                <w:szCs w:val="24"/>
                <w:lang w:eastAsia="es-ES"/>
              </w:rPr>
            </w:pPr>
            <w:r w:rsidRPr="00025A29">
              <w:rPr>
                <w:rFonts w:ascii="Arial" w:hAnsi="Arial" w:cs="Arial"/>
                <w:b/>
                <w:iCs/>
                <w:sz w:val="24"/>
                <w:szCs w:val="24"/>
                <w:lang w:eastAsia="es-ES"/>
              </w:rPr>
              <w:t>Motivación inicial de los alumnos</w:t>
            </w:r>
          </w:p>
        </w:tc>
      </w:tr>
      <w:tr w:rsidR="006E71BD" w:rsidTr="006E71BD">
        <w:trPr>
          <w:trHeight w:val="345"/>
        </w:trPr>
        <w:tc>
          <w:tcPr>
            <w:tcW w:w="4870" w:type="dxa"/>
            <w:tcBorders>
              <w:right w:val="single" w:sz="2" w:space="0" w:color="auto"/>
            </w:tcBorders>
          </w:tcPr>
          <w:p w:rsidR="006E71BD" w:rsidRDefault="006E71BD" w:rsidP="006E71BD">
            <w:pPr>
              <w:contextualSpacing/>
              <w:jc w:val="both"/>
              <w:rPr>
                <w:rFonts w:ascii="Arial" w:hAnsi="Arial" w:cs="Arial"/>
                <w:iCs/>
                <w:sz w:val="24"/>
                <w:szCs w:val="24"/>
                <w:lang w:eastAsia="es-ES"/>
              </w:rPr>
            </w:pPr>
            <w:r>
              <w:rPr>
                <w:rFonts w:ascii="Arial" w:hAnsi="Arial" w:cs="Arial"/>
                <w:iCs/>
                <w:sz w:val="24"/>
                <w:szCs w:val="24"/>
                <w:lang w:eastAsia="es-ES"/>
              </w:rPr>
              <w:t>1. Presenta y propone el plan de trabajo al inicio de la clase y explica su finalidad.</w:t>
            </w:r>
          </w:p>
        </w:tc>
        <w:tc>
          <w:tcPr>
            <w:tcW w:w="1952" w:type="dxa"/>
            <w:tcBorders>
              <w:left w:val="single" w:sz="2" w:space="0" w:color="auto"/>
              <w:right w:val="single" w:sz="2" w:space="0" w:color="auto"/>
            </w:tcBorders>
          </w:tcPr>
          <w:p w:rsidR="006E71BD" w:rsidRDefault="006E71BD" w:rsidP="006E71BD">
            <w:pPr>
              <w:contextualSpacing/>
              <w:jc w:val="both"/>
              <w:rPr>
                <w:rFonts w:ascii="Arial" w:hAnsi="Arial" w:cs="Arial"/>
                <w:iCs/>
                <w:sz w:val="24"/>
                <w:szCs w:val="24"/>
                <w:lang w:eastAsia="es-ES"/>
              </w:rPr>
            </w:pPr>
          </w:p>
        </w:tc>
        <w:tc>
          <w:tcPr>
            <w:tcW w:w="2479" w:type="dxa"/>
            <w:gridSpan w:val="2"/>
            <w:tcBorders>
              <w:left w:val="single" w:sz="2" w:space="0" w:color="auto"/>
            </w:tcBorders>
          </w:tcPr>
          <w:p w:rsidR="006E71BD" w:rsidRDefault="006E71BD" w:rsidP="006E71BD">
            <w:pPr>
              <w:contextualSpacing/>
              <w:jc w:val="both"/>
              <w:rPr>
                <w:rFonts w:ascii="Arial" w:hAnsi="Arial" w:cs="Arial"/>
                <w:iCs/>
                <w:sz w:val="24"/>
                <w:szCs w:val="24"/>
                <w:lang w:eastAsia="es-ES"/>
              </w:rPr>
            </w:pPr>
          </w:p>
        </w:tc>
      </w:tr>
      <w:tr w:rsidR="006E71BD" w:rsidTr="006E71BD">
        <w:trPr>
          <w:trHeight w:val="318"/>
        </w:trPr>
        <w:tc>
          <w:tcPr>
            <w:tcW w:w="4870" w:type="dxa"/>
            <w:tcBorders>
              <w:right w:val="single" w:sz="2" w:space="0" w:color="auto"/>
            </w:tcBorders>
          </w:tcPr>
          <w:p w:rsidR="006E71BD" w:rsidRDefault="006E71BD" w:rsidP="006E71BD">
            <w:pPr>
              <w:contextualSpacing/>
              <w:jc w:val="both"/>
              <w:rPr>
                <w:rFonts w:ascii="Arial" w:hAnsi="Arial" w:cs="Arial"/>
                <w:iCs/>
                <w:sz w:val="24"/>
                <w:szCs w:val="24"/>
                <w:lang w:eastAsia="es-ES"/>
              </w:rPr>
            </w:pPr>
            <w:r>
              <w:rPr>
                <w:rFonts w:ascii="Arial" w:hAnsi="Arial" w:cs="Arial"/>
                <w:iCs/>
                <w:sz w:val="24"/>
                <w:szCs w:val="24"/>
                <w:lang w:eastAsia="es-ES"/>
              </w:rPr>
              <w:t>2. Plantea situaciones introductorias previas al tema que se va a tratar (trabajos, diálogos, lecturas…).</w:t>
            </w:r>
          </w:p>
        </w:tc>
        <w:tc>
          <w:tcPr>
            <w:tcW w:w="1952" w:type="dxa"/>
            <w:tcBorders>
              <w:left w:val="single" w:sz="2" w:space="0" w:color="auto"/>
              <w:right w:val="single" w:sz="2" w:space="0" w:color="auto"/>
            </w:tcBorders>
          </w:tcPr>
          <w:p w:rsidR="006E71BD" w:rsidRDefault="006E71BD" w:rsidP="006E71BD">
            <w:pPr>
              <w:contextualSpacing/>
              <w:jc w:val="both"/>
              <w:rPr>
                <w:rFonts w:ascii="Arial" w:hAnsi="Arial" w:cs="Arial"/>
                <w:iCs/>
                <w:sz w:val="24"/>
                <w:szCs w:val="24"/>
                <w:lang w:eastAsia="es-ES"/>
              </w:rPr>
            </w:pPr>
          </w:p>
        </w:tc>
        <w:tc>
          <w:tcPr>
            <w:tcW w:w="2479" w:type="dxa"/>
            <w:gridSpan w:val="2"/>
            <w:tcBorders>
              <w:left w:val="single" w:sz="2" w:space="0" w:color="auto"/>
            </w:tcBorders>
          </w:tcPr>
          <w:p w:rsidR="006E71BD" w:rsidRDefault="006E71BD" w:rsidP="006E71BD">
            <w:pPr>
              <w:contextualSpacing/>
              <w:jc w:val="both"/>
              <w:rPr>
                <w:rFonts w:ascii="Arial" w:hAnsi="Arial" w:cs="Arial"/>
                <w:iCs/>
                <w:sz w:val="24"/>
                <w:szCs w:val="24"/>
                <w:lang w:eastAsia="es-ES"/>
              </w:rPr>
            </w:pPr>
          </w:p>
        </w:tc>
      </w:tr>
      <w:tr w:rsidR="006E71BD" w:rsidTr="006E71BD">
        <w:trPr>
          <w:trHeight w:val="269"/>
        </w:trPr>
        <w:tc>
          <w:tcPr>
            <w:tcW w:w="9301" w:type="dxa"/>
            <w:gridSpan w:val="4"/>
            <w:tcBorders>
              <w:bottom w:val="single" w:sz="2" w:space="0" w:color="auto"/>
            </w:tcBorders>
            <w:shd w:val="clear" w:color="auto" w:fill="EEECE1" w:themeFill="background2"/>
          </w:tcPr>
          <w:p w:rsidR="006E71BD" w:rsidRDefault="006E71BD" w:rsidP="006E71BD">
            <w:pPr>
              <w:contextualSpacing/>
              <w:jc w:val="center"/>
              <w:rPr>
                <w:rFonts w:ascii="Arial" w:hAnsi="Arial" w:cs="Arial"/>
                <w:b/>
                <w:iCs/>
                <w:sz w:val="24"/>
                <w:szCs w:val="24"/>
                <w:lang w:eastAsia="es-ES"/>
              </w:rPr>
            </w:pPr>
            <w:r>
              <w:rPr>
                <w:rFonts w:ascii="Arial" w:hAnsi="Arial" w:cs="Arial"/>
                <w:b/>
                <w:iCs/>
                <w:sz w:val="24"/>
                <w:szCs w:val="24"/>
                <w:lang w:eastAsia="es-ES"/>
              </w:rPr>
              <w:t>Motivación a lo largo de todo el proceso</w:t>
            </w:r>
          </w:p>
          <w:p w:rsidR="006E71BD" w:rsidRDefault="006E71BD" w:rsidP="006E71BD">
            <w:pPr>
              <w:contextualSpacing/>
              <w:jc w:val="both"/>
              <w:rPr>
                <w:rFonts w:ascii="Arial" w:hAnsi="Arial" w:cs="Arial"/>
                <w:iCs/>
                <w:sz w:val="24"/>
                <w:szCs w:val="24"/>
                <w:lang w:eastAsia="es-ES"/>
              </w:rPr>
            </w:pPr>
          </w:p>
        </w:tc>
      </w:tr>
      <w:tr w:rsidR="006E71BD" w:rsidTr="006E71BD">
        <w:trPr>
          <w:trHeight w:val="654"/>
        </w:trPr>
        <w:tc>
          <w:tcPr>
            <w:tcW w:w="4870" w:type="dxa"/>
            <w:tcBorders>
              <w:top w:val="single" w:sz="2" w:space="0" w:color="auto"/>
              <w:bottom w:val="single" w:sz="2" w:space="0" w:color="auto"/>
              <w:right w:val="single" w:sz="2" w:space="0" w:color="auto"/>
            </w:tcBorders>
          </w:tcPr>
          <w:p w:rsidR="006E71BD" w:rsidRDefault="006E71BD" w:rsidP="006E71BD">
            <w:pPr>
              <w:contextualSpacing/>
              <w:jc w:val="both"/>
              <w:rPr>
                <w:rFonts w:ascii="Arial" w:hAnsi="Arial" w:cs="Arial"/>
                <w:b/>
                <w:iCs/>
                <w:sz w:val="24"/>
                <w:szCs w:val="24"/>
                <w:lang w:eastAsia="es-ES"/>
              </w:rPr>
            </w:pPr>
            <w:r>
              <w:rPr>
                <w:rFonts w:ascii="Arial" w:hAnsi="Arial" w:cs="Arial"/>
                <w:iCs/>
                <w:sz w:val="24"/>
                <w:szCs w:val="24"/>
                <w:lang w:eastAsia="es-ES"/>
              </w:rPr>
              <w:t>3. Mantiene el interés de los alumnos, usa estrategias para mantener la atención o re-encauzarla con un lenguaje claro.</w:t>
            </w:r>
          </w:p>
        </w:tc>
        <w:tc>
          <w:tcPr>
            <w:tcW w:w="1952" w:type="dxa"/>
            <w:tcBorders>
              <w:top w:val="single" w:sz="2" w:space="0" w:color="auto"/>
              <w:left w:val="single" w:sz="2" w:space="0" w:color="auto"/>
              <w:bottom w:val="single" w:sz="2" w:space="0" w:color="auto"/>
              <w:right w:val="single" w:sz="2" w:space="0" w:color="auto"/>
            </w:tcBorders>
          </w:tcPr>
          <w:p w:rsidR="006E71BD" w:rsidRDefault="006E71BD" w:rsidP="006E71BD">
            <w:pPr>
              <w:contextualSpacing/>
              <w:jc w:val="both"/>
              <w:rPr>
                <w:rFonts w:ascii="Arial" w:hAnsi="Arial" w:cs="Arial"/>
                <w:iCs/>
                <w:sz w:val="24"/>
                <w:szCs w:val="24"/>
                <w:lang w:eastAsia="es-ES"/>
              </w:rPr>
            </w:pPr>
          </w:p>
        </w:tc>
        <w:tc>
          <w:tcPr>
            <w:tcW w:w="2479" w:type="dxa"/>
            <w:gridSpan w:val="2"/>
            <w:tcBorders>
              <w:top w:val="single" w:sz="2" w:space="0" w:color="auto"/>
              <w:left w:val="single" w:sz="2" w:space="0" w:color="auto"/>
              <w:bottom w:val="single" w:sz="2" w:space="0" w:color="auto"/>
            </w:tcBorders>
          </w:tcPr>
          <w:p w:rsidR="006E71BD" w:rsidRDefault="006E71BD" w:rsidP="006E71BD">
            <w:pPr>
              <w:contextualSpacing/>
              <w:jc w:val="both"/>
              <w:rPr>
                <w:rFonts w:ascii="Arial" w:hAnsi="Arial" w:cs="Arial"/>
                <w:iCs/>
                <w:sz w:val="24"/>
                <w:szCs w:val="24"/>
                <w:lang w:eastAsia="es-ES"/>
              </w:rPr>
            </w:pPr>
          </w:p>
        </w:tc>
      </w:tr>
      <w:tr w:rsidR="006E71BD" w:rsidTr="006E71BD">
        <w:trPr>
          <w:trHeight w:val="420"/>
        </w:trPr>
        <w:tc>
          <w:tcPr>
            <w:tcW w:w="4870" w:type="dxa"/>
            <w:tcBorders>
              <w:top w:val="single" w:sz="2" w:space="0" w:color="auto"/>
              <w:bottom w:val="single" w:sz="2" w:space="0" w:color="auto"/>
              <w:right w:val="single" w:sz="2" w:space="0" w:color="auto"/>
            </w:tcBorders>
          </w:tcPr>
          <w:p w:rsidR="006E71BD" w:rsidRDefault="006E71BD" w:rsidP="006E71BD">
            <w:pPr>
              <w:contextualSpacing/>
              <w:jc w:val="both"/>
              <w:rPr>
                <w:rFonts w:ascii="Arial" w:hAnsi="Arial" w:cs="Arial"/>
                <w:iCs/>
                <w:sz w:val="24"/>
                <w:szCs w:val="24"/>
                <w:lang w:eastAsia="es-ES"/>
              </w:rPr>
            </w:pPr>
            <w:r>
              <w:rPr>
                <w:rFonts w:ascii="Arial" w:hAnsi="Arial" w:cs="Arial"/>
                <w:iCs/>
                <w:sz w:val="24"/>
                <w:szCs w:val="24"/>
                <w:lang w:eastAsia="es-ES"/>
              </w:rPr>
              <w:t>4. Comunica la finalidad de los aprendizajes, su importancia, su funcionalidad, su aplicación real.</w:t>
            </w:r>
          </w:p>
        </w:tc>
        <w:tc>
          <w:tcPr>
            <w:tcW w:w="1952" w:type="dxa"/>
            <w:tcBorders>
              <w:top w:val="single" w:sz="2" w:space="0" w:color="auto"/>
              <w:left w:val="single" w:sz="2" w:space="0" w:color="auto"/>
              <w:bottom w:val="single" w:sz="2" w:space="0" w:color="auto"/>
              <w:right w:val="single" w:sz="2" w:space="0" w:color="auto"/>
            </w:tcBorders>
          </w:tcPr>
          <w:p w:rsidR="006E71BD" w:rsidRDefault="006E71BD" w:rsidP="006E71BD">
            <w:pPr>
              <w:contextualSpacing/>
              <w:jc w:val="both"/>
              <w:rPr>
                <w:rFonts w:ascii="Arial" w:hAnsi="Arial" w:cs="Arial"/>
                <w:iCs/>
                <w:sz w:val="24"/>
                <w:szCs w:val="24"/>
                <w:lang w:eastAsia="es-ES"/>
              </w:rPr>
            </w:pPr>
          </w:p>
        </w:tc>
        <w:tc>
          <w:tcPr>
            <w:tcW w:w="2479" w:type="dxa"/>
            <w:gridSpan w:val="2"/>
            <w:tcBorders>
              <w:top w:val="single" w:sz="2" w:space="0" w:color="auto"/>
              <w:left w:val="single" w:sz="2" w:space="0" w:color="auto"/>
              <w:bottom w:val="single" w:sz="2" w:space="0" w:color="auto"/>
            </w:tcBorders>
          </w:tcPr>
          <w:p w:rsidR="006E71BD" w:rsidRDefault="006E71BD" w:rsidP="006E71BD">
            <w:pPr>
              <w:contextualSpacing/>
              <w:jc w:val="both"/>
              <w:rPr>
                <w:rFonts w:ascii="Arial" w:hAnsi="Arial" w:cs="Arial"/>
                <w:iCs/>
                <w:sz w:val="24"/>
                <w:szCs w:val="24"/>
                <w:lang w:eastAsia="es-ES"/>
              </w:rPr>
            </w:pPr>
          </w:p>
        </w:tc>
      </w:tr>
      <w:tr w:rsidR="006E71BD" w:rsidTr="006E71BD">
        <w:trPr>
          <w:trHeight w:val="294"/>
        </w:trPr>
        <w:tc>
          <w:tcPr>
            <w:tcW w:w="9301" w:type="dxa"/>
            <w:gridSpan w:val="4"/>
            <w:tcBorders>
              <w:top w:val="single" w:sz="2" w:space="0" w:color="auto"/>
              <w:bottom w:val="single" w:sz="2" w:space="0" w:color="auto"/>
            </w:tcBorders>
            <w:shd w:val="clear" w:color="auto" w:fill="EEECE1" w:themeFill="background2"/>
          </w:tcPr>
          <w:p w:rsidR="006E71BD" w:rsidRPr="002725C2" w:rsidRDefault="006E71BD" w:rsidP="006E71BD">
            <w:pPr>
              <w:contextualSpacing/>
              <w:jc w:val="center"/>
              <w:rPr>
                <w:rFonts w:ascii="Arial" w:hAnsi="Arial" w:cs="Arial"/>
                <w:b/>
                <w:iCs/>
                <w:sz w:val="24"/>
                <w:szCs w:val="24"/>
                <w:lang w:eastAsia="es-ES"/>
              </w:rPr>
            </w:pPr>
            <w:r w:rsidRPr="002725C2">
              <w:rPr>
                <w:rFonts w:ascii="Arial" w:hAnsi="Arial" w:cs="Arial"/>
                <w:b/>
                <w:iCs/>
                <w:sz w:val="24"/>
                <w:szCs w:val="24"/>
                <w:lang w:eastAsia="es-ES"/>
              </w:rPr>
              <w:t>Presentación de los contenidos</w:t>
            </w:r>
          </w:p>
          <w:p w:rsidR="006E71BD" w:rsidRDefault="006E71BD" w:rsidP="006E71BD">
            <w:pPr>
              <w:contextualSpacing/>
              <w:jc w:val="both"/>
              <w:rPr>
                <w:rFonts w:ascii="Arial" w:hAnsi="Arial" w:cs="Arial"/>
                <w:iCs/>
                <w:sz w:val="24"/>
                <w:szCs w:val="24"/>
                <w:lang w:eastAsia="es-ES"/>
              </w:rPr>
            </w:pPr>
          </w:p>
        </w:tc>
      </w:tr>
      <w:tr w:rsidR="006E71BD" w:rsidTr="006E71BD">
        <w:trPr>
          <w:trHeight w:val="668"/>
        </w:trPr>
        <w:tc>
          <w:tcPr>
            <w:tcW w:w="4870" w:type="dxa"/>
            <w:tcBorders>
              <w:top w:val="single" w:sz="2" w:space="0" w:color="auto"/>
              <w:bottom w:val="single" w:sz="2" w:space="0" w:color="auto"/>
              <w:right w:val="single" w:sz="2" w:space="0" w:color="auto"/>
            </w:tcBorders>
            <w:shd w:val="clear" w:color="auto" w:fill="FFFFFF" w:themeFill="background1"/>
          </w:tcPr>
          <w:p w:rsidR="006E71BD" w:rsidRPr="002725C2" w:rsidRDefault="006E71BD" w:rsidP="006E71BD">
            <w:pPr>
              <w:contextualSpacing/>
              <w:jc w:val="both"/>
              <w:rPr>
                <w:rFonts w:ascii="Arial" w:hAnsi="Arial" w:cs="Arial"/>
                <w:iCs/>
                <w:sz w:val="24"/>
                <w:szCs w:val="24"/>
                <w:lang w:eastAsia="es-ES"/>
              </w:rPr>
            </w:pPr>
            <w:r>
              <w:rPr>
                <w:rFonts w:ascii="Arial" w:hAnsi="Arial" w:cs="Arial"/>
                <w:iCs/>
                <w:sz w:val="24"/>
                <w:szCs w:val="24"/>
                <w:lang w:eastAsia="es-ES"/>
              </w:rPr>
              <w:t>5. Trata de relacionar los contenidos y actividades con los intereses y conocimientos previos de los alumnos.</w:t>
            </w:r>
          </w:p>
        </w:tc>
        <w:tc>
          <w:tcPr>
            <w:tcW w:w="1970"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6E71BD" w:rsidRPr="002725C2" w:rsidRDefault="006E71BD" w:rsidP="006E71BD">
            <w:pPr>
              <w:contextualSpacing/>
              <w:jc w:val="both"/>
              <w:rPr>
                <w:rFonts w:ascii="Arial" w:hAnsi="Arial" w:cs="Arial"/>
                <w:b/>
                <w:iCs/>
                <w:sz w:val="24"/>
                <w:szCs w:val="24"/>
                <w:lang w:eastAsia="es-ES"/>
              </w:rPr>
            </w:pPr>
          </w:p>
        </w:tc>
        <w:tc>
          <w:tcPr>
            <w:tcW w:w="2461" w:type="dxa"/>
            <w:tcBorders>
              <w:top w:val="single" w:sz="2" w:space="0" w:color="auto"/>
              <w:left w:val="single" w:sz="2" w:space="0" w:color="auto"/>
              <w:bottom w:val="single" w:sz="2" w:space="0" w:color="auto"/>
            </w:tcBorders>
            <w:shd w:val="clear" w:color="auto" w:fill="FFFFFF" w:themeFill="background1"/>
          </w:tcPr>
          <w:p w:rsidR="006E71BD" w:rsidRPr="002725C2" w:rsidRDefault="006E71BD" w:rsidP="006E71BD">
            <w:pPr>
              <w:contextualSpacing/>
              <w:jc w:val="both"/>
              <w:rPr>
                <w:rFonts w:ascii="Arial" w:hAnsi="Arial" w:cs="Arial"/>
                <w:b/>
                <w:iCs/>
                <w:sz w:val="24"/>
                <w:szCs w:val="24"/>
                <w:lang w:eastAsia="es-ES"/>
              </w:rPr>
            </w:pPr>
          </w:p>
        </w:tc>
      </w:tr>
      <w:tr w:rsidR="006E71BD" w:rsidTr="006E71BD">
        <w:trPr>
          <w:trHeight w:val="929"/>
        </w:trPr>
        <w:tc>
          <w:tcPr>
            <w:tcW w:w="4870" w:type="dxa"/>
            <w:tcBorders>
              <w:top w:val="single" w:sz="2" w:space="0" w:color="auto"/>
              <w:bottom w:val="single" w:sz="2" w:space="0" w:color="auto"/>
              <w:right w:val="single" w:sz="2" w:space="0" w:color="auto"/>
            </w:tcBorders>
            <w:shd w:val="clear" w:color="auto" w:fill="FFFFFF" w:themeFill="background1"/>
          </w:tcPr>
          <w:p w:rsidR="006E71BD" w:rsidRDefault="006E71BD" w:rsidP="006E71BD">
            <w:pPr>
              <w:contextualSpacing/>
              <w:jc w:val="both"/>
              <w:rPr>
                <w:rFonts w:ascii="Arial" w:hAnsi="Arial" w:cs="Arial"/>
                <w:iCs/>
                <w:sz w:val="24"/>
                <w:szCs w:val="24"/>
                <w:lang w:eastAsia="es-ES"/>
              </w:rPr>
            </w:pPr>
            <w:r>
              <w:rPr>
                <w:rFonts w:ascii="Arial" w:hAnsi="Arial" w:cs="Arial"/>
                <w:iCs/>
                <w:sz w:val="24"/>
                <w:szCs w:val="24"/>
                <w:lang w:eastAsia="es-ES"/>
              </w:rPr>
              <w:t>6. Estructura y organiza los contenidos dando una visión general de cada tema (mapas conceptuales, esquemas, qué tienen que aprender, qué es importante).</w:t>
            </w:r>
          </w:p>
        </w:tc>
        <w:tc>
          <w:tcPr>
            <w:tcW w:w="1970"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6E71BD" w:rsidRPr="002725C2" w:rsidRDefault="006E71BD" w:rsidP="006E71BD">
            <w:pPr>
              <w:contextualSpacing/>
              <w:jc w:val="both"/>
              <w:rPr>
                <w:rFonts w:ascii="Arial" w:hAnsi="Arial" w:cs="Arial"/>
                <w:b/>
                <w:iCs/>
                <w:sz w:val="24"/>
                <w:szCs w:val="24"/>
                <w:lang w:eastAsia="es-ES"/>
              </w:rPr>
            </w:pPr>
          </w:p>
        </w:tc>
        <w:tc>
          <w:tcPr>
            <w:tcW w:w="2461" w:type="dxa"/>
            <w:tcBorders>
              <w:top w:val="single" w:sz="2" w:space="0" w:color="auto"/>
              <w:left w:val="single" w:sz="2" w:space="0" w:color="auto"/>
              <w:bottom w:val="single" w:sz="2" w:space="0" w:color="auto"/>
            </w:tcBorders>
            <w:shd w:val="clear" w:color="auto" w:fill="FFFFFF" w:themeFill="background1"/>
          </w:tcPr>
          <w:p w:rsidR="006E71BD" w:rsidRPr="002725C2" w:rsidRDefault="006E71BD" w:rsidP="006E71BD">
            <w:pPr>
              <w:contextualSpacing/>
              <w:jc w:val="both"/>
              <w:rPr>
                <w:rFonts w:ascii="Arial" w:hAnsi="Arial" w:cs="Arial"/>
                <w:b/>
                <w:iCs/>
                <w:sz w:val="24"/>
                <w:szCs w:val="24"/>
                <w:lang w:eastAsia="es-ES"/>
              </w:rPr>
            </w:pPr>
          </w:p>
        </w:tc>
      </w:tr>
      <w:tr w:rsidR="006E71BD" w:rsidTr="006E71BD">
        <w:trPr>
          <w:trHeight w:val="671"/>
        </w:trPr>
        <w:tc>
          <w:tcPr>
            <w:tcW w:w="4870" w:type="dxa"/>
            <w:tcBorders>
              <w:top w:val="single" w:sz="2" w:space="0" w:color="auto"/>
              <w:bottom w:val="single" w:sz="2" w:space="0" w:color="auto"/>
              <w:right w:val="single" w:sz="2" w:space="0" w:color="auto"/>
            </w:tcBorders>
            <w:shd w:val="clear" w:color="auto" w:fill="FFFFFF" w:themeFill="background1"/>
          </w:tcPr>
          <w:p w:rsidR="006E71BD" w:rsidRDefault="006E71BD" w:rsidP="006E71BD">
            <w:pPr>
              <w:contextualSpacing/>
              <w:jc w:val="both"/>
              <w:rPr>
                <w:rFonts w:ascii="Arial" w:hAnsi="Arial" w:cs="Arial"/>
                <w:iCs/>
                <w:sz w:val="24"/>
                <w:szCs w:val="24"/>
                <w:lang w:eastAsia="es-ES"/>
              </w:rPr>
            </w:pPr>
            <w:r>
              <w:rPr>
                <w:rFonts w:ascii="Arial" w:hAnsi="Arial" w:cs="Arial"/>
                <w:iCs/>
                <w:sz w:val="24"/>
                <w:szCs w:val="24"/>
                <w:lang w:eastAsia="es-ES"/>
              </w:rPr>
              <w:t>7. Facilita la adquisición de nuevos contenidos a través de los pasos necesarios, intercala preguntas aclaratorias, sintetiza, ejemplifica…</w:t>
            </w:r>
          </w:p>
        </w:tc>
        <w:tc>
          <w:tcPr>
            <w:tcW w:w="1970"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6E71BD" w:rsidRPr="002725C2" w:rsidRDefault="006E71BD" w:rsidP="006E71BD">
            <w:pPr>
              <w:contextualSpacing/>
              <w:jc w:val="both"/>
              <w:rPr>
                <w:rFonts w:ascii="Arial" w:hAnsi="Arial" w:cs="Arial"/>
                <w:b/>
                <w:iCs/>
                <w:sz w:val="24"/>
                <w:szCs w:val="24"/>
                <w:lang w:eastAsia="es-ES"/>
              </w:rPr>
            </w:pPr>
          </w:p>
        </w:tc>
        <w:tc>
          <w:tcPr>
            <w:tcW w:w="2461" w:type="dxa"/>
            <w:tcBorders>
              <w:top w:val="single" w:sz="2" w:space="0" w:color="auto"/>
              <w:left w:val="single" w:sz="2" w:space="0" w:color="auto"/>
              <w:bottom w:val="single" w:sz="2" w:space="0" w:color="auto"/>
            </w:tcBorders>
            <w:shd w:val="clear" w:color="auto" w:fill="FFFFFF" w:themeFill="background1"/>
          </w:tcPr>
          <w:p w:rsidR="006E71BD" w:rsidRPr="002725C2" w:rsidRDefault="006E71BD" w:rsidP="006E71BD">
            <w:pPr>
              <w:contextualSpacing/>
              <w:jc w:val="both"/>
              <w:rPr>
                <w:rFonts w:ascii="Arial" w:hAnsi="Arial" w:cs="Arial"/>
                <w:b/>
                <w:iCs/>
                <w:sz w:val="24"/>
                <w:szCs w:val="24"/>
                <w:lang w:eastAsia="es-ES"/>
              </w:rPr>
            </w:pPr>
          </w:p>
        </w:tc>
      </w:tr>
      <w:tr w:rsidR="006E71BD" w:rsidTr="006E71BD">
        <w:trPr>
          <w:trHeight w:val="202"/>
        </w:trPr>
        <w:tc>
          <w:tcPr>
            <w:tcW w:w="9301" w:type="dxa"/>
            <w:gridSpan w:val="4"/>
            <w:tcBorders>
              <w:top w:val="single" w:sz="2" w:space="0" w:color="auto"/>
              <w:bottom w:val="single" w:sz="2" w:space="0" w:color="auto"/>
            </w:tcBorders>
            <w:shd w:val="clear" w:color="auto" w:fill="EEECE1" w:themeFill="background2"/>
          </w:tcPr>
          <w:p w:rsidR="006E71BD" w:rsidRDefault="006E71BD" w:rsidP="006E71BD">
            <w:pPr>
              <w:contextualSpacing/>
              <w:jc w:val="center"/>
              <w:rPr>
                <w:rFonts w:ascii="Arial" w:hAnsi="Arial" w:cs="Arial"/>
                <w:b/>
                <w:iCs/>
                <w:sz w:val="24"/>
                <w:szCs w:val="24"/>
                <w:lang w:eastAsia="es-ES"/>
              </w:rPr>
            </w:pPr>
            <w:r w:rsidRPr="005D11BA">
              <w:rPr>
                <w:rFonts w:ascii="Arial" w:hAnsi="Arial" w:cs="Arial"/>
                <w:b/>
                <w:iCs/>
                <w:sz w:val="24"/>
                <w:szCs w:val="24"/>
                <w:lang w:eastAsia="es-ES"/>
              </w:rPr>
              <w:t>Actividades en el aula</w:t>
            </w:r>
          </w:p>
          <w:p w:rsidR="006E71BD" w:rsidRPr="002725C2" w:rsidRDefault="006E71BD" w:rsidP="006E71BD">
            <w:pPr>
              <w:contextualSpacing/>
              <w:jc w:val="center"/>
              <w:rPr>
                <w:rFonts w:ascii="Arial" w:hAnsi="Arial" w:cs="Arial"/>
                <w:b/>
                <w:iCs/>
                <w:sz w:val="24"/>
                <w:szCs w:val="24"/>
                <w:lang w:eastAsia="es-ES"/>
              </w:rPr>
            </w:pPr>
          </w:p>
        </w:tc>
      </w:tr>
      <w:tr w:rsidR="006E71BD" w:rsidTr="006E71BD">
        <w:trPr>
          <w:trHeight w:val="637"/>
        </w:trPr>
        <w:tc>
          <w:tcPr>
            <w:tcW w:w="4870" w:type="dxa"/>
            <w:tcBorders>
              <w:top w:val="single" w:sz="2" w:space="0" w:color="auto"/>
              <w:bottom w:val="single" w:sz="2" w:space="0" w:color="auto"/>
              <w:right w:val="single" w:sz="2" w:space="0" w:color="auto"/>
            </w:tcBorders>
            <w:shd w:val="clear" w:color="auto" w:fill="FFFFFF" w:themeFill="background1"/>
          </w:tcPr>
          <w:p w:rsidR="006E71BD" w:rsidRPr="005D11BA" w:rsidRDefault="006E71BD" w:rsidP="006E71BD">
            <w:pPr>
              <w:contextualSpacing/>
              <w:jc w:val="both"/>
              <w:rPr>
                <w:rFonts w:ascii="Arial" w:hAnsi="Arial" w:cs="Arial"/>
                <w:iCs/>
                <w:sz w:val="24"/>
                <w:szCs w:val="24"/>
                <w:lang w:eastAsia="es-ES"/>
              </w:rPr>
            </w:pPr>
            <w:r>
              <w:rPr>
                <w:rFonts w:ascii="Arial" w:hAnsi="Arial" w:cs="Arial"/>
                <w:iCs/>
                <w:sz w:val="24"/>
                <w:szCs w:val="24"/>
                <w:lang w:eastAsia="es-ES"/>
              </w:rPr>
              <w:t>8. Plantea actividades en coherencia con los objetivos previstos y el desarrollo de las habilidades y procedimientos básicos.</w:t>
            </w:r>
          </w:p>
        </w:tc>
        <w:tc>
          <w:tcPr>
            <w:tcW w:w="1970" w:type="dxa"/>
            <w:gridSpan w:val="2"/>
            <w:tcBorders>
              <w:top w:val="nil"/>
              <w:left w:val="single" w:sz="2" w:space="0" w:color="auto"/>
              <w:bottom w:val="single" w:sz="2" w:space="0" w:color="auto"/>
              <w:right w:val="single" w:sz="2" w:space="0" w:color="auto"/>
            </w:tcBorders>
            <w:shd w:val="clear" w:color="auto" w:fill="FFFFFF" w:themeFill="background1"/>
          </w:tcPr>
          <w:p w:rsidR="006E71BD" w:rsidRPr="002725C2" w:rsidRDefault="006E71BD" w:rsidP="006E71BD">
            <w:pPr>
              <w:contextualSpacing/>
              <w:jc w:val="both"/>
              <w:rPr>
                <w:rFonts w:ascii="Arial" w:hAnsi="Arial" w:cs="Arial"/>
                <w:b/>
                <w:iCs/>
                <w:sz w:val="24"/>
                <w:szCs w:val="24"/>
                <w:lang w:eastAsia="es-ES"/>
              </w:rPr>
            </w:pPr>
          </w:p>
        </w:tc>
        <w:tc>
          <w:tcPr>
            <w:tcW w:w="2461" w:type="dxa"/>
            <w:tcBorders>
              <w:top w:val="nil"/>
              <w:left w:val="single" w:sz="2" w:space="0" w:color="auto"/>
              <w:bottom w:val="single" w:sz="2" w:space="0" w:color="auto"/>
            </w:tcBorders>
            <w:shd w:val="clear" w:color="auto" w:fill="FFFFFF" w:themeFill="background1"/>
          </w:tcPr>
          <w:p w:rsidR="006E71BD" w:rsidRPr="002725C2" w:rsidRDefault="006E71BD" w:rsidP="006E71BD">
            <w:pPr>
              <w:contextualSpacing/>
              <w:jc w:val="both"/>
              <w:rPr>
                <w:rFonts w:ascii="Arial" w:hAnsi="Arial" w:cs="Arial"/>
                <w:b/>
                <w:iCs/>
                <w:sz w:val="24"/>
                <w:szCs w:val="24"/>
                <w:lang w:eastAsia="es-ES"/>
              </w:rPr>
            </w:pPr>
          </w:p>
        </w:tc>
      </w:tr>
      <w:tr w:rsidR="006E71BD" w:rsidTr="006E71BD">
        <w:trPr>
          <w:trHeight w:val="856"/>
        </w:trPr>
        <w:tc>
          <w:tcPr>
            <w:tcW w:w="4870" w:type="dxa"/>
            <w:tcBorders>
              <w:top w:val="single" w:sz="2" w:space="0" w:color="auto"/>
              <w:bottom w:val="single" w:sz="2" w:space="0" w:color="auto"/>
              <w:right w:val="single" w:sz="2" w:space="0" w:color="auto"/>
            </w:tcBorders>
            <w:shd w:val="clear" w:color="auto" w:fill="FFFFFF" w:themeFill="background1"/>
          </w:tcPr>
          <w:p w:rsidR="006E71BD" w:rsidRDefault="006E71BD" w:rsidP="006E71BD">
            <w:pPr>
              <w:contextualSpacing/>
              <w:jc w:val="both"/>
              <w:rPr>
                <w:rFonts w:ascii="Arial" w:hAnsi="Arial" w:cs="Arial"/>
                <w:iCs/>
                <w:sz w:val="24"/>
                <w:szCs w:val="24"/>
                <w:lang w:eastAsia="es-ES"/>
              </w:rPr>
            </w:pPr>
            <w:r>
              <w:rPr>
                <w:rFonts w:ascii="Arial" w:hAnsi="Arial" w:cs="Arial"/>
                <w:iCs/>
                <w:sz w:val="24"/>
                <w:szCs w:val="24"/>
                <w:lang w:eastAsia="es-ES"/>
              </w:rPr>
              <w:t>9. Propone actividades variadas (de diagnóstico, de introducción, de motivación, de desarrollo, de síntesis, de fijación, de recuperación, de ampliación y de evaluación).</w:t>
            </w:r>
          </w:p>
        </w:tc>
        <w:tc>
          <w:tcPr>
            <w:tcW w:w="1970"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6E71BD" w:rsidRPr="002725C2" w:rsidRDefault="006E71BD" w:rsidP="006E71BD">
            <w:pPr>
              <w:contextualSpacing/>
              <w:jc w:val="both"/>
              <w:rPr>
                <w:rFonts w:ascii="Arial" w:hAnsi="Arial" w:cs="Arial"/>
                <w:b/>
                <w:iCs/>
                <w:sz w:val="24"/>
                <w:szCs w:val="24"/>
                <w:lang w:eastAsia="es-ES"/>
              </w:rPr>
            </w:pPr>
          </w:p>
        </w:tc>
        <w:tc>
          <w:tcPr>
            <w:tcW w:w="2461" w:type="dxa"/>
            <w:tcBorders>
              <w:top w:val="single" w:sz="2" w:space="0" w:color="auto"/>
              <w:left w:val="single" w:sz="2" w:space="0" w:color="auto"/>
              <w:bottom w:val="single" w:sz="2" w:space="0" w:color="auto"/>
            </w:tcBorders>
            <w:shd w:val="clear" w:color="auto" w:fill="FFFFFF" w:themeFill="background1"/>
          </w:tcPr>
          <w:p w:rsidR="006E71BD" w:rsidRPr="002725C2" w:rsidRDefault="006E71BD" w:rsidP="006E71BD">
            <w:pPr>
              <w:contextualSpacing/>
              <w:jc w:val="both"/>
              <w:rPr>
                <w:rFonts w:ascii="Arial" w:hAnsi="Arial" w:cs="Arial"/>
                <w:b/>
                <w:iCs/>
                <w:sz w:val="24"/>
                <w:szCs w:val="24"/>
                <w:lang w:eastAsia="es-ES"/>
              </w:rPr>
            </w:pPr>
          </w:p>
        </w:tc>
      </w:tr>
      <w:tr w:rsidR="006E71BD" w:rsidTr="006E71BD">
        <w:trPr>
          <w:trHeight w:val="461"/>
        </w:trPr>
        <w:tc>
          <w:tcPr>
            <w:tcW w:w="4870" w:type="dxa"/>
            <w:tcBorders>
              <w:top w:val="single" w:sz="2" w:space="0" w:color="auto"/>
              <w:right w:val="single" w:sz="2" w:space="0" w:color="auto"/>
            </w:tcBorders>
            <w:shd w:val="clear" w:color="auto" w:fill="FFFFFF" w:themeFill="background1"/>
          </w:tcPr>
          <w:p w:rsidR="006E71BD" w:rsidRDefault="006E71BD" w:rsidP="006E71BD">
            <w:pPr>
              <w:contextualSpacing/>
              <w:jc w:val="both"/>
              <w:rPr>
                <w:rFonts w:ascii="Arial" w:hAnsi="Arial" w:cs="Arial"/>
                <w:iCs/>
                <w:sz w:val="24"/>
                <w:szCs w:val="24"/>
                <w:lang w:eastAsia="es-ES"/>
              </w:rPr>
            </w:pPr>
            <w:r>
              <w:rPr>
                <w:rFonts w:ascii="Arial" w:hAnsi="Arial" w:cs="Arial"/>
                <w:iCs/>
                <w:sz w:val="24"/>
                <w:szCs w:val="24"/>
                <w:lang w:eastAsia="es-ES"/>
              </w:rPr>
              <w:t>10. Propone actividades individuales y/o grupales adecuadas.</w:t>
            </w:r>
          </w:p>
        </w:tc>
        <w:tc>
          <w:tcPr>
            <w:tcW w:w="1970" w:type="dxa"/>
            <w:gridSpan w:val="2"/>
            <w:tcBorders>
              <w:top w:val="single" w:sz="2" w:space="0" w:color="auto"/>
              <w:left w:val="single" w:sz="2" w:space="0" w:color="auto"/>
              <w:right w:val="single" w:sz="2" w:space="0" w:color="auto"/>
            </w:tcBorders>
            <w:shd w:val="clear" w:color="auto" w:fill="FFFFFF" w:themeFill="background1"/>
          </w:tcPr>
          <w:p w:rsidR="006E71BD" w:rsidRPr="002725C2" w:rsidRDefault="006E71BD" w:rsidP="006E71BD">
            <w:pPr>
              <w:contextualSpacing/>
              <w:jc w:val="both"/>
              <w:rPr>
                <w:rFonts w:ascii="Arial" w:hAnsi="Arial" w:cs="Arial"/>
                <w:b/>
                <w:iCs/>
                <w:sz w:val="24"/>
                <w:szCs w:val="24"/>
                <w:lang w:eastAsia="es-ES"/>
              </w:rPr>
            </w:pPr>
          </w:p>
        </w:tc>
        <w:tc>
          <w:tcPr>
            <w:tcW w:w="2461" w:type="dxa"/>
            <w:tcBorders>
              <w:top w:val="single" w:sz="2" w:space="0" w:color="auto"/>
              <w:left w:val="single" w:sz="2" w:space="0" w:color="auto"/>
            </w:tcBorders>
            <w:shd w:val="clear" w:color="auto" w:fill="FFFFFF" w:themeFill="background1"/>
          </w:tcPr>
          <w:p w:rsidR="006E71BD" w:rsidRPr="002725C2" w:rsidRDefault="006E71BD" w:rsidP="006E71BD">
            <w:pPr>
              <w:contextualSpacing/>
              <w:jc w:val="both"/>
              <w:rPr>
                <w:rFonts w:ascii="Arial" w:hAnsi="Arial" w:cs="Arial"/>
                <w:b/>
                <w:iCs/>
                <w:sz w:val="24"/>
                <w:szCs w:val="24"/>
                <w:lang w:eastAsia="es-ES"/>
              </w:rPr>
            </w:pPr>
          </w:p>
        </w:tc>
      </w:tr>
    </w:tbl>
    <w:p w:rsidR="00972F73" w:rsidRPr="00BE4A0D" w:rsidRDefault="00BE4A0D" w:rsidP="00BE4A0D">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ANEXO 1. </w:t>
      </w:r>
      <w:r w:rsidRPr="00BE4A0D">
        <w:rPr>
          <w:rFonts w:ascii="Arial" w:eastAsia="Times New Roman" w:hAnsi="Arial" w:cs="Arial"/>
          <w:b/>
          <w:sz w:val="24"/>
          <w:szCs w:val="24"/>
          <w:lang w:eastAsia="es-ES"/>
        </w:rPr>
        <w:t>FICHA DE EVALUACIÓN DE LA PRÁCTICA DOCENTE</w:t>
      </w:r>
    </w:p>
    <w:p w:rsidR="00BE07C3" w:rsidRDefault="00BE07C3" w:rsidP="00D522DD">
      <w:pPr>
        <w:spacing w:after="0" w:line="240" w:lineRule="auto"/>
        <w:ind w:right="60"/>
        <w:jc w:val="both"/>
        <w:rPr>
          <w:rFonts w:ascii="Arial" w:eastAsia="Times New Roman" w:hAnsi="Arial" w:cs="Arial"/>
          <w:b/>
          <w:snapToGrid w:val="0"/>
          <w:sz w:val="24"/>
          <w:szCs w:val="24"/>
          <w:lang w:eastAsia="es-ES"/>
        </w:rPr>
      </w:pPr>
    </w:p>
    <w:tbl>
      <w:tblPr>
        <w:tblStyle w:val="Tablaconcuadrcula"/>
        <w:tblW w:w="10550" w:type="dxa"/>
        <w:tblInd w:w="-841" w:type="dxa"/>
        <w:tblLook w:val="04A0" w:firstRow="1" w:lastRow="0" w:firstColumn="1" w:lastColumn="0" w:noHBand="0" w:noVBand="1"/>
      </w:tblPr>
      <w:tblGrid>
        <w:gridCol w:w="5524"/>
        <w:gridCol w:w="2214"/>
        <w:gridCol w:w="21"/>
        <w:gridCol w:w="2791"/>
      </w:tblGrid>
      <w:tr w:rsidR="00BE4A0D" w:rsidTr="00387B81">
        <w:trPr>
          <w:trHeight w:val="1250"/>
        </w:trPr>
        <w:tc>
          <w:tcPr>
            <w:tcW w:w="5524" w:type="dxa"/>
            <w:tcBorders>
              <w:right w:val="single" w:sz="2" w:space="0" w:color="auto"/>
            </w:tcBorders>
            <w:shd w:val="clear" w:color="auto" w:fill="000000" w:themeFill="text1"/>
          </w:tcPr>
          <w:p w:rsidR="00BE4A0D" w:rsidRPr="00025A29" w:rsidRDefault="00BE4A0D" w:rsidP="00387B81">
            <w:pPr>
              <w:contextualSpacing/>
              <w:jc w:val="center"/>
              <w:rPr>
                <w:rFonts w:ascii="Arial" w:hAnsi="Arial" w:cs="Arial"/>
                <w:b/>
                <w:iCs/>
                <w:sz w:val="24"/>
                <w:szCs w:val="24"/>
                <w:lang w:eastAsia="es-ES"/>
              </w:rPr>
            </w:pPr>
          </w:p>
          <w:p w:rsidR="00BE4A0D" w:rsidRPr="00025A29" w:rsidRDefault="00BE4A0D" w:rsidP="00387B81">
            <w:pPr>
              <w:contextualSpacing/>
              <w:jc w:val="center"/>
              <w:rPr>
                <w:rFonts w:ascii="Arial" w:hAnsi="Arial" w:cs="Arial"/>
                <w:b/>
                <w:iCs/>
                <w:sz w:val="24"/>
                <w:szCs w:val="24"/>
                <w:lang w:eastAsia="es-ES"/>
              </w:rPr>
            </w:pPr>
            <w:r w:rsidRPr="00025A29">
              <w:rPr>
                <w:rFonts w:ascii="Arial" w:hAnsi="Arial" w:cs="Arial"/>
                <w:b/>
                <w:iCs/>
                <w:sz w:val="24"/>
                <w:szCs w:val="24"/>
                <w:lang w:eastAsia="es-ES"/>
              </w:rPr>
              <w:t>INDICADORES</w:t>
            </w:r>
          </w:p>
        </w:tc>
        <w:tc>
          <w:tcPr>
            <w:tcW w:w="2214" w:type="dxa"/>
            <w:tcBorders>
              <w:left w:val="single" w:sz="2" w:space="0" w:color="auto"/>
              <w:right w:val="single" w:sz="2" w:space="0" w:color="auto"/>
            </w:tcBorders>
            <w:shd w:val="clear" w:color="auto" w:fill="000000" w:themeFill="text1"/>
          </w:tcPr>
          <w:p w:rsidR="00BE4A0D" w:rsidRPr="00025A29" w:rsidRDefault="00BE4A0D" w:rsidP="00387B81">
            <w:pPr>
              <w:jc w:val="center"/>
              <w:rPr>
                <w:rFonts w:ascii="Arial" w:hAnsi="Arial" w:cs="Arial"/>
                <w:b/>
                <w:iCs/>
                <w:sz w:val="24"/>
                <w:szCs w:val="24"/>
                <w:lang w:eastAsia="es-ES"/>
              </w:rPr>
            </w:pPr>
          </w:p>
          <w:p w:rsidR="00BE4A0D" w:rsidRPr="00025A29" w:rsidRDefault="00BE4A0D" w:rsidP="00387B81">
            <w:pPr>
              <w:jc w:val="center"/>
              <w:rPr>
                <w:rFonts w:ascii="Arial" w:hAnsi="Arial" w:cs="Arial"/>
                <w:b/>
                <w:iCs/>
                <w:sz w:val="24"/>
                <w:szCs w:val="24"/>
                <w:lang w:eastAsia="es-ES"/>
              </w:rPr>
            </w:pPr>
            <w:r w:rsidRPr="00025A29">
              <w:rPr>
                <w:rFonts w:ascii="Arial" w:hAnsi="Arial" w:cs="Arial"/>
                <w:b/>
                <w:iCs/>
                <w:sz w:val="24"/>
                <w:szCs w:val="24"/>
                <w:lang w:eastAsia="es-ES"/>
              </w:rPr>
              <w:t>VALORACIÓN</w:t>
            </w:r>
          </w:p>
        </w:tc>
        <w:tc>
          <w:tcPr>
            <w:tcW w:w="2812" w:type="dxa"/>
            <w:gridSpan w:val="2"/>
            <w:tcBorders>
              <w:left w:val="single" w:sz="2" w:space="0" w:color="auto"/>
            </w:tcBorders>
            <w:shd w:val="clear" w:color="auto" w:fill="000000" w:themeFill="text1"/>
          </w:tcPr>
          <w:p w:rsidR="00BE4A0D" w:rsidRPr="00025A29" w:rsidRDefault="00BE4A0D" w:rsidP="00387B81">
            <w:pPr>
              <w:rPr>
                <w:rFonts w:ascii="Arial" w:hAnsi="Arial" w:cs="Arial"/>
                <w:b/>
                <w:iCs/>
                <w:sz w:val="24"/>
                <w:szCs w:val="24"/>
                <w:lang w:eastAsia="es-ES"/>
              </w:rPr>
            </w:pPr>
          </w:p>
          <w:p w:rsidR="00BE4A0D" w:rsidRPr="00025A29" w:rsidRDefault="00BE4A0D" w:rsidP="00387B81">
            <w:pPr>
              <w:jc w:val="center"/>
              <w:rPr>
                <w:rFonts w:ascii="Arial" w:hAnsi="Arial" w:cs="Arial"/>
                <w:b/>
                <w:iCs/>
                <w:sz w:val="24"/>
                <w:szCs w:val="24"/>
                <w:lang w:eastAsia="es-ES"/>
              </w:rPr>
            </w:pPr>
            <w:r w:rsidRPr="00025A29">
              <w:rPr>
                <w:rFonts w:ascii="Arial" w:hAnsi="Arial" w:cs="Arial"/>
                <w:b/>
                <w:iCs/>
                <w:sz w:val="24"/>
                <w:szCs w:val="24"/>
                <w:lang w:eastAsia="es-ES"/>
              </w:rPr>
              <w:t>OBSERVACIONES Y/O PROPUESTAS DE MEJORA</w:t>
            </w:r>
          </w:p>
        </w:tc>
      </w:tr>
      <w:tr w:rsidR="00BE4A0D" w:rsidTr="00387B81">
        <w:trPr>
          <w:trHeight w:val="408"/>
        </w:trPr>
        <w:tc>
          <w:tcPr>
            <w:tcW w:w="10550" w:type="dxa"/>
            <w:gridSpan w:val="4"/>
            <w:shd w:val="clear" w:color="auto" w:fill="EEECE1" w:themeFill="background2"/>
          </w:tcPr>
          <w:p w:rsidR="00BE4A0D" w:rsidRDefault="00BE4A0D" w:rsidP="00387B81">
            <w:pPr>
              <w:contextualSpacing/>
              <w:jc w:val="center"/>
              <w:rPr>
                <w:rFonts w:ascii="Arial" w:hAnsi="Arial" w:cs="Arial"/>
                <w:iCs/>
                <w:sz w:val="24"/>
                <w:szCs w:val="24"/>
                <w:lang w:eastAsia="es-ES"/>
              </w:rPr>
            </w:pPr>
            <w:r>
              <w:rPr>
                <w:rFonts w:ascii="Arial" w:hAnsi="Arial" w:cs="Arial"/>
                <w:b/>
                <w:iCs/>
                <w:sz w:val="24"/>
                <w:szCs w:val="24"/>
                <w:lang w:eastAsia="es-ES"/>
              </w:rPr>
              <w:t>Recursos y organización del aula</w:t>
            </w:r>
          </w:p>
        </w:tc>
      </w:tr>
      <w:tr w:rsidR="00BE4A0D" w:rsidTr="00387B81">
        <w:trPr>
          <w:trHeight w:val="442"/>
        </w:trPr>
        <w:tc>
          <w:tcPr>
            <w:tcW w:w="5524" w:type="dxa"/>
            <w:tcBorders>
              <w:right w:val="single" w:sz="2" w:space="0" w:color="auto"/>
            </w:tcBorders>
          </w:tcPr>
          <w:p w:rsidR="00BE4A0D" w:rsidRDefault="00BE4A0D" w:rsidP="00387B81">
            <w:pPr>
              <w:contextualSpacing/>
              <w:jc w:val="both"/>
              <w:rPr>
                <w:rFonts w:ascii="Arial" w:hAnsi="Arial" w:cs="Arial"/>
                <w:iCs/>
                <w:sz w:val="24"/>
                <w:szCs w:val="24"/>
                <w:lang w:eastAsia="es-ES"/>
              </w:rPr>
            </w:pPr>
            <w:r>
              <w:rPr>
                <w:rFonts w:ascii="Arial" w:hAnsi="Arial" w:cs="Arial"/>
                <w:iCs/>
                <w:sz w:val="24"/>
                <w:szCs w:val="24"/>
                <w:lang w:eastAsia="es-ES"/>
              </w:rPr>
              <w:t>11. Distribuye el tiempo adecuadamente (tiempo de exposición y el resto del mismo para las actividades que los alumnos realizan en la clase).</w:t>
            </w:r>
          </w:p>
        </w:tc>
        <w:tc>
          <w:tcPr>
            <w:tcW w:w="2214" w:type="dxa"/>
            <w:tcBorders>
              <w:left w:val="single" w:sz="2" w:space="0" w:color="auto"/>
              <w:right w:val="single" w:sz="2" w:space="0" w:color="auto"/>
            </w:tcBorders>
          </w:tcPr>
          <w:p w:rsidR="00BE4A0D" w:rsidRDefault="00BE4A0D" w:rsidP="00387B81">
            <w:pPr>
              <w:contextualSpacing/>
              <w:jc w:val="both"/>
              <w:rPr>
                <w:rFonts w:ascii="Arial" w:hAnsi="Arial" w:cs="Arial"/>
                <w:iCs/>
                <w:sz w:val="24"/>
                <w:szCs w:val="24"/>
                <w:lang w:eastAsia="es-ES"/>
              </w:rPr>
            </w:pPr>
          </w:p>
        </w:tc>
        <w:tc>
          <w:tcPr>
            <w:tcW w:w="2812" w:type="dxa"/>
            <w:gridSpan w:val="2"/>
            <w:tcBorders>
              <w:left w:val="single" w:sz="2" w:space="0" w:color="auto"/>
            </w:tcBorders>
          </w:tcPr>
          <w:p w:rsidR="00BE4A0D" w:rsidRDefault="00BE4A0D" w:rsidP="00387B81">
            <w:pPr>
              <w:contextualSpacing/>
              <w:jc w:val="both"/>
              <w:rPr>
                <w:rFonts w:ascii="Arial" w:hAnsi="Arial" w:cs="Arial"/>
                <w:iCs/>
                <w:sz w:val="24"/>
                <w:szCs w:val="24"/>
                <w:lang w:eastAsia="es-ES"/>
              </w:rPr>
            </w:pPr>
          </w:p>
        </w:tc>
      </w:tr>
      <w:tr w:rsidR="00BE4A0D" w:rsidTr="00387B81">
        <w:trPr>
          <w:trHeight w:val="820"/>
        </w:trPr>
        <w:tc>
          <w:tcPr>
            <w:tcW w:w="5524" w:type="dxa"/>
            <w:tcBorders>
              <w:bottom w:val="single" w:sz="2" w:space="0" w:color="auto"/>
              <w:right w:val="single" w:sz="2" w:space="0" w:color="auto"/>
            </w:tcBorders>
          </w:tcPr>
          <w:p w:rsidR="00BE4A0D" w:rsidRDefault="00BE4A0D" w:rsidP="00387B81">
            <w:pPr>
              <w:contextualSpacing/>
              <w:jc w:val="both"/>
              <w:rPr>
                <w:rFonts w:ascii="Arial" w:hAnsi="Arial" w:cs="Arial"/>
                <w:iCs/>
                <w:sz w:val="24"/>
                <w:szCs w:val="24"/>
                <w:lang w:eastAsia="es-ES"/>
              </w:rPr>
            </w:pPr>
            <w:r>
              <w:rPr>
                <w:rFonts w:ascii="Arial" w:hAnsi="Arial" w:cs="Arial"/>
                <w:iCs/>
                <w:sz w:val="24"/>
                <w:szCs w:val="24"/>
                <w:lang w:eastAsia="es-ES"/>
              </w:rPr>
              <w:t>12. Adopta distintos agrupamientos en función del momento, de la tarea a realizar, de los recursos a utilizar.</w:t>
            </w:r>
          </w:p>
        </w:tc>
        <w:tc>
          <w:tcPr>
            <w:tcW w:w="2214" w:type="dxa"/>
            <w:tcBorders>
              <w:left w:val="single" w:sz="2" w:space="0" w:color="auto"/>
              <w:bottom w:val="single" w:sz="2" w:space="0" w:color="auto"/>
              <w:right w:val="single" w:sz="2" w:space="0" w:color="auto"/>
            </w:tcBorders>
          </w:tcPr>
          <w:p w:rsidR="00BE4A0D" w:rsidRDefault="00BE4A0D" w:rsidP="00387B81">
            <w:pPr>
              <w:contextualSpacing/>
              <w:jc w:val="both"/>
              <w:rPr>
                <w:rFonts w:ascii="Arial" w:hAnsi="Arial" w:cs="Arial"/>
                <w:iCs/>
                <w:sz w:val="24"/>
                <w:szCs w:val="24"/>
                <w:lang w:eastAsia="es-ES"/>
              </w:rPr>
            </w:pPr>
          </w:p>
        </w:tc>
        <w:tc>
          <w:tcPr>
            <w:tcW w:w="2812" w:type="dxa"/>
            <w:gridSpan w:val="2"/>
            <w:tcBorders>
              <w:left w:val="single" w:sz="2" w:space="0" w:color="auto"/>
              <w:bottom w:val="single" w:sz="2" w:space="0" w:color="auto"/>
            </w:tcBorders>
          </w:tcPr>
          <w:p w:rsidR="00BE4A0D" w:rsidRDefault="00BE4A0D" w:rsidP="00387B81">
            <w:pPr>
              <w:contextualSpacing/>
              <w:jc w:val="both"/>
              <w:rPr>
                <w:rFonts w:ascii="Arial" w:hAnsi="Arial" w:cs="Arial"/>
                <w:iCs/>
                <w:sz w:val="24"/>
                <w:szCs w:val="24"/>
                <w:lang w:eastAsia="es-ES"/>
              </w:rPr>
            </w:pPr>
          </w:p>
        </w:tc>
      </w:tr>
      <w:tr w:rsidR="00BE4A0D" w:rsidTr="00387B81">
        <w:trPr>
          <w:trHeight w:val="1373"/>
        </w:trPr>
        <w:tc>
          <w:tcPr>
            <w:tcW w:w="5524" w:type="dxa"/>
            <w:tcBorders>
              <w:top w:val="single" w:sz="2" w:space="0" w:color="auto"/>
              <w:bottom w:val="single" w:sz="2" w:space="0" w:color="auto"/>
              <w:right w:val="single" w:sz="2" w:space="0" w:color="auto"/>
            </w:tcBorders>
          </w:tcPr>
          <w:p w:rsidR="00BE4A0D" w:rsidRDefault="00BE4A0D" w:rsidP="00387B81">
            <w:pPr>
              <w:contextualSpacing/>
              <w:jc w:val="both"/>
              <w:rPr>
                <w:rFonts w:ascii="Arial" w:hAnsi="Arial" w:cs="Arial"/>
                <w:iCs/>
                <w:sz w:val="24"/>
                <w:szCs w:val="24"/>
                <w:lang w:eastAsia="es-ES"/>
              </w:rPr>
            </w:pPr>
            <w:r>
              <w:rPr>
                <w:rFonts w:ascii="Arial" w:hAnsi="Arial" w:cs="Arial"/>
                <w:iCs/>
                <w:sz w:val="24"/>
                <w:szCs w:val="24"/>
                <w:lang w:eastAsia="es-ES"/>
              </w:rPr>
              <w:t xml:space="preserve">13. Utiliza recursos didácticos adecuados e interesantes (audiovisuales, guías, </w:t>
            </w:r>
            <w:proofErr w:type="spellStart"/>
            <w:r>
              <w:rPr>
                <w:rFonts w:ascii="Arial" w:hAnsi="Arial" w:cs="Arial"/>
                <w:iCs/>
                <w:sz w:val="24"/>
                <w:szCs w:val="24"/>
                <w:lang w:eastAsia="es-ES"/>
              </w:rPr>
              <w:t>TICs</w:t>
            </w:r>
            <w:proofErr w:type="spellEnd"/>
            <w:r>
              <w:rPr>
                <w:rFonts w:ascii="Arial" w:hAnsi="Arial" w:cs="Arial"/>
                <w:iCs/>
                <w:sz w:val="24"/>
                <w:szCs w:val="24"/>
                <w:lang w:eastAsia="es-ES"/>
              </w:rPr>
              <w:t>), tanto para la presentación de los contenidos como para la práctica de los alumnos, favoreciendo el uso autónomo por parte de los mismos.</w:t>
            </w:r>
          </w:p>
        </w:tc>
        <w:tc>
          <w:tcPr>
            <w:tcW w:w="2214" w:type="dxa"/>
            <w:tcBorders>
              <w:top w:val="single" w:sz="2" w:space="0" w:color="auto"/>
              <w:left w:val="single" w:sz="2" w:space="0" w:color="auto"/>
              <w:bottom w:val="single" w:sz="2" w:space="0" w:color="auto"/>
              <w:right w:val="single" w:sz="2" w:space="0" w:color="auto"/>
            </w:tcBorders>
          </w:tcPr>
          <w:p w:rsidR="00BE4A0D" w:rsidRDefault="00BE4A0D" w:rsidP="00387B81">
            <w:pPr>
              <w:contextualSpacing/>
              <w:jc w:val="both"/>
              <w:rPr>
                <w:rFonts w:ascii="Arial" w:hAnsi="Arial" w:cs="Arial"/>
                <w:iCs/>
                <w:sz w:val="24"/>
                <w:szCs w:val="24"/>
                <w:lang w:eastAsia="es-ES"/>
              </w:rPr>
            </w:pPr>
          </w:p>
        </w:tc>
        <w:tc>
          <w:tcPr>
            <w:tcW w:w="2812" w:type="dxa"/>
            <w:gridSpan w:val="2"/>
            <w:tcBorders>
              <w:top w:val="single" w:sz="2" w:space="0" w:color="auto"/>
              <w:left w:val="single" w:sz="2" w:space="0" w:color="auto"/>
              <w:bottom w:val="single" w:sz="2" w:space="0" w:color="auto"/>
            </w:tcBorders>
          </w:tcPr>
          <w:p w:rsidR="00BE4A0D" w:rsidRDefault="00BE4A0D" w:rsidP="00387B81">
            <w:pPr>
              <w:contextualSpacing/>
              <w:jc w:val="both"/>
              <w:rPr>
                <w:rFonts w:ascii="Arial" w:hAnsi="Arial" w:cs="Arial"/>
                <w:iCs/>
                <w:sz w:val="24"/>
                <w:szCs w:val="24"/>
                <w:lang w:eastAsia="es-ES"/>
              </w:rPr>
            </w:pPr>
          </w:p>
        </w:tc>
      </w:tr>
      <w:tr w:rsidR="00BE4A0D" w:rsidTr="00387B81">
        <w:trPr>
          <w:trHeight w:val="266"/>
        </w:trPr>
        <w:tc>
          <w:tcPr>
            <w:tcW w:w="5524" w:type="dxa"/>
            <w:tcBorders>
              <w:top w:val="single" w:sz="2" w:space="0" w:color="auto"/>
              <w:right w:val="single" w:sz="2" w:space="0" w:color="auto"/>
            </w:tcBorders>
          </w:tcPr>
          <w:p w:rsidR="00BE4A0D" w:rsidRDefault="00BE4A0D" w:rsidP="00387B81">
            <w:pPr>
              <w:contextualSpacing/>
              <w:jc w:val="both"/>
              <w:rPr>
                <w:rFonts w:ascii="Arial" w:hAnsi="Arial" w:cs="Arial"/>
                <w:iCs/>
                <w:sz w:val="24"/>
                <w:szCs w:val="24"/>
                <w:lang w:eastAsia="es-ES"/>
              </w:rPr>
            </w:pPr>
            <w:r>
              <w:rPr>
                <w:rFonts w:ascii="Arial" w:hAnsi="Arial" w:cs="Arial"/>
                <w:iCs/>
                <w:sz w:val="24"/>
                <w:szCs w:val="24"/>
                <w:lang w:eastAsia="es-ES"/>
              </w:rPr>
              <w:t>14. Favorece el trabajo autónomo de los alumnos.</w:t>
            </w:r>
          </w:p>
        </w:tc>
        <w:tc>
          <w:tcPr>
            <w:tcW w:w="2214" w:type="dxa"/>
            <w:tcBorders>
              <w:top w:val="single" w:sz="2" w:space="0" w:color="auto"/>
              <w:left w:val="single" w:sz="2" w:space="0" w:color="auto"/>
              <w:right w:val="single" w:sz="2" w:space="0" w:color="auto"/>
            </w:tcBorders>
          </w:tcPr>
          <w:p w:rsidR="00BE4A0D" w:rsidRDefault="00BE4A0D" w:rsidP="00387B81">
            <w:pPr>
              <w:contextualSpacing/>
              <w:jc w:val="both"/>
              <w:rPr>
                <w:rFonts w:ascii="Arial" w:hAnsi="Arial" w:cs="Arial"/>
                <w:iCs/>
                <w:sz w:val="24"/>
                <w:szCs w:val="24"/>
                <w:lang w:eastAsia="es-ES"/>
              </w:rPr>
            </w:pPr>
          </w:p>
        </w:tc>
        <w:tc>
          <w:tcPr>
            <w:tcW w:w="2812" w:type="dxa"/>
            <w:gridSpan w:val="2"/>
            <w:tcBorders>
              <w:top w:val="single" w:sz="2" w:space="0" w:color="auto"/>
              <w:left w:val="single" w:sz="2" w:space="0" w:color="auto"/>
            </w:tcBorders>
          </w:tcPr>
          <w:p w:rsidR="00BE4A0D" w:rsidRDefault="00BE4A0D" w:rsidP="00387B81">
            <w:pPr>
              <w:contextualSpacing/>
              <w:jc w:val="both"/>
              <w:rPr>
                <w:rFonts w:ascii="Arial" w:hAnsi="Arial" w:cs="Arial"/>
                <w:iCs/>
                <w:sz w:val="24"/>
                <w:szCs w:val="24"/>
                <w:lang w:eastAsia="es-ES"/>
              </w:rPr>
            </w:pPr>
          </w:p>
        </w:tc>
      </w:tr>
      <w:tr w:rsidR="00BE4A0D" w:rsidTr="00387B81">
        <w:trPr>
          <w:trHeight w:val="345"/>
        </w:trPr>
        <w:tc>
          <w:tcPr>
            <w:tcW w:w="10550" w:type="dxa"/>
            <w:gridSpan w:val="4"/>
            <w:tcBorders>
              <w:bottom w:val="single" w:sz="2" w:space="0" w:color="auto"/>
            </w:tcBorders>
            <w:shd w:val="clear" w:color="auto" w:fill="EEECE1" w:themeFill="background2"/>
          </w:tcPr>
          <w:p w:rsidR="00BE4A0D" w:rsidRDefault="00BE4A0D" w:rsidP="00387B81">
            <w:pPr>
              <w:contextualSpacing/>
              <w:jc w:val="center"/>
              <w:rPr>
                <w:rFonts w:ascii="Arial" w:hAnsi="Arial" w:cs="Arial"/>
                <w:iCs/>
                <w:sz w:val="24"/>
                <w:szCs w:val="24"/>
                <w:lang w:eastAsia="es-ES"/>
              </w:rPr>
            </w:pPr>
            <w:r>
              <w:rPr>
                <w:rFonts w:ascii="Arial" w:hAnsi="Arial" w:cs="Arial"/>
                <w:b/>
                <w:iCs/>
                <w:sz w:val="24"/>
                <w:szCs w:val="24"/>
                <w:lang w:eastAsia="es-ES"/>
              </w:rPr>
              <w:t>Instrucciones, aclaraciones y orientaciones a las tareas de los alumnos</w:t>
            </w:r>
          </w:p>
        </w:tc>
      </w:tr>
      <w:tr w:rsidR="00BE4A0D" w:rsidTr="00387B81">
        <w:trPr>
          <w:trHeight w:val="839"/>
        </w:trPr>
        <w:tc>
          <w:tcPr>
            <w:tcW w:w="5524" w:type="dxa"/>
            <w:tcBorders>
              <w:top w:val="single" w:sz="2" w:space="0" w:color="auto"/>
              <w:bottom w:val="single" w:sz="2" w:space="0" w:color="auto"/>
              <w:right w:val="single" w:sz="2" w:space="0" w:color="auto"/>
            </w:tcBorders>
          </w:tcPr>
          <w:p w:rsidR="00BE4A0D" w:rsidRDefault="00BE4A0D" w:rsidP="00387B81">
            <w:pPr>
              <w:contextualSpacing/>
              <w:jc w:val="both"/>
              <w:rPr>
                <w:rFonts w:ascii="Arial" w:hAnsi="Arial" w:cs="Arial"/>
                <w:b/>
                <w:iCs/>
                <w:sz w:val="24"/>
                <w:szCs w:val="24"/>
                <w:lang w:eastAsia="es-ES"/>
              </w:rPr>
            </w:pPr>
            <w:r>
              <w:rPr>
                <w:rFonts w:ascii="Arial" w:hAnsi="Arial" w:cs="Arial"/>
                <w:iCs/>
                <w:sz w:val="24"/>
                <w:szCs w:val="24"/>
                <w:lang w:eastAsia="es-ES"/>
              </w:rPr>
              <w:t>15. Comprueba de diferentes modos que los alumnos comprenden los conceptos fundamentales y/o consignas: haciendo preguntas, solicitando que verbalicen lo necesario.</w:t>
            </w:r>
          </w:p>
        </w:tc>
        <w:tc>
          <w:tcPr>
            <w:tcW w:w="2214" w:type="dxa"/>
            <w:tcBorders>
              <w:top w:val="single" w:sz="2" w:space="0" w:color="auto"/>
              <w:left w:val="single" w:sz="2" w:space="0" w:color="auto"/>
              <w:bottom w:val="single" w:sz="2" w:space="0" w:color="auto"/>
              <w:right w:val="single" w:sz="2" w:space="0" w:color="auto"/>
            </w:tcBorders>
          </w:tcPr>
          <w:p w:rsidR="00BE4A0D" w:rsidRDefault="00BE4A0D" w:rsidP="00387B81">
            <w:pPr>
              <w:contextualSpacing/>
              <w:jc w:val="both"/>
              <w:rPr>
                <w:rFonts w:ascii="Arial" w:hAnsi="Arial" w:cs="Arial"/>
                <w:iCs/>
                <w:sz w:val="24"/>
                <w:szCs w:val="24"/>
                <w:lang w:eastAsia="es-ES"/>
              </w:rPr>
            </w:pPr>
          </w:p>
        </w:tc>
        <w:tc>
          <w:tcPr>
            <w:tcW w:w="2812" w:type="dxa"/>
            <w:gridSpan w:val="2"/>
            <w:tcBorders>
              <w:top w:val="single" w:sz="2" w:space="0" w:color="auto"/>
              <w:left w:val="single" w:sz="2" w:space="0" w:color="auto"/>
              <w:bottom w:val="single" w:sz="2" w:space="0" w:color="auto"/>
            </w:tcBorders>
          </w:tcPr>
          <w:p w:rsidR="00BE4A0D" w:rsidRDefault="00BE4A0D" w:rsidP="00387B81">
            <w:pPr>
              <w:contextualSpacing/>
              <w:jc w:val="both"/>
              <w:rPr>
                <w:rFonts w:ascii="Arial" w:hAnsi="Arial" w:cs="Arial"/>
                <w:iCs/>
                <w:sz w:val="24"/>
                <w:szCs w:val="24"/>
                <w:lang w:eastAsia="es-ES"/>
              </w:rPr>
            </w:pPr>
          </w:p>
        </w:tc>
      </w:tr>
      <w:tr w:rsidR="00BE4A0D" w:rsidTr="00387B81">
        <w:trPr>
          <w:trHeight w:val="1339"/>
        </w:trPr>
        <w:tc>
          <w:tcPr>
            <w:tcW w:w="5524" w:type="dxa"/>
            <w:tcBorders>
              <w:top w:val="single" w:sz="2" w:space="0" w:color="auto"/>
              <w:bottom w:val="single" w:sz="2" w:space="0" w:color="auto"/>
              <w:right w:val="single" w:sz="2" w:space="0" w:color="auto"/>
            </w:tcBorders>
          </w:tcPr>
          <w:p w:rsidR="00BE4A0D" w:rsidRDefault="00BE4A0D" w:rsidP="00387B81">
            <w:pPr>
              <w:contextualSpacing/>
              <w:jc w:val="both"/>
              <w:rPr>
                <w:rFonts w:ascii="Arial" w:hAnsi="Arial" w:cs="Arial"/>
                <w:iCs/>
                <w:sz w:val="24"/>
                <w:szCs w:val="24"/>
                <w:lang w:eastAsia="es-ES"/>
              </w:rPr>
            </w:pPr>
            <w:r>
              <w:rPr>
                <w:rFonts w:ascii="Arial" w:hAnsi="Arial" w:cs="Arial"/>
                <w:iCs/>
                <w:sz w:val="24"/>
                <w:szCs w:val="24"/>
                <w:lang w:eastAsia="es-ES"/>
              </w:rPr>
              <w:t>16. Facilita estrategias de aprendizaje: respondiendo a los pedidos de ayuda, indicando fuentes de información, sugiriendo pasos para resolver cuestiones o problemas, dando explicaciones adicionales.</w:t>
            </w:r>
          </w:p>
        </w:tc>
        <w:tc>
          <w:tcPr>
            <w:tcW w:w="2214" w:type="dxa"/>
            <w:tcBorders>
              <w:top w:val="single" w:sz="2" w:space="0" w:color="auto"/>
              <w:left w:val="single" w:sz="2" w:space="0" w:color="auto"/>
              <w:bottom w:val="single" w:sz="2" w:space="0" w:color="auto"/>
              <w:right w:val="single" w:sz="2" w:space="0" w:color="auto"/>
            </w:tcBorders>
          </w:tcPr>
          <w:p w:rsidR="00BE4A0D" w:rsidRDefault="00BE4A0D" w:rsidP="00387B81">
            <w:pPr>
              <w:contextualSpacing/>
              <w:jc w:val="both"/>
              <w:rPr>
                <w:rFonts w:ascii="Arial" w:hAnsi="Arial" w:cs="Arial"/>
                <w:iCs/>
                <w:sz w:val="24"/>
                <w:szCs w:val="24"/>
                <w:lang w:eastAsia="es-ES"/>
              </w:rPr>
            </w:pPr>
          </w:p>
        </w:tc>
        <w:tc>
          <w:tcPr>
            <w:tcW w:w="2812" w:type="dxa"/>
            <w:gridSpan w:val="2"/>
            <w:tcBorders>
              <w:top w:val="single" w:sz="2" w:space="0" w:color="auto"/>
              <w:left w:val="single" w:sz="2" w:space="0" w:color="auto"/>
              <w:bottom w:val="single" w:sz="2" w:space="0" w:color="auto"/>
            </w:tcBorders>
          </w:tcPr>
          <w:p w:rsidR="00BE4A0D" w:rsidRDefault="00BE4A0D" w:rsidP="00387B81">
            <w:pPr>
              <w:contextualSpacing/>
              <w:jc w:val="both"/>
              <w:rPr>
                <w:rFonts w:ascii="Arial" w:hAnsi="Arial" w:cs="Arial"/>
                <w:iCs/>
                <w:sz w:val="24"/>
                <w:szCs w:val="24"/>
                <w:lang w:eastAsia="es-ES"/>
              </w:rPr>
            </w:pPr>
          </w:p>
        </w:tc>
      </w:tr>
      <w:tr w:rsidR="00BE4A0D" w:rsidTr="00387B81">
        <w:trPr>
          <w:trHeight w:val="837"/>
        </w:trPr>
        <w:tc>
          <w:tcPr>
            <w:tcW w:w="5524" w:type="dxa"/>
            <w:tcBorders>
              <w:top w:val="single" w:sz="2" w:space="0" w:color="auto"/>
              <w:bottom w:val="single" w:sz="2" w:space="0" w:color="auto"/>
              <w:right w:val="single" w:sz="2" w:space="0" w:color="auto"/>
            </w:tcBorders>
          </w:tcPr>
          <w:p w:rsidR="00BE4A0D" w:rsidRDefault="00BE4A0D" w:rsidP="00387B81">
            <w:pPr>
              <w:contextualSpacing/>
              <w:jc w:val="both"/>
              <w:rPr>
                <w:rFonts w:ascii="Arial" w:hAnsi="Arial" w:cs="Arial"/>
                <w:iCs/>
                <w:sz w:val="24"/>
                <w:szCs w:val="24"/>
                <w:lang w:eastAsia="es-ES"/>
              </w:rPr>
            </w:pPr>
            <w:r>
              <w:rPr>
                <w:rFonts w:ascii="Arial" w:hAnsi="Arial" w:cs="Arial"/>
                <w:iCs/>
                <w:sz w:val="24"/>
                <w:szCs w:val="24"/>
                <w:lang w:eastAsia="es-ES"/>
              </w:rPr>
              <w:t>17. Incentiva la participación activa de todos los alumnos tanto en el trabajo individual como en el grupal.</w:t>
            </w:r>
          </w:p>
        </w:tc>
        <w:tc>
          <w:tcPr>
            <w:tcW w:w="2214" w:type="dxa"/>
            <w:tcBorders>
              <w:top w:val="single" w:sz="2" w:space="0" w:color="auto"/>
              <w:left w:val="single" w:sz="2" w:space="0" w:color="auto"/>
              <w:bottom w:val="single" w:sz="2" w:space="0" w:color="auto"/>
              <w:right w:val="single" w:sz="2" w:space="0" w:color="auto"/>
            </w:tcBorders>
          </w:tcPr>
          <w:p w:rsidR="00BE4A0D" w:rsidRDefault="00BE4A0D" w:rsidP="00387B81">
            <w:pPr>
              <w:contextualSpacing/>
              <w:jc w:val="both"/>
              <w:rPr>
                <w:rFonts w:ascii="Arial" w:hAnsi="Arial" w:cs="Arial"/>
                <w:iCs/>
                <w:sz w:val="24"/>
                <w:szCs w:val="24"/>
                <w:lang w:eastAsia="es-ES"/>
              </w:rPr>
            </w:pPr>
          </w:p>
        </w:tc>
        <w:tc>
          <w:tcPr>
            <w:tcW w:w="2812" w:type="dxa"/>
            <w:gridSpan w:val="2"/>
            <w:tcBorders>
              <w:top w:val="single" w:sz="2" w:space="0" w:color="auto"/>
              <w:left w:val="single" w:sz="2" w:space="0" w:color="auto"/>
              <w:bottom w:val="single" w:sz="2" w:space="0" w:color="auto"/>
            </w:tcBorders>
          </w:tcPr>
          <w:p w:rsidR="00BE4A0D" w:rsidRDefault="00BE4A0D" w:rsidP="00387B81">
            <w:pPr>
              <w:contextualSpacing/>
              <w:jc w:val="both"/>
              <w:rPr>
                <w:rFonts w:ascii="Arial" w:hAnsi="Arial" w:cs="Arial"/>
                <w:iCs/>
                <w:sz w:val="24"/>
                <w:szCs w:val="24"/>
                <w:lang w:eastAsia="es-ES"/>
              </w:rPr>
            </w:pPr>
          </w:p>
        </w:tc>
      </w:tr>
      <w:tr w:rsidR="00BE4A0D" w:rsidTr="00387B81">
        <w:trPr>
          <w:trHeight w:val="1078"/>
        </w:trPr>
        <w:tc>
          <w:tcPr>
            <w:tcW w:w="5524" w:type="dxa"/>
            <w:tcBorders>
              <w:top w:val="single" w:sz="2" w:space="0" w:color="auto"/>
              <w:bottom w:val="single" w:sz="2" w:space="0" w:color="auto"/>
              <w:right w:val="single" w:sz="2" w:space="0" w:color="auto"/>
            </w:tcBorders>
          </w:tcPr>
          <w:p w:rsidR="00BE4A0D" w:rsidRDefault="00BE4A0D" w:rsidP="00387B81">
            <w:pPr>
              <w:contextualSpacing/>
              <w:jc w:val="both"/>
              <w:rPr>
                <w:rFonts w:ascii="Arial" w:hAnsi="Arial" w:cs="Arial"/>
                <w:iCs/>
                <w:sz w:val="24"/>
                <w:szCs w:val="24"/>
                <w:lang w:eastAsia="es-ES"/>
              </w:rPr>
            </w:pPr>
            <w:r>
              <w:rPr>
                <w:rFonts w:ascii="Arial" w:hAnsi="Arial" w:cs="Arial"/>
                <w:iCs/>
                <w:sz w:val="24"/>
                <w:szCs w:val="24"/>
                <w:lang w:eastAsia="es-ES"/>
              </w:rPr>
              <w:t>18. Promueve las preguntas de los alumnos o propone situaciones para que ellos pregunten dudas.</w:t>
            </w:r>
          </w:p>
        </w:tc>
        <w:tc>
          <w:tcPr>
            <w:tcW w:w="2214" w:type="dxa"/>
            <w:tcBorders>
              <w:top w:val="single" w:sz="2" w:space="0" w:color="auto"/>
              <w:left w:val="single" w:sz="2" w:space="0" w:color="auto"/>
              <w:bottom w:val="single" w:sz="2" w:space="0" w:color="auto"/>
              <w:right w:val="single" w:sz="2" w:space="0" w:color="auto"/>
            </w:tcBorders>
          </w:tcPr>
          <w:p w:rsidR="00BE4A0D" w:rsidRDefault="00BE4A0D" w:rsidP="00387B81">
            <w:pPr>
              <w:contextualSpacing/>
              <w:jc w:val="both"/>
              <w:rPr>
                <w:rFonts w:ascii="Arial" w:hAnsi="Arial" w:cs="Arial"/>
                <w:iCs/>
                <w:sz w:val="24"/>
                <w:szCs w:val="24"/>
                <w:lang w:eastAsia="es-ES"/>
              </w:rPr>
            </w:pPr>
          </w:p>
        </w:tc>
        <w:tc>
          <w:tcPr>
            <w:tcW w:w="2812" w:type="dxa"/>
            <w:gridSpan w:val="2"/>
            <w:tcBorders>
              <w:top w:val="single" w:sz="2" w:space="0" w:color="auto"/>
              <w:left w:val="single" w:sz="2" w:space="0" w:color="auto"/>
              <w:bottom w:val="single" w:sz="2" w:space="0" w:color="auto"/>
            </w:tcBorders>
          </w:tcPr>
          <w:p w:rsidR="00BE4A0D" w:rsidRDefault="00BE4A0D" w:rsidP="00387B81">
            <w:pPr>
              <w:contextualSpacing/>
              <w:jc w:val="both"/>
              <w:rPr>
                <w:rFonts w:ascii="Arial" w:hAnsi="Arial" w:cs="Arial"/>
                <w:iCs/>
                <w:sz w:val="24"/>
                <w:szCs w:val="24"/>
                <w:lang w:eastAsia="es-ES"/>
              </w:rPr>
            </w:pPr>
          </w:p>
        </w:tc>
      </w:tr>
      <w:tr w:rsidR="00BE4A0D" w:rsidTr="00387B81">
        <w:trPr>
          <w:trHeight w:val="377"/>
        </w:trPr>
        <w:tc>
          <w:tcPr>
            <w:tcW w:w="10550" w:type="dxa"/>
            <w:gridSpan w:val="4"/>
            <w:tcBorders>
              <w:top w:val="single" w:sz="2" w:space="0" w:color="auto"/>
              <w:bottom w:val="single" w:sz="2" w:space="0" w:color="auto"/>
            </w:tcBorders>
            <w:shd w:val="clear" w:color="auto" w:fill="EEECE1" w:themeFill="background2"/>
          </w:tcPr>
          <w:p w:rsidR="00BE4A0D" w:rsidRPr="002725C2" w:rsidRDefault="00BE4A0D" w:rsidP="00387B81">
            <w:pPr>
              <w:contextualSpacing/>
              <w:jc w:val="center"/>
              <w:rPr>
                <w:rFonts w:ascii="Arial" w:hAnsi="Arial" w:cs="Arial"/>
                <w:b/>
                <w:iCs/>
                <w:sz w:val="24"/>
                <w:szCs w:val="24"/>
                <w:lang w:eastAsia="es-ES"/>
              </w:rPr>
            </w:pPr>
            <w:r>
              <w:rPr>
                <w:rFonts w:ascii="Arial" w:hAnsi="Arial" w:cs="Arial"/>
                <w:b/>
                <w:iCs/>
                <w:sz w:val="24"/>
                <w:szCs w:val="24"/>
                <w:lang w:eastAsia="es-ES"/>
              </w:rPr>
              <w:t>Clima del aula</w:t>
            </w:r>
          </w:p>
          <w:p w:rsidR="00BE4A0D" w:rsidRDefault="00BE4A0D" w:rsidP="00387B81">
            <w:pPr>
              <w:contextualSpacing/>
              <w:jc w:val="both"/>
              <w:rPr>
                <w:rFonts w:ascii="Arial" w:hAnsi="Arial" w:cs="Arial"/>
                <w:iCs/>
                <w:sz w:val="24"/>
                <w:szCs w:val="24"/>
                <w:lang w:eastAsia="es-ES"/>
              </w:rPr>
            </w:pPr>
          </w:p>
        </w:tc>
      </w:tr>
      <w:tr w:rsidR="00BE4A0D" w:rsidTr="00387B81">
        <w:trPr>
          <w:trHeight w:val="856"/>
        </w:trPr>
        <w:tc>
          <w:tcPr>
            <w:tcW w:w="5524" w:type="dxa"/>
            <w:tcBorders>
              <w:top w:val="single" w:sz="2" w:space="0" w:color="auto"/>
              <w:bottom w:val="single" w:sz="2" w:space="0" w:color="auto"/>
              <w:right w:val="single" w:sz="2" w:space="0" w:color="auto"/>
            </w:tcBorders>
            <w:shd w:val="clear" w:color="auto" w:fill="FFFFFF" w:themeFill="background1"/>
          </w:tcPr>
          <w:p w:rsidR="00BE4A0D" w:rsidRPr="002725C2" w:rsidRDefault="00BE4A0D" w:rsidP="00387B81">
            <w:pPr>
              <w:contextualSpacing/>
              <w:jc w:val="both"/>
              <w:rPr>
                <w:rFonts w:ascii="Arial" w:hAnsi="Arial" w:cs="Arial"/>
                <w:iCs/>
                <w:sz w:val="24"/>
                <w:szCs w:val="24"/>
                <w:lang w:eastAsia="es-ES"/>
              </w:rPr>
            </w:pPr>
            <w:r>
              <w:rPr>
                <w:rFonts w:ascii="Arial" w:hAnsi="Arial" w:cs="Arial"/>
                <w:iCs/>
                <w:sz w:val="24"/>
                <w:szCs w:val="24"/>
                <w:lang w:eastAsia="es-ES"/>
              </w:rPr>
              <w:t>19. Establece relaciones correctas y fluidas con los alumnos en un clima de trabajo ordenado y respetuoso.</w:t>
            </w:r>
          </w:p>
        </w:tc>
        <w:tc>
          <w:tcPr>
            <w:tcW w:w="2235"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E4A0D" w:rsidRPr="002725C2" w:rsidRDefault="00BE4A0D" w:rsidP="00387B81">
            <w:pPr>
              <w:contextualSpacing/>
              <w:jc w:val="both"/>
              <w:rPr>
                <w:rFonts w:ascii="Arial" w:hAnsi="Arial" w:cs="Arial"/>
                <w:b/>
                <w:iCs/>
                <w:sz w:val="24"/>
                <w:szCs w:val="24"/>
                <w:lang w:eastAsia="es-ES"/>
              </w:rPr>
            </w:pPr>
          </w:p>
        </w:tc>
        <w:tc>
          <w:tcPr>
            <w:tcW w:w="2791" w:type="dxa"/>
            <w:tcBorders>
              <w:top w:val="single" w:sz="2" w:space="0" w:color="auto"/>
              <w:left w:val="single" w:sz="2" w:space="0" w:color="auto"/>
              <w:bottom w:val="single" w:sz="2" w:space="0" w:color="auto"/>
            </w:tcBorders>
            <w:shd w:val="clear" w:color="auto" w:fill="FFFFFF" w:themeFill="background1"/>
          </w:tcPr>
          <w:p w:rsidR="00BE4A0D" w:rsidRPr="002725C2" w:rsidRDefault="00BE4A0D" w:rsidP="00387B81">
            <w:pPr>
              <w:contextualSpacing/>
              <w:jc w:val="both"/>
              <w:rPr>
                <w:rFonts w:ascii="Arial" w:hAnsi="Arial" w:cs="Arial"/>
                <w:b/>
                <w:iCs/>
                <w:sz w:val="24"/>
                <w:szCs w:val="24"/>
                <w:lang w:eastAsia="es-ES"/>
              </w:rPr>
            </w:pPr>
          </w:p>
        </w:tc>
      </w:tr>
      <w:tr w:rsidR="00BE4A0D" w:rsidTr="00387B81">
        <w:trPr>
          <w:trHeight w:val="851"/>
        </w:trPr>
        <w:tc>
          <w:tcPr>
            <w:tcW w:w="5524" w:type="dxa"/>
            <w:tcBorders>
              <w:top w:val="single" w:sz="2" w:space="0" w:color="auto"/>
              <w:bottom w:val="single" w:sz="2" w:space="0" w:color="auto"/>
              <w:right w:val="single" w:sz="2" w:space="0" w:color="auto"/>
            </w:tcBorders>
            <w:shd w:val="clear" w:color="auto" w:fill="FFFFFF" w:themeFill="background1"/>
          </w:tcPr>
          <w:p w:rsidR="00BE4A0D" w:rsidRDefault="00BE4A0D" w:rsidP="00387B81">
            <w:pPr>
              <w:contextualSpacing/>
              <w:jc w:val="both"/>
              <w:rPr>
                <w:rFonts w:ascii="Arial" w:hAnsi="Arial" w:cs="Arial"/>
                <w:iCs/>
                <w:sz w:val="24"/>
                <w:szCs w:val="24"/>
                <w:lang w:eastAsia="es-ES"/>
              </w:rPr>
            </w:pPr>
            <w:r>
              <w:rPr>
                <w:rFonts w:ascii="Arial" w:hAnsi="Arial" w:cs="Arial"/>
                <w:iCs/>
                <w:sz w:val="24"/>
                <w:szCs w:val="24"/>
                <w:lang w:eastAsia="es-ES"/>
              </w:rPr>
              <w:t>20. Reacciona favorablemente y de forma ecuánime ante situaciones anormales o conflictivas.</w:t>
            </w:r>
          </w:p>
        </w:tc>
        <w:tc>
          <w:tcPr>
            <w:tcW w:w="2235"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E4A0D" w:rsidRPr="002725C2" w:rsidRDefault="00BE4A0D" w:rsidP="00387B81">
            <w:pPr>
              <w:contextualSpacing/>
              <w:jc w:val="both"/>
              <w:rPr>
                <w:rFonts w:ascii="Arial" w:hAnsi="Arial" w:cs="Arial"/>
                <w:b/>
                <w:iCs/>
                <w:sz w:val="24"/>
                <w:szCs w:val="24"/>
                <w:lang w:eastAsia="es-ES"/>
              </w:rPr>
            </w:pPr>
          </w:p>
        </w:tc>
        <w:tc>
          <w:tcPr>
            <w:tcW w:w="2791" w:type="dxa"/>
            <w:tcBorders>
              <w:top w:val="single" w:sz="2" w:space="0" w:color="auto"/>
              <w:left w:val="single" w:sz="2" w:space="0" w:color="auto"/>
              <w:bottom w:val="single" w:sz="2" w:space="0" w:color="auto"/>
            </w:tcBorders>
            <w:shd w:val="clear" w:color="auto" w:fill="FFFFFF" w:themeFill="background1"/>
          </w:tcPr>
          <w:p w:rsidR="00BE4A0D" w:rsidRPr="002725C2" w:rsidRDefault="00BE4A0D" w:rsidP="00387B81">
            <w:pPr>
              <w:contextualSpacing/>
              <w:jc w:val="both"/>
              <w:rPr>
                <w:rFonts w:ascii="Arial" w:hAnsi="Arial" w:cs="Arial"/>
                <w:b/>
                <w:iCs/>
                <w:sz w:val="24"/>
                <w:szCs w:val="24"/>
                <w:lang w:eastAsia="es-ES"/>
              </w:rPr>
            </w:pPr>
          </w:p>
        </w:tc>
      </w:tr>
      <w:tr w:rsidR="00BE4A0D" w:rsidTr="00387B81">
        <w:trPr>
          <w:trHeight w:val="502"/>
        </w:trPr>
        <w:tc>
          <w:tcPr>
            <w:tcW w:w="5524" w:type="dxa"/>
            <w:tcBorders>
              <w:top w:val="single" w:sz="2" w:space="0" w:color="auto"/>
              <w:bottom w:val="single" w:sz="2" w:space="0" w:color="auto"/>
              <w:right w:val="single" w:sz="2" w:space="0" w:color="auto"/>
            </w:tcBorders>
            <w:shd w:val="clear" w:color="auto" w:fill="FFFFFF" w:themeFill="background1"/>
          </w:tcPr>
          <w:p w:rsidR="00BE4A0D" w:rsidRDefault="00BE4A0D" w:rsidP="00387B81">
            <w:pPr>
              <w:contextualSpacing/>
              <w:jc w:val="both"/>
              <w:rPr>
                <w:rFonts w:ascii="Arial" w:hAnsi="Arial" w:cs="Arial"/>
                <w:iCs/>
                <w:sz w:val="24"/>
                <w:szCs w:val="24"/>
                <w:lang w:eastAsia="es-ES"/>
              </w:rPr>
            </w:pPr>
            <w:r>
              <w:rPr>
                <w:rFonts w:ascii="Arial" w:hAnsi="Arial" w:cs="Arial"/>
                <w:iCs/>
                <w:sz w:val="24"/>
                <w:szCs w:val="24"/>
                <w:lang w:eastAsia="es-ES"/>
              </w:rPr>
              <w:t>21. Favorece el cumplimiento de las normas de convivencia.</w:t>
            </w:r>
          </w:p>
        </w:tc>
        <w:tc>
          <w:tcPr>
            <w:tcW w:w="2235"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E4A0D" w:rsidRPr="002725C2" w:rsidRDefault="00BE4A0D" w:rsidP="00387B81">
            <w:pPr>
              <w:contextualSpacing/>
              <w:jc w:val="both"/>
              <w:rPr>
                <w:rFonts w:ascii="Arial" w:hAnsi="Arial" w:cs="Arial"/>
                <w:b/>
                <w:iCs/>
                <w:sz w:val="24"/>
                <w:szCs w:val="24"/>
                <w:lang w:eastAsia="es-ES"/>
              </w:rPr>
            </w:pPr>
          </w:p>
        </w:tc>
        <w:tc>
          <w:tcPr>
            <w:tcW w:w="2791" w:type="dxa"/>
            <w:tcBorders>
              <w:top w:val="single" w:sz="2" w:space="0" w:color="auto"/>
              <w:left w:val="single" w:sz="2" w:space="0" w:color="auto"/>
              <w:bottom w:val="single" w:sz="2" w:space="0" w:color="auto"/>
            </w:tcBorders>
            <w:shd w:val="clear" w:color="auto" w:fill="FFFFFF" w:themeFill="background1"/>
          </w:tcPr>
          <w:p w:rsidR="00BE4A0D" w:rsidRPr="002725C2" w:rsidRDefault="00BE4A0D" w:rsidP="00387B81">
            <w:pPr>
              <w:contextualSpacing/>
              <w:jc w:val="both"/>
              <w:rPr>
                <w:rFonts w:ascii="Arial" w:hAnsi="Arial" w:cs="Arial"/>
                <w:b/>
                <w:iCs/>
                <w:sz w:val="24"/>
                <w:szCs w:val="24"/>
                <w:lang w:eastAsia="es-ES"/>
              </w:rPr>
            </w:pPr>
          </w:p>
        </w:tc>
      </w:tr>
      <w:tr w:rsidR="00BE4A0D" w:rsidTr="00387B81">
        <w:trPr>
          <w:trHeight w:val="861"/>
        </w:trPr>
        <w:tc>
          <w:tcPr>
            <w:tcW w:w="5524" w:type="dxa"/>
            <w:tcBorders>
              <w:top w:val="single" w:sz="2" w:space="0" w:color="auto"/>
              <w:bottom w:val="single" w:sz="2" w:space="0" w:color="auto"/>
              <w:right w:val="single" w:sz="2" w:space="0" w:color="auto"/>
            </w:tcBorders>
            <w:shd w:val="clear" w:color="auto" w:fill="FFFFFF" w:themeFill="background1"/>
          </w:tcPr>
          <w:p w:rsidR="00BE4A0D" w:rsidRDefault="00BE4A0D" w:rsidP="00387B81">
            <w:pPr>
              <w:contextualSpacing/>
              <w:jc w:val="both"/>
              <w:rPr>
                <w:rFonts w:ascii="Arial" w:hAnsi="Arial" w:cs="Arial"/>
                <w:iCs/>
                <w:sz w:val="24"/>
                <w:szCs w:val="24"/>
                <w:lang w:eastAsia="es-ES"/>
              </w:rPr>
            </w:pPr>
            <w:r>
              <w:rPr>
                <w:rFonts w:ascii="Arial" w:hAnsi="Arial" w:cs="Arial"/>
                <w:iCs/>
                <w:sz w:val="24"/>
                <w:szCs w:val="24"/>
                <w:lang w:eastAsia="es-ES"/>
              </w:rPr>
              <w:lastRenderedPageBreak/>
              <w:t>22. Fomenta el respeto y la colaboración entre los alumnos y acepta sus sugerencias y aportes.</w:t>
            </w:r>
          </w:p>
        </w:tc>
        <w:tc>
          <w:tcPr>
            <w:tcW w:w="2235"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E4A0D" w:rsidRPr="002725C2" w:rsidRDefault="00BE4A0D" w:rsidP="00387B81">
            <w:pPr>
              <w:contextualSpacing/>
              <w:jc w:val="both"/>
              <w:rPr>
                <w:rFonts w:ascii="Arial" w:hAnsi="Arial" w:cs="Arial"/>
                <w:b/>
                <w:iCs/>
                <w:sz w:val="24"/>
                <w:szCs w:val="24"/>
                <w:lang w:eastAsia="es-ES"/>
              </w:rPr>
            </w:pPr>
          </w:p>
        </w:tc>
        <w:tc>
          <w:tcPr>
            <w:tcW w:w="2791" w:type="dxa"/>
            <w:tcBorders>
              <w:top w:val="single" w:sz="2" w:space="0" w:color="auto"/>
              <w:left w:val="single" w:sz="2" w:space="0" w:color="auto"/>
              <w:bottom w:val="single" w:sz="2" w:space="0" w:color="auto"/>
            </w:tcBorders>
            <w:shd w:val="clear" w:color="auto" w:fill="FFFFFF" w:themeFill="background1"/>
          </w:tcPr>
          <w:p w:rsidR="00BE4A0D" w:rsidRPr="002725C2" w:rsidRDefault="00BE4A0D" w:rsidP="00387B81">
            <w:pPr>
              <w:contextualSpacing/>
              <w:jc w:val="both"/>
              <w:rPr>
                <w:rFonts w:ascii="Arial" w:hAnsi="Arial" w:cs="Arial"/>
                <w:b/>
                <w:iCs/>
                <w:sz w:val="24"/>
                <w:szCs w:val="24"/>
                <w:lang w:eastAsia="es-ES"/>
              </w:rPr>
            </w:pPr>
          </w:p>
        </w:tc>
      </w:tr>
      <w:tr w:rsidR="00BE4A0D" w:rsidTr="00387B81">
        <w:trPr>
          <w:trHeight w:val="259"/>
        </w:trPr>
        <w:tc>
          <w:tcPr>
            <w:tcW w:w="10550" w:type="dxa"/>
            <w:gridSpan w:val="4"/>
            <w:tcBorders>
              <w:top w:val="single" w:sz="2" w:space="0" w:color="auto"/>
              <w:bottom w:val="single" w:sz="2" w:space="0" w:color="auto"/>
            </w:tcBorders>
            <w:shd w:val="clear" w:color="auto" w:fill="EEECE1" w:themeFill="background2"/>
          </w:tcPr>
          <w:p w:rsidR="00BE4A0D" w:rsidRDefault="00BE4A0D" w:rsidP="00387B81">
            <w:pPr>
              <w:contextualSpacing/>
              <w:jc w:val="center"/>
              <w:rPr>
                <w:rFonts w:ascii="Arial" w:hAnsi="Arial" w:cs="Arial"/>
                <w:b/>
                <w:iCs/>
                <w:sz w:val="24"/>
                <w:szCs w:val="24"/>
                <w:lang w:eastAsia="es-ES"/>
              </w:rPr>
            </w:pPr>
            <w:r>
              <w:rPr>
                <w:rFonts w:ascii="Arial" w:hAnsi="Arial" w:cs="Arial"/>
                <w:b/>
                <w:iCs/>
                <w:sz w:val="24"/>
                <w:szCs w:val="24"/>
                <w:lang w:eastAsia="es-ES"/>
              </w:rPr>
              <w:t>Seguimiento/ control del proceso de enseñanza-aprendizaje</w:t>
            </w:r>
          </w:p>
          <w:p w:rsidR="00BE4A0D" w:rsidRPr="002725C2" w:rsidRDefault="00BE4A0D" w:rsidP="00387B81">
            <w:pPr>
              <w:contextualSpacing/>
              <w:jc w:val="center"/>
              <w:rPr>
                <w:rFonts w:ascii="Arial" w:hAnsi="Arial" w:cs="Arial"/>
                <w:b/>
                <w:iCs/>
                <w:sz w:val="24"/>
                <w:szCs w:val="24"/>
                <w:lang w:eastAsia="es-ES"/>
              </w:rPr>
            </w:pPr>
          </w:p>
        </w:tc>
      </w:tr>
      <w:tr w:rsidR="00BE4A0D" w:rsidTr="00387B81">
        <w:trPr>
          <w:trHeight w:val="817"/>
        </w:trPr>
        <w:tc>
          <w:tcPr>
            <w:tcW w:w="5524" w:type="dxa"/>
            <w:tcBorders>
              <w:top w:val="single" w:sz="2" w:space="0" w:color="auto"/>
              <w:bottom w:val="single" w:sz="2" w:space="0" w:color="auto"/>
              <w:right w:val="single" w:sz="2" w:space="0" w:color="auto"/>
            </w:tcBorders>
            <w:shd w:val="clear" w:color="auto" w:fill="FFFFFF" w:themeFill="background1"/>
          </w:tcPr>
          <w:p w:rsidR="00BE4A0D" w:rsidRPr="005D11BA" w:rsidRDefault="00BE4A0D" w:rsidP="00387B81">
            <w:pPr>
              <w:contextualSpacing/>
              <w:jc w:val="both"/>
              <w:rPr>
                <w:rFonts w:ascii="Arial" w:hAnsi="Arial" w:cs="Arial"/>
                <w:iCs/>
                <w:sz w:val="24"/>
                <w:szCs w:val="24"/>
                <w:lang w:eastAsia="es-ES"/>
              </w:rPr>
            </w:pPr>
            <w:r>
              <w:rPr>
                <w:rFonts w:ascii="Arial" w:hAnsi="Arial" w:cs="Arial"/>
                <w:iCs/>
                <w:sz w:val="24"/>
                <w:szCs w:val="24"/>
                <w:lang w:eastAsia="es-ES"/>
              </w:rPr>
              <w:t>23. Revisa y corrige frecuentemente actividades propuestas y la adecuación de los tiempos.</w:t>
            </w:r>
          </w:p>
        </w:tc>
        <w:tc>
          <w:tcPr>
            <w:tcW w:w="2235" w:type="dxa"/>
            <w:gridSpan w:val="2"/>
            <w:tcBorders>
              <w:top w:val="nil"/>
              <w:left w:val="single" w:sz="2" w:space="0" w:color="auto"/>
              <w:bottom w:val="single" w:sz="2" w:space="0" w:color="auto"/>
              <w:right w:val="single" w:sz="2" w:space="0" w:color="auto"/>
            </w:tcBorders>
            <w:shd w:val="clear" w:color="auto" w:fill="FFFFFF" w:themeFill="background1"/>
          </w:tcPr>
          <w:p w:rsidR="00BE4A0D" w:rsidRPr="002725C2" w:rsidRDefault="00BE4A0D" w:rsidP="00387B81">
            <w:pPr>
              <w:contextualSpacing/>
              <w:jc w:val="both"/>
              <w:rPr>
                <w:rFonts w:ascii="Arial" w:hAnsi="Arial" w:cs="Arial"/>
                <w:b/>
                <w:iCs/>
                <w:sz w:val="24"/>
                <w:szCs w:val="24"/>
                <w:lang w:eastAsia="es-ES"/>
              </w:rPr>
            </w:pPr>
          </w:p>
        </w:tc>
        <w:tc>
          <w:tcPr>
            <w:tcW w:w="2791" w:type="dxa"/>
            <w:tcBorders>
              <w:top w:val="nil"/>
              <w:left w:val="single" w:sz="2" w:space="0" w:color="auto"/>
              <w:bottom w:val="single" w:sz="2" w:space="0" w:color="auto"/>
            </w:tcBorders>
            <w:shd w:val="clear" w:color="auto" w:fill="FFFFFF" w:themeFill="background1"/>
          </w:tcPr>
          <w:p w:rsidR="00BE4A0D" w:rsidRPr="002725C2" w:rsidRDefault="00BE4A0D" w:rsidP="00387B81">
            <w:pPr>
              <w:contextualSpacing/>
              <w:jc w:val="both"/>
              <w:rPr>
                <w:rFonts w:ascii="Arial" w:hAnsi="Arial" w:cs="Arial"/>
                <w:b/>
                <w:iCs/>
                <w:sz w:val="24"/>
                <w:szCs w:val="24"/>
                <w:lang w:eastAsia="es-ES"/>
              </w:rPr>
            </w:pPr>
          </w:p>
        </w:tc>
      </w:tr>
      <w:tr w:rsidR="00BE4A0D" w:rsidTr="00387B81">
        <w:trPr>
          <w:trHeight w:val="1097"/>
        </w:trPr>
        <w:tc>
          <w:tcPr>
            <w:tcW w:w="5524" w:type="dxa"/>
            <w:tcBorders>
              <w:top w:val="single" w:sz="2" w:space="0" w:color="auto"/>
              <w:bottom w:val="single" w:sz="2" w:space="0" w:color="auto"/>
              <w:right w:val="single" w:sz="2" w:space="0" w:color="auto"/>
            </w:tcBorders>
            <w:shd w:val="clear" w:color="auto" w:fill="FFFFFF" w:themeFill="background1"/>
          </w:tcPr>
          <w:p w:rsidR="00BE4A0D" w:rsidRDefault="00BE4A0D" w:rsidP="00387B81">
            <w:pPr>
              <w:contextualSpacing/>
              <w:jc w:val="both"/>
              <w:rPr>
                <w:rFonts w:ascii="Arial" w:hAnsi="Arial" w:cs="Arial"/>
                <w:iCs/>
                <w:sz w:val="24"/>
                <w:szCs w:val="24"/>
                <w:lang w:eastAsia="es-ES"/>
              </w:rPr>
            </w:pPr>
            <w:r>
              <w:rPr>
                <w:rFonts w:ascii="Arial" w:hAnsi="Arial" w:cs="Arial"/>
                <w:iCs/>
                <w:sz w:val="24"/>
                <w:szCs w:val="24"/>
                <w:lang w:eastAsia="es-ES"/>
              </w:rPr>
              <w:t>24. Proporciona información al alumno sobre la ejecución de las tareas y cómo puede mejorarlas y, favorece procesos de autoevaluación.</w:t>
            </w:r>
          </w:p>
        </w:tc>
        <w:tc>
          <w:tcPr>
            <w:tcW w:w="2235"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E4A0D" w:rsidRPr="002725C2" w:rsidRDefault="00BE4A0D" w:rsidP="00387B81">
            <w:pPr>
              <w:contextualSpacing/>
              <w:jc w:val="both"/>
              <w:rPr>
                <w:rFonts w:ascii="Arial" w:hAnsi="Arial" w:cs="Arial"/>
                <w:b/>
                <w:iCs/>
                <w:sz w:val="24"/>
                <w:szCs w:val="24"/>
                <w:lang w:eastAsia="es-ES"/>
              </w:rPr>
            </w:pPr>
          </w:p>
        </w:tc>
        <w:tc>
          <w:tcPr>
            <w:tcW w:w="2791" w:type="dxa"/>
            <w:tcBorders>
              <w:top w:val="single" w:sz="2" w:space="0" w:color="auto"/>
              <w:left w:val="single" w:sz="2" w:space="0" w:color="auto"/>
              <w:bottom w:val="single" w:sz="2" w:space="0" w:color="auto"/>
            </w:tcBorders>
            <w:shd w:val="clear" w:color="auto" w:fill="FFFFFF" w:themeFill="background1"/>
          </w:tcPr>
          <w:p w:rsidR="00BE4A0D" w:rsidRPr="002725C2" w:rsidRDefault="00BE4A0D" w:rsidP="00387B81">
            <w:pPr>
              <w:contextualSpacing/>
              <w:jc w:val="both"/>
              <w:rPr>
                <w:rFonts w:ascii="Arial" w:hAnsi="Arial" w:cs="Arial"/>
                <w:b/>
                <w:iCs/>
                <w:sz w:val="24"/>
                <w:szCs w:val="24"/>
                <w:lang w:eastAsia="es-ES"/>
              </w:rPr>
            </w:pPr>
          </w:p>
        </w:tc>
      </w:tr>
      <w:tr w:rsidR="00BE4A0D" w:rsidTr="00387B81">
        <w:trPr>
          <w:trHeight w:val="860"/>
        </w:trPr>
        <w:tc>
          <w:tcPr>
            <w:tcW w:w="5524" w:type="dxa"/>
            <w:tcBorders>
              <w:top w:val="single" w:sz="2" w:space="0" w:color="auto"/>
              <w:bottom w:val="single" w:sz="2" w:space="0" w:color="auto"/>
              <w:right w:val="single" w:sz="2" w:space="0" w:color="auto"/>
            </w:tcBorders>
            <w:shd w:val="clear" w:color="auto" w:fill="FFFFFF" w:themeFill="background1"/>
          </w:tcPr>
          <w:p w:rsidR="00BE4A0D" w:rsidRDefault="00BE4A0D" w:rsidP="00387B81">
            <w:pPr>
              <w:contextualSpacing/>
              <w:jc w:val="both"/>
              <w:rPr>
                <w:rFonts w:ascii="Arial" w:hAnsi="Arial" w:cs="Arial"/>
                <w:iCs/>
                <w:sz w:val="24"/>
                <w:szCs w:val="24"/>
                <w:lang w:eastAsia="es-ES"/>
              </w:rPr>
            </w:pPr>
            <w:r>
              <w:rPr>
                <w:rFonts w:ascii="Arial" w:hAnsi="Arial" w:cs="Arial"/>
                <w:iCs/>
                <w:sz w:val="24"/>
                <w:szCs w:val="24"/>
                <w:lang w:eastAsia="es-ES"/>
              </w:rPr>
              <w:t>25. En caso de objetivos suficientemente alcanzados propone nuevas actividades que propicien la profundización.</w:t>
            </w:r>
          </w:p>
        </w:tc>
        <w:tc>
          <w:tcPr>
            <w:tcW w:w="2235"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E4A0D" w:rsidRPr="002725C2" w:rsidRDefault="00BE4A0D" w:rsidP="00387B81">
            <w:pPr>
              <w:contextualSpacing/>
              <w:jc w:val="both"/>
              <w:rPr>
                <w:rFonts w:ascii="Arial" w:hAnsi="Arial" w:cs="Arial"/>
                <w:b/>
                <w:iCs/>
                <w:sz w:val="24"/>
                <w:szCs w:val="24"/>
                <w:lang w:eastAsia="es-ES"/>
              </w:rPr>
            </w:pPr>
          </w:p>
        </w:tc>
        <w:tc>
          <w:tcPr>
            <w:tcW w:w="2791" w:type="dxa"/>
            <w:tcBorders>
              <w:top w:val="single" w:sz="2" w:space="0" w:color="auto"/>
              <w:left w:val="single" w:sz="2" w:space="0" w:color="auto"/>
              <w:bottom w:val="single" w:sz="2" w:space="0" w:color="auto"/>
            </w:tcBorders>
            <w:shd w:val="clear" w:color="auto" w:fill="FFFFFF" w:themeFill="background1"/>
          </w:tcPr>
          <w:p w:rsidR="00BE4A0D" w:rsidRPr="002725C2" w:rsidRDefault="00BE4A0D" w:rsidP="00387B81">
            <w:pPr>
              <w:contextualSpacing/>
              <w:jc w:val="both"/>
              <w:rPr>
                <w:rFonts w:ascii="Arial" w:hAnsi="Arial" w:cs="Arial"/>
                <w:b/>
                <w:iCs/>
                <w:sz w:val="24"/>
                <w:szCs w:val="24"/>
                <w:lang w:eastAsia="es-ES"/>
              </w:rPr>
            </w:pPr>
          </w:p>
        </w:tc>
      </w:tr>
      <w:tr w:rsidR="00BE4A0D" w:rsidTr="00387B81">
        <w:trPr>
          <w:trHeight w:val="837"/>
        </w:trPr>
        <w:tc>
          <w:tcPr>
            <w:tcW w:w="5524" w:type="dxa"/>
            <w:tcBorders>
              <w:top w:val="single" w:sz="2" w:space="0" w:color="auto"/>
              <w:bottom w:val="single" w:sz="2" w:space="0" w:color="auto"/>
              <w:right w:val="single" w:sz="2" w:space="0" w:color="auto"/>
            </w:tcBorders>
            <w:shd w:val="clear" w:color="auto" w:fill="FFFFFF" w:themeFill="background1"/>
          </w:tcPr>
          <w:p w:rsidR="00BE4A0D" w:rsidRDefault="00BE4A0D" w:rsidP="00387B81">
            <w:pPr>
              <w:contextualSpacing/>
              <w:jc w:val="both"/>
              <w:rPr>
                <w:rFonts w:ascii="Arial" w:hAnsi="Arial" w:cs="Arial"/>
                <w:iCs/>
                <w:sz w:val="24"/>
                <w:szCs w:val="24"/>
                <w:lang w:eastAsia="es-ES"/>
              </w:rPr>
            </w:pPr>
            <w:r>
              <w:rPr>
                <w:rFonts w:ascii="Arial" w:hAnsi="Arial" w:cs="Arial"/>
                <w:iCs/>
                <w:sz w:val="24"/>
                <w:szCs w:val="24"/>
                <w:lang w:eastAsia="es-ES"/>
              </w:rPr>
              <w:t>26. En caso de objetivos insuficientemente alcanzados propone nuevas actividades que faciliten su adquisición.</w:t>
            </w:r>
          </w:p>
        </w:tc>
        <w:tc>
          <w:tcPr>
            <w:tcW w:w="2235"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E4A0D" w:rsidRPr="002725C2" w:rsidRDefault="00BE4A0D" w:rsidP="00387B81">
            <w:pPr>
              <w:contextualSpacing/>
              <w:jc w:val="both"/>
              <w:rPr>
                <w:rFonts w:ascii="Arial" w:hAnsi="Arial" w:cs="Arial"/>
                <w:b/>
                <w:iCs/>
                <w:sz w:val="24"/>
                <w:szCs w:val="24"/>
                <w:lang w:eastAsia="es-ES"/>
              </w:rPr>
            </w:pPr>
          </w:p>
        </w:tc>
        <w:tc>
          <w:tcPr>
            <w:tcW w:w="2791" w:type="dxa"/>
            <w:tcBorders>
              <w:top w:val="single" w:sz="2" w:space="0" w:color="auto"/>
              <w:left w:val="single" w:sz="2" w:space="0" w:color="auto"/>
              <w:bottom w:val="single" w:sz="2" w:space="0" w:color="auto"/>
            </w:tcBorders>
            <w:shd w:val="clear" w:color="auto" w:fill="FFFFFF" w:themeFill="background1"/>
          </w:tcPr>
          <w:p w:rsidR="00BE4A0D" w:rsidRPr="002725C2" w:rsidRDefault="00BE4A0D" w:rsidP="00387B81">
            <w:pPr>
              <w:contextualSpacing/>
              <w:jc w:val="both"/>
              <w:rPr>
                <w:rFonts w:ascii="Arial" w:hAnsi="Arial" w:cs="Arial"/>
                <w:b/>
                <w:iCs/>
                <w:sz w:val="24"/>
                <w:szCs w:val="24"/>
                <w:lang w:eastAsia="es-ES"/>
              </w:rPr>
            </w:pPr>
          </w:p>
        </w:tc>
      </w:tr>
      <w:tr w:rsidR="00BE4A0D" w:rsidTr="00387B81">
        <w:trPr>
          <w:trHeight w:val="298"/>
        </w:trPr>
        <w:tc>
          <w:tcPr>
            <w:tcW w:w="10550" w:type="dxa"/>
            <w:gridSpan w:val="4"/>
            <w:tcBorders>
              <w:top w:val="single" w:sz="2" w:space="0" w:color="auto"/>
              <w:bottom w:val="single" w:sz="2" w:space="0" w:color="auto"/>
            </w:tcBorders>
            <w:shd w:val="clear" w:color="auto" w:fill="EEECE1" w:themeFill="background2"/>
          </w:tcPr>
          <w:p w:rsidR="00BE4A0D" w:rsidRPr="00473B81" w:rsidRDefault="00BE4A0D" w:rsidP="00387B81">
            <w:pPr>
              <w:contextualSpacing/>
              <w:jc w:val="center"/>
              <w:rPr>
                <w:rFonts w:ascii="Arial" w:hAnsi="Arial" w:cs="Arial"/>
                <w:b/>
                <w:iCs/>
                <w:sz w:val="24"/>
                <w:szCs w:val="24"/>
                <w:lang w:eastAsia="es-ES"/>
              </w:rPr>
            </w:pPr>
            <w:r w:rsidRPr="00473B81">
              <w:rPr>
                <w:rFonts w:ascii="Arial" w:hAnsi="Arial" w:cs="Arial"/>
                <w:b/>
                <w:iCs/>
                <w:sz w:val="24"/>
                <w:szCs w:val="24"/>
                <w:lang w:eastAsia="es-ES"/>
              </w:rPr>
              <w:t>Diversidad</w:t>
            </w:r>
          </w:p>
        </w:tc>
      </w:tr>
      <w:tr w:rsidR="00BE4A0D" w:rsidTr="00387B81">
        <w:trPr>
          <w:trHeight w:val="1156"/>
        </w:trPr>
        <w:tc>
          <w:tcPr>
            <w:tcW w:w="5524" w:type="dxa"/>
            <w:tcBorders>
              <w:top w:val="single" w:sz="2" w:space="0" w:color="auto"/>
              <w:bottom w:val="single" w:sz="2" w:space="0" w:color="auto"/>
              <w:right w:val="single" w:sz="2" w:space="0" w:color="auto"/>
            </w:tcBorders>
            <w:shd w:val="clear" w:color="auto" w:fill="FFFFFF" w:themeFill="background1"/>
          </w:tcPr>
          <w:p w:rsidR="00BE4A0D" w:rsidRDefault="00BE4A0D" w:rsidP="00387B81">
            <w:pPr>
              <w:contextualSpacing/>
              <w:jc w:val="both"/>
              <w:rPr>
                <w:rFonts w:ascii="Arial" w:hAnsi="Arial" w:cs="Arial"/>
                <w:iCs/>
                <w:sz w:val="24"/>
                <w:szCs w:val="24"/>
                <w:lang w:eastAsia="es-ES"/>
              </w:rPr>
            </w:pPr>
            <w:r>
              <w:rPr>
                <w:rFonts w:ascii="Arial" w:hAnsi="Arial" w:cs="Arial"/>
                <w:iCs/>
                <w:sz w:val="24"/>
                <w:szCs w:val="24"/>
                <w:lang w:eastAsia="es-ES"/>
              </w:rPr>
              <w:t>27. Tiene en cuenta el nivel de habilidades de los alumnos, sus ritmos de aprendizajes, las posibilidades de atención, etc. y en función de ellos, adapta procesos y actividades.</w:t>
            </w:r>
          </w:p>
        </w:tc>
        <w:tc>
          <w:tcPr>
            <w:tcW w:w="2235"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E4A0D" w:rsidRPr="002725C2" w:rsidRDefault="00BE4A0D" w:rsidP="00387B81">
            <w:pPr>
              <w:contextualSpacing/>
              <w:jc w:val="both"/>
              <w:rPr>
                <w:rFonts w:ascii="Arial" w:hAnsi="Arial" w:cs="Arial"/>
                <w:b/>
                <w:iCs/>
                <w:sz w:val="24"/>
                <w:szCs w:val="24"/>
                <w:lang w:eastAsia="es-ES"/>
              </w:rPr>
            </w:pPr>
          </w:p>
        </w:tc>
        <w:tc>
          <w:tcPr>
            <w:tcW w:w="2791" w:type="dxa"/>
            <w:tcBorders>
              <w:top w:val="single" w:sz="2" w:space="0" w:color="auto"/>
              <w:left w:val="single" w:sz="2" w:space="0" w:color="auto"/>
              <w:bottom w:val="single" w:sz="2" w:space="0" w:color="auto"/>
            </w:tcBorders>
            <w:shd w:val="clear" w:color="auto" w:fill="FFFFFF" w:themeFill="background1"/>
          </w:tcPr>
          <w:p w:rsidR="00BE4A0D" w:rsidRPr="002725C2" w:rsidRDefault="00BE4A0D" w:rsidP="00387B81">
            <w:pPr>
              <w:contextualSpacing/>
              <w:jc w:val="both"/>
              <w:rPr>
                <w:rFonts w:ascii="Arial" w:hAnsi="Arial" w:cs="Arial"/>
                <w:b/>
                <w:iCs/>
                <w:sz w:val="24"/>
                <w:szCs w:val="24"/>
                <w:lang w:eastAsia="es-ES"/>
              </w:rPr>
            </w:pPr>
          </w:p>
        </w:tc>
      </w:tr>
      <w:tr w:rsidR="00BE4A0D" w:rsidTr="00387B81">
        <w:trPr>
          <w:trHeight w:val="1205"/>
        </w:trPr>
        <w:tc>
          <w:tcPr>
            <w:tcW w:w="5524" w:type="dxa"/>
            <w:tcBorders>
              <w:top w:val="single" w:sz="2" w:space="0" w:color="auto"/>
              <w:bottom w:val="single" w:sz="2" w:space="0" w:color="auto"/>
              <w:right w:val="single" w:sz="2" w:space="0" w:color="auto"/>
            </w:tcBorders>
            <w:shd w:val="clear" w:color="auto" w:fill="FFFFFF" w:themeFill="background1"/>
          </w:tcPr>
          <w:p w:rsidR="00BE4A0D" w:rsidRDefault="00BE4A0D" w:rsidP="00387B81">
            <w:pPr>
              <w:contextualSpacing/>
              <w:jc w:val="both"/>
              <w:rPr>
                <w:rFonts w:ascii="Arial" w:hAnsi="Arial" w:cs="Arial"/>
                <w:iCs/>
                <w:sz w:val="24"/>
                <w:szCs w:val="24"/>
                <w:lang w:eastAsia="es-ES"/>
              </w:rPr>
            </w:pPr>
            <w:r>
              <w:rPr>
                <w:rFonts w:ascii="Arial" w:hAnsi="Arial" w:cs="Arial"/>
                <w:iCs/>
                <w:sz w:val="24"/>
                <w:szCs w:val="24"/>
                <w:lang w:eastAsia="es-ES"/>
              </w:rPr>
              <w:t>28. Manifiesta coordinar con otros profesionales para modificar y/o adaptar contenidos, actividades, metodología, recurriendo a los diferentes ritmos y posibilidades de aprendizaje.</w:t>
            </w:r>
          </w:p>
        </w:tc>
        <w:tc>
          <w:tcPr>
            <w:tcW w:w="2235"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E4A0D" w:rsidRPr="002725C2" w:rsidRDefault="00BE4A0D" w:rsidP="00387B81">
            <w:pPr>
              <w:contextualSpacing/>
              <w:jc w:val="both"/>
              <w:rPr>
                <w:rFonts w:ascii="Arial" w:hAnsi="Arial" w:cs="Arial"/>
                <w:b/>
                <w:iCs/>
                <w:sz w:val="24"/>
                <w:szCs w:val="24"/>
                <w:lang w:eastAsia="es-ES"/>
              </w:rPr>
            </w:pPr>
          </w:p>
        </w:tc>
        <w:tc>
          <w:tcPr>
            <w:tcW w:w="2791" w:type="dxa"/>
            <w:tcBorders>
              <w:top w:val="single" w:sz="2" w:space="0" w:color="auto"/>
              <w:left w:val="single" w:sz="2" w:space="0" w:color="auto"/>
              <w:bottom w:val="single" w:sz="2" w:space="0" w:color="auto"/>
            </w:tcBorders>
            <w:shd w:val="clear" w:color="auto" w:fill="FFFFFF" w:themeFill="background1"/>
          </w:tcPr>
          <w:p w:rsidR="00BE4A0D" w:rsidRPr="002725C2" w:rsidRDefault="00BE4A0D" w:rsidP="00387B81">
            <w:pPr>
              <w:contextualSpacing/>
              <w:jc w:val="both"/>
              <w:rPr>
                <w:rFonts w:ascii="Arial" w:hAnsi="Arial" w:cs="Arial"/>
                <w:b/>
                <w:iCs/>
                <w:sz w:val="24"/>
                <w:szCs w:val="24"/>
                <w:lang w:eastAsia="es-ES"/>
              </w:rPr>
            </w:pPr>
          </w:p>
        </w:tc>
      </w:tr>
      <w:tr w:rsidR="00BE4A0D" w:rsidTr="00387B81">
        <w:trPr>
          <w:trHeight w:val="300"/>
        </w:trPr>
        <w:tc>
          <w:tcPr>
            <w:tcW w:w="10550" w:type="dxa"/>
            <w:gridSpan w:val="4"/>
            <w:tcBorders>
              <w:top w:val="single" w:sz="2" w:space="0" w:color="auto"/>
              <w:bottom w:val="single" w:sz="2" w:space="0" w:color="auto"/>
            </w:tcBorders>
            <w:shd w:val="clear" w:color="auto" w:fill="EEECE1" w:themeFill="background2"/>
          </w:tcPr>
          <w:p w:rsidR="00BE4A0D" w:rsidRPr="00473B81" w:rsidRDefault="00BE4A0D" w:rsidP="00387B81">
            <w:pPr>
              <w:contextualSpacing/>
              <w:jc w:val="center"/>
              <w:rPr>
                <w:rFonts w:ascii="Arial" w:hAnsi="Arial" w:cs="Arial"/>
                <w:b/>
                <w:iCs/>
                <w:sz w:val="24"/>
                <w:szCs w:val="24"/>
                <w:lang w:eastAsia="es-ES"/>
              </w:rPr>
            </w:pPr>
            <w:r w:rsidRPr="00473B81">
              <w:rPr>
                <w:rFonts w:ascii="Arial" w:hAnsi="Arial" w:cs="Arial"/>
                <w:b/>
                <w:iCs/>
                <w:sz w:val="24"/>
                <w:szCs w:val="24"/>
                <w:lang w:eastAsia="es-ES"/>
              </w:rPr>
              <w:t>Sugerencias y/o comentarios finales:</w:t>
            </w:r>
          </w:p>
        </w:tc>
      </w:tr>
      <w:tr w:rsidR="00BE4A0D" w:rsidTr="00387B81">
        <w:trPr>
          <w:trHeight w:val="787"/>
        </w:trPr>
        <w:tc>
          <w:tcPr>
            <w:tcW w:w="10550" w:type="dxa"/>
            <w:gridSpan w:val="4"/>
            <w:tcBorders>
              <w:top w:val="single" w:sz="2" w:space="0" w:color="auto"/>
            </w:tcBorders>
            <w:shd w:val="clear" w:color="auto" w:fill="FFFFFF" w:themeFill="background1"/>
          </w:tcPr>
          <w:p w:rsidR="00BE4A0D" w:rsidRDefault="00BE4A0D" w:rsidP="00387B81">
            <w:pPr>
              <w:contextualSpacing/>
              <w:jc w:val="both"/>
              <w:rPr>
                <w:rFonts w:ascii="Arial" w:hAnsi="Arial" w:cs="Arial"/>
                <w:iCs/>
                <w:sz w:val="24"/>
                <w:szCs w:val="24"/>
                <w:lang w:eastAsia="es-ES"/>
              </w:rPr>
            </w:pPr>
          </w:p>
          <w:p w:rsidR="00BE4A0D" w:rsidRDefault="00BE4A0D" w:rsidP="00387B81">
            <w:pPr>
              <w:contextualSpacing/>
              <w:jc w:val="both"/>
              <w:rPr>
                <w:rFonts w:ascii="Arial" w:hAnsi="Arial" w:cs="Arial"/>
                <w:iCs/>
                <w:sz w:val="24"/>
                <w:szCs w:val="24"/>
                <w:lang w:eastAsia="es-ES"/>
              </w:rPr>
            </w:pPr>
          </w:p>
          <w:p w:rsidR="00BE4A0D" w:rsidRDefault="00BE4A0D" w:rsidP="00387B81">
            <w:pPr>
              <w:contextualSpacing/>
              <w:jc w:val="both"/>
              <w:rPr>
                <w:rFonts w:ascii="Arial" w:hAnsi="Arial" w:cs="Arial"/>
                <w:iCs/>
                <w:sz w:val="24"/>
                <w:szCs w:val="24"/>
                <w:lang w:eastAsia="es-ES"/>
              </w:rPr>
            </w:pPr>
          </w:p>
          <w:p w:rsidR="00BE4A0D" w:rsidRDefault="00BE4A0D" w:rsidP="00387B81">
            <w:pPr>
              <w:contextualSpacing/>
              <w:jc w:val="both"/>
              <w:rPr>
                <w:rFonts w:ascii="Arial" w:hAnsi="Arial" w:cs="Arial"/>
                <w:iCs/>
                <w:sz w:val="24"/>
                <w:szCs w:val="24"/>
                <w:lang w:eastAsia="es-ES"/>
              </w:rPr>
            </w:pPr>
          </w:p>
          <w:p w:rsidR="00BE4A0D" w:rsidRDefault="00BE4A0D" w:rsidP="00387B81">
            <w:pPr>
              <w:contextualSpacing/>
              <w:jc w:val="both"/>
              <w:rPr>
                <w:rFonts w:ascii="Arial" w:hAnsi="Arial" w:cs="Arial"/>
                <w:iCs/>
                <w:sz w:val="24"/>
                <w:szCs w:val="24"/>
                <w:lang w:eastAsia="es-ES"/>
              </w:rPr>
            </w:pPr>
          </w:p>
          <w:p w:rsidR="00BE4A0D" w:rsidRDefault="00BE4A0D" w:rsidP="00387B81">
            <w:pPr>
              <w:contextualSpacing/>
              <w:jc w:val="both"/>
              <w:rPr>
                <w:rFonts w:ascii="Arial" w:hAnsi="Arial" w:cs="Arial"/>
                <w:iCs/>
                <w:sz w:val="24"/>
                <w:szCs w:val="24"/>
                <w:lang w:eastAsia="es-ES"/>
              </w:rPr>
            </w:pPr>
          </w:p>
          <w:p w:rsidR="00BE4A0D" w:rsidRDefault="00BE4A0D" w:rsidP="00387B81">
            <w:pPr>
              <w:contextualSpacing/>
              <w:jc w:val="both"/>
              <w:rPr>
                <w:rFonts w:ascii="Arial" w:hAnsi="Arial" w:cs="Arial"/>
                <w:iCs/>
                <w:sz w:val="24"/>
                <w:szCs w:val="24"/>
                <w:lang w:eastAsia="es-ES"/>
              </w:rPr>
            </w:pPr>
          </w:p>
          <w:p w:rsidR="00BE4A0D" w:rsidRDefault="00BE4A0D" w:rsidP="00387B81">
            <w:pPr>
              <w:contextualSpacing/>
              <w:jc w:val="both"/>
              <w:rPr>
                <w:rFonts w:ascii="Arial" w:hAnsi="Arial" w:cs="Arial"/>
                <w:iCs/>
                <w:sz w:val="24"/>
                <w:szCs w:val="24"/>
                <w:lang w:eastAsia="es-ES"/>
              </w:rPr>
            </w:pPr>
          </w:p>
          <w:p w:rsidR="00BE4A0D" w:rsidRDefault="00BE4A0D" w:rsidP="00387B81">
            <w:pPr>
              <w:contextualSpacing/>
              <w:jc w:val="both"/>
              <w:rPr>
                <w:rFonts w:ascii="Arial" w:hAnsi="Arial" w:cs="Arial"/>
                <w:iCs/>
                <w:sz w:val="24"/>
                <w:szCs w:val="24"/>
                <w:lang w:eastAsia="es-ES"/>
              </w:rPr>
            </w:pPr>
          </w:p>
          <w:p w:rsidR="00BE4A0D" w:rsidRDefault="00BE4A0D" w:rsidP="00387B81">
            <w:pPr>
              <w:contextualSpacing/>
              <w:jc w:val="both"/>
              <w:rPr>
                <w:rFonts w:ascii="Arial" w:hAnsi="Arial" w:cs="Arial"/>
                <w:iCs/>
                <w:sz w:val="24"/>
                <w:szCs w:val="24"/>
                <w:lang w:eastAsia="es-ES"/>
              </w:rPr>
            </w:pPr>
          </w:p>
          <w:p w:rsidR="00BE4A0D" w:rsidRDefault="00BE4A0D" w:rsidP="00387B81">
            <w:pPr>
              <w:contextualSpacing/>
              <w:jc w:val="both"/>
              <w:rPr>
                <w:rFonts w:ascii="Arial" w:hAnsi="Arial" w:cs="Arial"/>
                <w:iCs/>
                <w:sz w:val="24"/>
                <w:szCs w:val="24"/>
                <w:lang w:eastAsia="es-ES"/>
              </w:rPr>
            </w:pPr>
          </w:p>
          <w:p w:rsidR="00BE4A0D" w:rsidRDefault="00BE4A0D" w:rsidP="00387B81">
            <w:pPr>
              <w:contextualSpacing/>
              <w:jc w:val="both"/>
              <w:rPr>
                <w:rFonts w:ascii="Arial" w:hAnsi="Arial" w:cs="Arial"/>
                <w:iCs/>
                <w:sz w:val="24"/>
                <w:szCs w:val="24"/>
                <w:lang w:eastAsia="es-ES"/>
              </w:rPr>
            </w:pPr>
          </w:p>
          <w:p w:rsidR="00BE4A0D" w:rsidRDefault="00BE4A0D" w:rsidP="00387B81">
            <w:pPr>
              <w:contextualSpacing/>
              <w:jc w:val="right"/>
              <w:rPr>
                <w:rFonts w:ascii="Arial" w:hAnsi="Arial" w:cs="Arial"/>
                <w:iCs/>
                <w:sz w:val="24"/>
                <w:szCs w:val="24"/>
                <w:lang w:eastAsia="es-ES"/>
              </w:rPr>
            </w:pPr>
            <w:r>
              <w:rPr>
                <w:rFonts w:ascii="Arial" w:hAnsi="Arial" w:cs="Arial"/>
                <w:iCs/>
                <w:sz w:val="24"/>
                <w:szCs w:val="24"/>
                <w:lang w:eastAsia="es-ES"/>
              </w:rPr>
              <w:t>Firma del docente:</w:t>
            </w:r>
          </w:p>
          <w:p w:rsidR="00BE4A0D" w:rsidRDefault="00BE4A0D" w:rsidP="00387B81">
            <w:pPr>
              <w:contextualSpacing/>
              <w:jc w:val="right"/>
              <w:rPr>
                <w:rFonts w:ascii="Arial" w:hAnsi="Arial" w:cs="Arial"/>
                <w:iCs/>
                <w:sz w:val="24"/>
                <w:szCs w:val="24"/>
                <w:lang w:eastAsia="es-ES"/>
              </w:rPr>
            </w:pPr>
          </w:p>
          <w:p w:rsidR="00BE4A0D" w:rsidRDefault="00BE4A0D" w:rsidP="00387B81">
            <w:pPr>
              <w:contextualSpacing/>
              <w:jc w:val="right"/>
              <w:rPr>
                <w:rFonts w:ascii="Arial" w:hAnsi="Arial" w:cs="Arial"/>
                <w:iCs/>
                <w:sz w:val="24"/>
                <w:szCs w:val="24"/>
                <w:lang w:eastAsia="es-ES"/>
              </w:rPr>
            </w:pPr>
          </w:p>
          <w:p w:rsidR="00BE4A0D" w:rsidRDefault="00BE4A0D" w:rsidP="00387B81">
            <w:pPr>
              <w:contextualSpacing/>
              <w:jc w:val="right"/>
              <w:rPr>
                <w:rFonts w:ascii="Arial" w:hAnsi="Arial" w:cs="Arial"/>
                <w:iCs/>
                <w:sz w:val="24"/>
                <w:szCs w:val="24"/>
                <w:lang w:eastAsia="es-ES"/>
              </w:rPr>
            </w:pPr>
          </w:p>
          <w:p w:rsidR="00BE4A0D" w:rsidRDefault="00BE4A0D" w:rsidP="00387B81">
            <w:pPr>
              <w:contextualSpacing/>
              <w:jc w:val="right"/>
              <w:rPr>
                <w:rFonts w:ascii="Arial" w:hAnsi="Arial" w:cs="Arial"/>
                <w:iCs/>
                <w:sz w:val="24"/>
                <w:szCs w:val="24"/>
                <w:lang w:eastAsia="es-ES"/>
              </w:rPr>
            </w:pPr>
          </w:p>
          <w:p w:rsidR="00BE4A0D" w:rsidRDefault="00BE4A0D" w:rsidP="00387B81">
            <w:pPr>
              <w:contextualSpacing/>
              <w:jc w:val="right"/>
              <w:rPr>
                <w:rFonts w:ascii="Arial" w:hAnsi="Arial" w:cs="Arial"/>
                <w:iCs/>
                <w:sz w:val="24"/>
                <w:szCs w:val="24"/>
                <w:lang w:eastAsia="es-ES"/>
              </w:rPr>
            </w:pPr>
          </w:p>
          <w:p w:rsidR="00BE4A0D" w:rsidRDefault="00BE4A0D" w:rsidP="00387B81">
            <w:pPr>
              <w:contextualSpacing/>
              <w:jc w:val="both"/>
              <w:rPr>
                <w:rFonts w:ascii="Arial" w:hAnsi="Arial" w:cs="Arial"/>
                <w:iCs/>
                <w:sz w:val="24"/>
                <w:szCs w:val="24"/>
                <w:lang w:eastAsia="es-ES"/>
              </w:rPr>
            </w:pPr>
          </w:p>
        </w:tc>
      </w:tr>
    </w:tbl>
    <w:p w:rsidR="00BE07C3" w:rsidRDefault="00BE07C3" w:rsidP="00D522DD">
      <w:pPr>
        <w:spacing w:after="0" w:line="240" w:lineRule="auto"/>
        <w:ind w:right="60"/>
        <w:jc w:val="both"/>
        <w:rPr>
          <w:rFonts w:ascii="Arial" w:eastAsia="Times New Roman" w:hAnsi="Arial" w:cs="Arial"/>
          <w:b/>
          <w:snapToGrid w:val="0"/>
          <w:sz w:val="24"/>
          <w:szCs w:val="24"/>
          <w:lang w:eastAsia="es-ES"/>
        </w:rPr>
      </w:pPr>
    </w:p>
    <w:p w:rsidR="0080348F" w:rsidRPr="00132BE6" w:rsidRDefault="0080348F" w:rsidP="00401D47">
      <w:pPr>
        <w:spacing w:after="0" w:line="240" w:lineRule="auto"/>
        <w:jc w:val="both"/>
        <w:rPr>
          <w:rFonts w:ascii="Arial" w:hAnsi="Arial" w:cs="Arial"/>
          <w:sz w:val="24"/>
          <w:szCs w:val="24"/>
        </w:rPr>
      </w:pPr>
    </w:p>
    <w:sectPr w:rsidR="0080348F" w:rsidRPr="00132BE6" w:rsidSect="008F296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302" w:rsidRDefault="00EE7302" w:rsidP="00E2359C">
      <w:pPr>
        <w:spacing w:after="0" w:line="240" w:lineRule="auto"/>
      </w:pPr>
      <w:r>
        <w:separator/>
      </w:r>
    </w:p>
  </w:endnote>
  <w:endnote w:type="continuationSeparator" w:id="0">
    <w:p w:rsidR="00EE7302" w:rsidRDefault="00EE7302" w:rsidP="00E2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172235"/>
      <w:docPartObj>
        <w:docPartGallery w:val="Page Numbers (Bottom of Page)"/>
        <w:docPartUnique/>
      </w:docPartObj>
    </w:sdtPr>
    <w:sdtEndPr/>
    <w:sdtContent>
      <w:p w:rsidR="00E2359C" w:rsidRDefault="008116BC">
        <w:pPr>
          <w:pStyle w:val="Piedepgina"/>
        </w:pPr>
        <w:r>
          <w:rPr>
            <w:noProof/>
          </w:rPr>
          <mc:AlternateContent>
            <mc:Choice Requires="wpg">
              <w:drawing>
                <wp:anchor distT="0" distB="0" distL="114300" distR="114300" simplePos="0" relativeHeight="251659264" behindDoc="0" locked="0" layoutInCell="0" allowOverlap="1" wp14:editId="4B7418A0">
                  <wp:simplePos x="0" y="0"/>
                  <wp:positionH relativeFrom="rightMargin">
                    <wp:align>left</wp:align>
                  </wp:positionH>
                  <wp:positionV relativeFrom="margin">
                    <wp:align>bottom</wp:align>
                  </wp:positionV>
                  <wp:extent cx="904875" cy="1902460"/>
                  <wp:effectExtent l="0" t="0" r="9525" b="12065"/>
                  <wp:wrapNone/>
                  <wp:docPr id="528" name="Grupo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529" name="Group 529"/>
                          <wpg:cNvGrpSpPr>
                            <a:grpSpLocks/>
                          </wpg:cNvGrpSpPr>
                          <wpg:grpSpPr bwMode="auto">
                            <a:xfrm flipV="1">
                              <a:off x="13" y="14340"/>
                              <a:ext cx="1410" cy="71"/>
                              <a:chOff x="-83" y="540"/>
                              <a:chExt cx="1218" cy="71"/>
                            </a:xfrm>
                          </wpg:grpSpPr>
                          <wps:wsp>
                            <wps:cNvPr id="530" name="Rectangle 530"/>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31"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532" name="Rectangle 532"/>
                          <wps:cNvSpPr>
                            <a:spLocks noChangeArrowheads="1"/>
                          </wps:cNvSpPr>
                          <wps:spPr bwMode="auto">
                            <a:xfrm>
                              <a:off x="405" y="11415"/>
                              <a:ext cx="1033" cy="28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116BC" w:rsidRDefault="008116BC">
                                <w:pPr>
                                  <w:pStyle w:val="Sinespaciado"/>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08694B" w:rsidRPr="0008694B">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36</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Grupo 528" o:spid="_x0000_s1028"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" o:allowincell="f">
                  <v:group id="Group 529" o:spid="_x0000_s1029"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YjGAwwAAANwAAAAP&#10;AAAAAAAAAAAAAAAAAKoCAABkcnMvZG93bnJldi54bWxQSwUGAAAAAAQABAD6AAAAmgMAAAAA&#10;">
                    <v:rect id="Rectangle 530" o:spid="_x0000_s1030"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fgGcMA&#10;AADcAAAADwAAAGRycy9kb3ducmV2LnhtbERPS2vCQBC+F/oflin0Vje2VDS6ipRWCkrFF16H7JjE&#10;ZmfS7DbGf989CD1+fO/JrHOVaqnxpbCBfi8BRZyJLTk3sN99PA1B+YBssRImA1fyMJve300wtXLh&#10;DbXbkKsYwj5FA0UIdaq1zwpy6HtSE0fuJI3DEGGTa9vgJYa7Sj8nyUA7LDk2FFjTW0HZ9/bXGTjL&#10;UdrDl6xXqx9K3s/zxXq0XBjz+NDNx6ACdeFffHN/WgOvL3F+PBOP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fgGcMAAADcAAAADwAAAAAAAAAAAAAAAACYAgAAZHJzL2Rv&#10;d25yZXYueG1sUEsFBgAAAAAEAAQA9QAAAIgDAAAAAA==&#10;" fillcolor="#5f497a" strokecolor="#5f497a"/>
                    <v:shapetype id="_x0000_t32" coordsize="21600,21600" o:spt="32" o:oned="t" path="m,l21600,21600e" filled="f">
                      <v:path arrowok="t" fillok="f" o:connecttype="none"/>
                      <o:lock v:ext="edit" shapetype="t"/>
                    </v:shapetype>
                    <v:shape id="AutoShape 4" o:spid="_x0000_s1031"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Sg3sUAAADcAAAADwAAAGRycy9kb3ducmV2LnhtbESP3WrCQBSE74W+w3IK3ojZqFhKdJUi&#10;CLlrjX2A0+zJT5s9m2Y3P+3Tu4WCl8PMfMPsj5NpxECdqy0rWEUxCOLc6ppLBe/X8/IZhPPIGhvL&#10;pOCHHBwPD7M9JtqOfKEh86UIEHYJKqi8bxMpXV6RQRfZljh4he0M+iC7UuoOxwA3jVzH8ZM0WHNY&#10;qLClU0X5V9YbBXaRfp/kB3/202+73uTF22uajUrNH6eXHQhPk7+H/9upVrDdrODvTDgC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Sg3sUAAADcAAAADwAAAAAAAAAA&#10;AAAAAAChAgAAZHJzL2Rvd25yZXYueG1sUEsFBgAAAAAEAAQA+QAAAJMDAAAAAA==&#10;" strokecolor="#5f497a"/>
                  </v:group>
                  <v:rect id="Rectangle 532" o:spid="_x0000_s1032"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fgMUA&#10;AADcAAAADwAAAGRycy9kb3ducmV2LnhtbESPQWvCQBSE7wX/w/KE3upGg0VSV5GAYik91GrPz+wz&#10;Ccm+Dbtrkv77bqHQ4zAz3zDr7Wha0ZPztWUF81kCgriwuuZSwflz/7QC4QOyxtYyKfgmD9vN5GGN&#10;mbYDf1B/CqWIEPYZKqhC6DIpfVGRQT+zHXH0btYZDFG6UmqHQ4SbVi6S5FkarDkuVNhRXlHRnO5G&#10;wVe/0ng9mr279Onh9X15zQ/Nm1KP03H3AiLQGP7Df+2jVrBMF/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R+AxQAAANwAAAAPAAAAAAAAAAAAAAAAAJgCAABkcnMv&#10;ZG93bnJldi54bWxQSwUGAAAAAAQABAD1AAAAigMAAAAA&#10;" stroked="f">
                    <v:textbox style="layout-flow:vertical" inset="0,0,0,0">
                      <w:txbxContent>
                        <w:p w:rsidR="008116BC" w:rsidRDefault="008116BC">
                          <w:pPr>
                            <w:pStyle w:val="Sinespaciado"/>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08694B" w:rsidRPr="0008694B">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36</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302" w:rsidRDefault="00EE7302" w:rsidP="00E2359C">
      <w:pPr>
        <w:spacing w:after="0" w:line="240" w:lineRule="auto"/>
      </w:pPr>
      <w:r>
        <w:separator/>
      </w:r>
    </w:p>
  </w:footnote>
  <w:footnote w:type="continuationSeparator" w:id="0">
    <w:p w:rsidR="00EE7302" w:rsidRDefault="00EE7302" w:rsidP="00E23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8AC416"/>
    <w:lvl w:ilvl="0">
      <w:numFmt w:val="decimal"/>
      <w:lvlText w:val="*"/>
      <w:lvlJc w:val="left"/>
    </w:lvl>
  </w:abstractNum>
  <w:abstractNum w:abstractNumId="1">
    <w:nsid w:val="0141519F"/>
    <w:multiLevelType w:val="hybridMultilevel"/>
    <w:tmpl w:val="30A465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2124B2"/>
    <w:multiLevelType w:val="hybridMultilevel"/>
    <w:tmpl w:val="D1AEC034"/>
    <w:lvl w:ilvl="0" w:tplc="4FEA4810">
      <w:start w:val="1"/>
      <w:numFmt w:val="bullet"/>
      <w:lvlText w:val=""/>
      <w:lvlJc w:val="left"/>
      <w:pPr>
        <w:tabs>
          <w:tab w:val="num" w:pos="785"/>
        </w:tabs>
        <w:ind w:left="785"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
    <w:nsid w:val="095D7329"/>
    <w:multiLevelType w:val="hybridMultilevel"/>
    <w:tmpl w:val="643A6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35773A"/>
    <w:multiLevelType w:val="hybridMultilevel"/>
    <w:tmpl w:val="7BC48546"/>
    <w:lvl w:ilvl="0" w:tplc="4FEA4810">
      <w:start w:val="1"/>
      <w:numFmt w:val="bullet"/>
      <w:lvlText w:val=""/>
      <w:lvlJc w:val="left"/>
      <w:pPr>
        <w:tabs>
          <w:tab w:val="num" w:pos="785"/>
        </w:tabs>
        <w:ind w:left="785"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106234E5"/>
    <w:multiLevelType w:val="hybridMultilevel"/>
    <w:tmpl w:val="FBA44B32"/>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6">
    <w:nsid w:val="121678AC"/>
    <w:multiLevelType w:val="hybridMultilevel"/>
    <w:tmpl w:val="F0AEFDE2"/>
    <w:lvl w:ilvl="0" w:tplc="6C8E0756">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BA0C4C"/>
    <w:multiLevelType w:val="hybridMultilevel"/>
    <w:tmpl w:val="E1028624"/>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8">
    <w:nsid w:val="2A757A07"/>
    <w:multiLevelType w:val="hybridMultilevel"/>
    <w:tmpl w:val="13284B8E"/>
    <w:lvl w:ilvl="0" w:tplc="8858FD96">
      <w:start w:val="9"/>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1C1FA7"/>
    <w:multiLevelType w:val="hybridMultilevel"/>
    <w:tmpl w:val="5074D12E"/>
    <w:lvl w:ilvl="0" w:tplc="BECE6808">
      <w:start w:val="3"/>
      <w:numFmt w:val="bullet"/>
      <w:lvlText w:val="-"/>
      <w:lvlJc w:val="left"/>
      <w:pPr>
        <w:ind w:left="1364" w:hanging="360"/>
      </w:pPr>
      <w:rPr>
        <w:rFonts w:ascii="Calibri" w:eastAsia="Calibri" w:hAnsi="Calibri" w:cs="Times New Roman" w:hint="default"/>
        <w:b/>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0">
    <w:nsid w:val="2F5D4D2F"/>
    <w:multiLevelType w:val="hybridMultilevel"/>
    <w:tmpl w:val="87B81A98"/>
    <w:lvl w:ilvl="0" w:tplc="FFFFFFFF">
      <w:start w:val="1"/>
      <w:numFmt w:val="bullet"/>
      <w:lvlText w:val=""/>
      <w:lvlJc w:val="left"/>
      <w:pPr>
        <w:ind w:left="1429" w:hanging="360"/>
      </w:pPr>
      <w:rPr>
        <w:rFonts w:ascii="Symbol" w:eastAsia="Times New Roman" w:hAnsi="Symbol"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30B41A3A"/>
    <w:multiLevelType w:val="hybridMultilevel"/>
    <w:tmpl w:val="B20E34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E16C6D"/>
    <w:multiLevelType w:val="hybridMultilevel"/>
    <w:tmpl w:val="E444C812"/>
    <w:lvl w:ilvl="0" w:tplc="772060CC">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8055F17"/>
    <w:multiLevelType w:val="hybridMultilevel"/>
    <w:tmpl w:val="9C88859E"/>
    <w:lvl w:ilvl="0" w:tplc="7DF2139C">
      <w:start w:val="1"/>
      <w:numFmt w:val="bullet"/>
      <w:lvlText w:val=""/>
      <w:lvlJc w:val="left"/>
      <w:pPr>
        <w:tabs>
          <w:tab w:val="num" w:pos="720"/>
        </w:tabs>
        <w:ind w:left="720" w:hanging="360"/>
      </w:pPr>
      <w:rPr>
        <w:rFonts w:ascii="Symbol" w:hAnsi="Symbol" w:hint="default"/>
      </w:rPr>
    </w:lvl>
    <w:lvl w:ilvl="1" w:tplc="0C0A0003">
      <w:start w:val="8"/>
      <w:numFmt w:val="bullet"/>
      <w:lvlText w:val="-"/>
      <w:lvlJc w:val="left"/>
      <w:pPr>
        <w:tabs>
          <w:tab w:val="num" w:pos="1440"/>
        </w:tabs>
        <w:ind w:left="1440" w:hanging="360"/>
      </w:pPr>
      <w:rPr>
        <w:rFonts w:ascii="Times New Roman" w:eastAsia="Times New Roman" w:hAnsi="Times New Roman" w:cs="Times New Roman" w:hint="default"/>
        <w:b/>
      </w:rPr>
    </w:lvl>
    <w:lvl w:ilvl="2" w:tplc="0C0A0005">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8B95470"/>
    <w:multiLevelType w:val="hybridMultilevel"/>
    <w:tmpl w:val="1A326706"/>
    <w:lvl w:ilvl="0" w:tplc="4F8AC416">
      <w:start w:val="1"/>
      <w:numFmt w:val="bullet"/>
      <w:lvlText w:val=""/>
      <w:lvlJc w:val="left"/>
      <w:pPr>
        <w:ind w:left="1004" w:hanging="360"/>
      </w:pPr>
      <w:rPr>
        <w:rFonts w:ascii="Symbol" w:hAnsi="Symbol" w:cs="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3AE77689"/>
    <w:multiLevelType w:val="hybridMultilevel"/>
    <w:tmpl w:val="210E853C"/>
    <w:lvl w:ilvl="0" w:tplc="FFFFFFFF">
      <w:start w:val="1"/>
      <w:numFmt w:val="decimal"/>
      <w:lvlText w:val="%1."/>
      <w:lvlJc w:val="left"/>
      <w:pPr>
        <w:tabs>
          <w:tab w:val="num" w:pos="720"/>
        </w:tabs>
        <w:ind w:left="720" w:hanging="360"/>
      </w:pPr>
      <w:rPr>
        <w:rFonts w:hint="default"/>
        <w:b/>
        <w:i w:val="0"/>
      </w:rPr>
    </w:lvl>
    <w:lvl w:ilvl="1" w:tplc="FFFFFFFF">
      <w:start w:val="1"/>
      <w:numFmt w:val="bullet"/>
      <w:lvlText w:val=""/>
      <w:lvlJc w:val="left"/>
      <w:pPr>
        <w:tabs>
          <w:tab w:val="num" w:pos="1440"/>
        </w:tabs>
        <w:ind w:left="1440" w:hanging="360"/>
      </w:pPr>
      <w:rPr>
        <w:rFonts w:ascii="Symbol" w:eastAsia="Times New Roman" w:hAnsi="Symbol" w:cs="Times New Roman" w:hint="default"/>
      </w:rPr>
    </w:lvl>
    <w:lvl w:ilvl="2" w:tplc="FFFFFFFF">
      <w:start w:val="1"/>
      <w:numFmt w:val="bullet"/>
      <w:lvlText w:val=""/>
      <w:lvlJc w:val="left"/>
      <w:pPr>
        <w:tabs>
          <w:tab w:val="num" w:pos="1919"/>
        </w:tabs>
        <w:ind w:left="1919" w:hanging="360"/>
      </w:pPr>
      <w:rPr>
        <w:rFonts w:ascii="Symbol" w:eastAsia="Times New Roman" w:hAnsi="Symbol" w:cs="Times New Roman" w:hint="default"/>
        <w:b/>
        <w:i w:val="0"/>
      </w:rPr>
    </w:lvl>
    <w:lvl w:ilvl="3" w:tplc="FFFFFFFF">
      <w:numFmt w:val="bullet"/>
      <w:lvlText w:val="-"/>
      <w:lvlJc w:val="left"/>
      <w:pPr>
        <w:tabs>
          <w:tab w:val="num" w:pos="2880"/>
        </w:tabs>
        <w:ind w:left="2880" w:hanging="360"/>
      </w:pPr>
      <w:rPr>
        <w:rFonts w:ascii="Times New Roman" w:eastAsia="Times New Roman" w:hAnsi="Times New Roman" w:cs="Times New Roman" w:hint="default"/>
        <w:b/>
        <w:i w:val="0"/>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BF721B0"/>
    <w:multiLevelType w:val="hybridMultilevel"/>
    <w:tmpl w:val="26BED186"/>
    <w:lvl w:ilvl="0" w:tplc="4FEA4810">
      <w:start w:val="1"/>
      <w:numFmt w:val="bullet"/>
      <w:lvlText w:val=""/>
      <w:lvlJc w:val="left"/>
      <w:pPr>
        <w:tabs>
          <w:tab w:val="num" w:pos="720"/>
        </w:tabs>
        <w:ind w:left="720" w:hanging="360"/>
      </w:pPr>
      <w:rPr>
        <w:rFonts w:ascii="Symbol" w:hAnsi="Symbol" w:hint="default"/>
      </w:rPr>
    </w:lvl>
    <w:lvl w:ilvl="1" w:tplc="EDB83A78" w:tentative="1">
      <w:start w:val="1"/>
      <w:numFmt w:val="bullet"/>
      <w:lvlText w:val="o"/>
      <w:lvlJc w:val="left"/>
      <w:pPr>
        <w:tabs>
          <w:tab w:val="num" w:pos="1440"/>
        </w:tabs>
        <w:ind w:left="1440" w:hanging="360"/>
      </w:pPr>
      <w:rPr>
        <w:rFonts w:ascii="Courier New" w:hAnsi="Courier New" w:cs="Courier New" w:hint="default"/>
      </w:rPr>
    </w:lvl>
    <w:lvl w:ilvl="2" w:tplc="4FEA4810"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E2379F3"/>
    <w:multiLevelType w:val="hybridMultilevel"/>
    <w:tmpl w:val="42623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47864B4"/>
    <w:multiLevelType w:val="hybridMultilevel"/>
    <w:tmpl w:val="777676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4E9657E"/>
    <w:multiLevelType w:val="hybridMultilevel"/>
    <w:tmpl w:val="EC842AB0"/>
    <w:lvl w:ilvl="0" w:tplc="0C0A0001">
      <w:start w:val="1"/>
      <w:numFmt w:val="bullet"/>
      <w:lvlText w:val=""/>
      <w:lvlJc w:val="left"/>
      <w:pPr>
        <w:ind w:left="4320" w:hanging="360"/>
      </w:pPr>
      <w:rPr>
        <w:rFonts w:ascii="Symbol" w:hAnsi="Symbol" w:hint="default"/>
      </w:rPr>
    </w:lvl>
    <w:lvl w:ilvl="1" w:tplc="0C0A0003" w:tentative="1">
      <w:start w:val="1"/>
      <w:numFmt w:val="bullet"/>
      <w:lvlText w:val="o"/>
      <w:lvlJc w:val="left"/>
      <w:pPr>
        <w:ind w:left="5040" w:hanging="360"/>
      </w:pPr>
      <w:rPr>
        <w:rFonts w:ascii="Courier New" w:hAnsi="Courier New" w:cs="Courier New" w:hint="default"/>
      </w:rPr>
    </w:lvl>
    <w:lvl w:ilvl="2" w:tplc="0C0A0005" w:tentative="1">
      <w:start w:val="1"/>
      <w:numFmt w:val="bullet"/>
      <w:lvlText w:val=""/>
      <w:lvlJc w:val="left"/>
      <w:pPr>
        <w:ind w:left="5760" w:hanging="360"/>
      </w:pPr>
      <w:rPr>
        <w:rFonts w:ascii="Wingdings" w:hAnsi="Wingdings" w:hint="default"/>
      </w:rPr>
    </w:lvl>
    <w:lvl w:ilvl="3" w:tplc="0C0A0001" w:tentative="1">
      <w:start w:val="1"/>
      <w:numFmt w:val="bullet"/>
      <w:lvlText w:val=""/>
      <w:lvlJc w:val="left"/>
      <w:pPr>
        <w:ind w:left="6480" w:hanging="360"/>
      </w:pPr>
      <w:rPr>
        <w:rFonts w:ascii="Symbol" w:hAnsi="Symbol" w:hint="default"/>
      </w:rPr>
    </w:lvl>
    <w:lvl w:ilvl="4" w:tplc="0C0A0003" w:tentative="1">
      <w:start w:val="1"/>
      <w:numFmt w:val="bullet"/>
      <w:lvlText w:val="o"/>
      <w:lvlJc w:val="left"/>
      <w:pPr>
        <w:ind w:left="7200" w:hanging="360"/>
      </w:pPr>
      <w:rPr>
        <w:rFonts w:ascii="Courier New" w:hAnsi="Courier New" w:cs="Courier New" w:hint="default"/>
      </w:rPr>
    </w:lvl>
    <w:lvl w:ilvl="5" w:tplc="0C0A0005" w:tentative="1">
      <w:start w:val="1"/>
      <w:numFmt w:val="bullet"/>
      <w:lvlText w:val=""/>
      <w:lvlJc w:val="left"/>
      <w:pPr>
        <w:ind w:left="7920" w:hanging="360"/>
      </w:pPr>
      <w:rPr>
        <w:rFonts w:ascii="Wingdings" w:hAnsi="Wingdings" w:hint="default"/>
      </w:rPr>
    </w:lvl>
    <w:lvl w:ilvl="6" w:tplc="0C0A0001" w:tentative="1">
      <w:start w:val="1"/>
      <w:numFmt w:val="bullet"/>
      <w:lvlText w:val=""/>
      <w:lvlJc w:val="left"/>
      <w:pPr>
        <w:ind w:left="8640" w:hanging="360"/>
      </w:pPr>
      <w:rPr>
        <w:rFonts w:ascii="Symbol" w:hAnsi="Symbol" w:hint="default"/>
      </w:rPr>
    </w:lvl>
    <w:lvl w:ilvl="7" w:tplc="0C0A0003" w:tentative="1">
      <w:start w:val="1"/>
      <w:numFmt w:val="bullet"/>
      <w:lvlText w:val="o"/>
      <w:lvlJc w:val="left"/>
      <w:pPr>
        <w:ind w:left="9360" w:hanging="360"/>
      </w:pPr>
      <w:rPr>
        <w:rFonts w:ascii="Courier New" w:hAnsi="Courier New" w:cs="Courier New" w:hint="default"/>
      </w:rPr>
    </w:lvl>
    <w:lvl w:ilvl="8" w:tplc="0C0A0005" w:tentative="1">
      <w:start w:val="1"/>
      <w:numFmt w:val="bullet"/>
      <w:lvlText w:val=""/>
      <w:lvlJc w:val="left"/>
      <w:pPr>
        <w:ind w:left="10080" w:hanging="360"/>
      </w:pPr>
      <w:rPr>
        <w:rFonts w:ascii="Wingdings" w:hAnsi="Wingdings" w:hint="default"/>
      </w:rPr>
    </w:lvl>
  </w:abstractNum>
  <w:abstractNum w:abstractNumId="20">
    <w:nsid w:val="47597067"/>
    <w:multiLevelType w:val="hybridMultilevel"/>
    <w:tmpl w:val="F3105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B871063"/>
    <w:multiLevelType w:val="multilevel"/>
    <w:tmpl w:val="432C7A7E"/>
    <w:lvl w:ilvl="0">
      <w:start w:val="14"/>
      <w:numFmt w:val="decimal"/>
      <w:lvlText w:val="%1."/>
      <w:lvlJc w:val="left"/>
      <w:pPr>
        <w:ind w:left="525" w:hanging="525"/>
      </w:pPr>
      <w:rPr>
        <w:rFonts w:hint="default"/>
        <w:b w:val="0"/>
      </w:rPr>
    </w:lvl>
    <w:lvl w:ilvl="1">
      <w:start w:val="1"/>
      <w:numFmt w:val="decimal"/>
      <w:lvlText w:val="%1.%2."/>
      <w:lvlJc w:val="left"/>
      <w:pPr>
        <w:ind w:left="578" w:hanging="72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938" w:hanging="108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1298" w:hanging="144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658" w:hanging="1800"/>
      </w:pPr>
      <w:rPr>
        <w:rFonts w:hint="default"/>
      </w:rPr>
    </w:lvl>
    <w:lvl w:ilvl="8">
      <w:start w:val="1"/>
      <w:numFmt w:val="decimal"/>
      <w:lvlText w:val="%1.%2.%3.%4.%5.%6.%7.%8.%9."/>
      <w:lvlJc w:val="left"/>
      <w:pPr>
        <w:ind w:left="2018" w:hanging="2160"/>
      </w:pPr>
      <w:rPr>
        <w:rFonts w:hint="default"/>
      </w:rPr>
    </w:lvl>
  </w:abstractNum>
  <w:abstractNum w:abstractNumId="22">
    <w:nsid w:val="5ECE5F61"/>
    <w:multiLevelType w:val="hybridMultilevel"/>
    <w:tmpl w:val="9684B8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F336B13"/>
    <w:multiLevelType w:val="hybridMultilevel"/>
    <w:tmpl w:val="1DDC0126"/>
    <w:lvl w:ilvl="0" w:tplc="DBC82B8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08349E4"/>
    <w:multiLevelType w:val="hybridMultilevel"/>
    <w:tmpl w:val="018802FC"/>
    <w:lvl w:ilvl="0" w:tplc="FFFFFFFF">
      <w:start w:val="6"/>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14A3044"/>
    <w:multiLevelType w:val="hybridMultilevel"/>
    <w:tmpl w:val="01509938"/>
    <w:lvl w:ilvl="0" w:tplc="F5D82580">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2A069E6"/>
    <w:multiLevelType w:val="hybridMultilevel"/>
    <w:tmpl w:val="B0A2CD1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40C709F"/>
    <w:multiLevelType w:val="hybridMultilevel"/>
    <w:tmpl w:val="82A47128"/>
    <w:lvl w:ilvl="0" w:tplc="131EB77A">
      <w:start w:val="1"/>
      <w:numFmt w:val="bullet"/>
      <w:lvlText w:val=""/>
      <w:lvlJc w:val="left"/>
      <w:pPr>
        <w:tabs>
          <w:tab w:val="num" w:pos="785"/>
        </w:tabs>
        <w:ind w:left="785" w:hanging="360"/>
      </w:pPr>
      <w:rPr>
        <w:rFonts w:ascii="Symbol" w:hAnsi="Symbol" w:hint="default"/>
      </w:rPr>
    </w:lvl>
    <w:lvl w:ilvl="1" w:tplc="0C0A0019" w:tentative="1">
      <w:start w:val="1"/>
      <w:numFmt w:val="bullet"/>
      <w:lvlText w:val="o"/>
      <w:lvlJc w:val="left"/>
      <w:pPr>
        <w:tabs>
          <w:tab w:val="num" w:pos="1505"/>
        </w:tabs>
        <w:ind w:left="1505" w:hanging="360"/>
      </w:pPr>
      <w:rPr>
        <w:rFonts w:ascii="Courier New" w:hAnsi="Courier New" w:cs="Courier New" w:hint="default"/>
      </w:rPr>
    </w:lvl>
    <w:lvl w:ilvl="2" w:tplc="0C0A001B" w:tentative="1">
      <w:start w:val="1"/>
      <w:numFmt w:val="bullet"/>
      <w:lvlText w:val=""/>
      <w:lvlJc w:val="left"/>
      <w:pPr>
        <w:tabs>
          <w:tab w:val="num" w:pos="2225"/>
        </w:tabs>
        <w:ind w:left="2225" w:hanging="360"/>
      </w:pPr>
      <w:rPr>
        <w:rFonts w:ascii="Wingdings" w:hAnsi="Wingdings" w:hint="default"/>
      </w:rPr>
    </w:lvl>
    <w:lvl w:ilvl="3" w:tplc="0C0A000F" w:tentative="1">
      <w:start w:val="1"/>
      <w:numFmt w:val="bullet"/>
      <w:lvlText w:val=""/>
      <w:lvlJc w:val="left"/>
      <w:pPr>
        <w:tabs>
          <w:tab w:val="num" w:pos="2945"/>
        </w:tabs>
        <w:ind w:left="2945" w:hanging="360"/>
      </w:pPr>
      <w:rPr>
        <w:rFonts w:ascii="Symbol" w:hAnsi="Symbol" w:hint="default"/>
      </w:rPr>
    </w:lvl>
    <w:lvl w:ilvl="4" w:tplc="0C0A0019" w:tentative="1">
      <w:start w:val="1"/>
      <w:numFmt w:val="bullet"/>
      <w:lvlText w:val="o"/>
      <w:lvlJc w:val="left"/>
      <w:pPr>
        <w:tabs>
          <w:tab w:val="num" w:pos="3665"/>
        </w:tabs>
        <w:ind w:left="3665" w:hanging="360"/>
      </w:pPr>
      <w:rPr>
        <w:rFonts w:ascii="Courier New" w:hAnsi="Courier New" w:cs="Courier New" w:hint="default"/>
      </w:rPr>
    </w:lvl>
    <w:lvl w:ilvl="5" w:tplc="0C0A001B" w:tentative="1">
      <w:start w:val="1"/>
      <w:numFmt w:val="bullet"/>
      <w:lvlText w:val=""/>
      <w:lvlJc w:val="left"/>
      <w:pPr>
        <w:tabs>
          <w:tab w:val="num" w:pos="4385"/>
        </w:tabs>
        <w:ind w:left="4385" w:hanging="360"/>
      </w:pPr>
      <w:rPr>
        <w:rFonts w:ascii="Wingdings" w:hAnsi="Wingdings" w:hint="default"/>
      </w:rPr>
    </w:lvl>
    <w:lvl w:ilvl="6" w:tplc="0C0A000F" w:tentative="1">
      <w:start w:val="1"/>
      <w:numFmt w:val="bullet"/>
      <w:lvlText w:val=""/>
      <w:lvlJc w:val="left"/>
      <w:pPr>
        <w:tabs>
          <w:tab w:val="num" w:pos="5105"/>
        </w:tabs>
        <w:ind w:left="5105" w:hanging="360"/>
      </w:pPr>
      <w:rPr>
        <w:rFonts w:ascii="Symbol" w:hAnsi="Symbol" w:hint="default"/>
      </w:rPr>
    </w:lvl>
    <w:lvl w:ilvl="7" w:tplc="0C0A0019" w:tentative="1">
      <w:start w:val="1"/>
      <w:numFmt w:val="bullet"/>
      <w:lvlText w:val="o"/>
      <w:lvlJc w:val="left"/>
      <w:pPr>
        <w:tabs>
          <w:tab w:val="num" w:pos="5825"/>
        </w:tabs>
        <w:ind w:left="5825" w:hanging="360"/>
      </w:pPr>
      <w:rPr>
        <w:rFonts w:ascii="Courier New" w:hAnsi="Courier New" w:cs="Courier New" w:hint="default"/>
      </w:rPr>
    </w:lvl>
    <w:lvl w:ilvl="8" w:tplc="0C0A001B" w:tentative="1">
      <w:start w:val="1"/>
      <w:numFmt w:val="bullet"/>
      <w:lvlText w:val=""/>
      <w:lvlJc w:val="left"/>
      <w:pPr>
        <w:tabs>
          <w:tab w:val="num" w:pos="6545"/>
        </w:tabs>
        <w:ind w:left="6545" w:hanging="360"/>
      </w:pPr>
      <w:rPr>
        <w:rFonts w:ascii="Wingdings" w:hAnsi="Wingdings" w:hint="default"/>
      </w:rPr>
    </w:lvl>
  </w:abstractNum>
  <w:abstractNum w:abstractNumId="28">
    <w:nsid w:val="665227D5"/>
    <w:multiLevelType w:val="hybridMultilevel"/>
    <w:tmpl w:val="BA887926"/>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29">
    <w:nsid w:val="6A8E0DE1"/>
    <w:multiLevelType w:val="hybridMultilevel"/>
    <w:tmpl w:val="E444C812"/>
    <w:lvl w:ilvl="0" w:tplc="772060CC">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A951446"/>
    <w:multiLevelType w:val="hybridMultilevel"/>
    <w:tmpl w:val="D990F896"/>
    <w:lvl w:ilvl="0" w:tplc="C90EC944">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nsid w:val="73611B9D"/>
    <w:multiLevelType w:val="hybridMultilevel"/>
    <w:tmpl w:val="CB506C9C"/>
    <w:lvl w:ilvl="0" w:tplc="F56A9EB4">
      <w:start w:val="1"/>
      <w:numFmt w:val="lowerLetter"/>
      <w:lvlText w:val="%1)"/>
      <w:lvlJc w:val="left"/>
      <w:pPr>
        <w:ind w:left="525" w:hanging="360"/>
      </w:pPr>
      <w:rPr>
        <w:rFonts w:hint="default"/>
      </w:rPr>
    </w:lvl>
    <w:lvl w:ilvl="1" w:tplc="0C0A0019" w:tentative="1">
      <w:start w:val="1"/>
      <w:numFmt w:val="lowerLetter"/>
      <w:lvlText w:val="%2."/>
      <w:lvlJc w:val="left"/>
      <w:pPr>
        <w:ind w:left="1245" w:hanging="360"/>
      </w:pPr>
    </w:lvl>
    <w:lvl w:ilvl="2" w:tplc="0C0A001B" w:tentative="1">
      <w:start w:val="1"/>
      <w:numFmt w:val="lowerRoman"/>
      <w:lvlText w:val="%3."/>
      <w:lvlJc w:val="right"/>
      <w:pPr>
        <w:ind w:left="1965" w:hanging="180"/>
      </w:pPr>
    </w:lvl>
    <w:lvl w:ilvl="3" w:tplc="0C0A000F" w:tentative="1">
      <w:start w:val="1"/>
      <w:numFmt w:val="decimal"/>
      <w:lvlText w:val="%4."/>
      <w:lvlJc w:val="left"/>
      <w:pPr>
        <w:ind w:left="2685" w:hanging="360"/>
      </w:pPr>
    </w:lvl>
    <w:lvl w:ilvl="4" w:tplc="0C0A0019" w:tentative="1">
      <w:start w:val="1"/>
      <w:numFmt w:val="lowerLetter"/>
      <w:lvlText w:val="%5."/>
      <w:lvlJc w:val="left"/>
      <w:pPr>
        <w:ind w:left="3405" w:hanging="360"/>
      </w:pPr>
    </w:lvl>
    <w:lvl w:ilvl="5" w:tplc="0C0A001B" w:tentative="1">
      <w:start w:val="1"/>
      <w:numFmt w:val="lowerRoman"/>
      <w:lvlText w:val="%6."/>
      <w:lvlJc w:val="right"/>
      <w:pPr>
        <w:ind w:left="4125" w:hanging="180"/>
      </w:pPr>
    </w:lvl>
    <w:lvl w:ilvl="6" w:tplc="0C0A000F" w:tentative="1">
      <w:start w:val="1"/>
      <w:numFmt w:val="decimal"/>
      <w:lvlText w:val="%7."/>
      <w:lvlJc w:val="left"/>
      <w:pPr>
        <w:ind w:left="4845" w:hanging="360"/>
      </w:pPr>
    </w:lvl>
    <w:lvl w:ilvl="7" w:tplc="0C0A0019" w:tentative="1">
      <w:start w:val="1"/>
      <w:numFmt w:val="lowerLetter"/>
      <w:lvlText w:val="%8."/>
      <w:lvlJc w:val="left"/>
      <w:pPr>
        <w:ind w:left="5565" w:hanging="360"/>
      </w:pPr>
    </w:lvl>
    <w:lvl w:ilvl="8" w:tplc="0C0A001B" w:tentative="1">
      <w:start w:val="1"/>
      <w:numFmt w:val="lowerRoman"/>
      <w:lvlText w:val="%9."/>
      <w:lvlJc w:val="right"/>
      <w:pPr>
        <w:ind w:left="6285" w:hanging="180"/>
      </w:pPr>
    </w:lvl>
  </w:abstractNum>
  <w:abstractNum w:abstractNumId="32">
    <w:nsid w:val="74565090"/>
    <w:multiLevelType w:val="hybridMultilevel"/>
    <w:tmpl w:val="C44C54A4"/>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33">
    <w:nsid w:val="783D02BD"/>
    <w:multiLevelType w:val="multilevel"/>
    <w:tmpl w:val="1DFA637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9BA31CE"/>
    <w:multiLevelType w:val="hybridMultilevel"/>
    <w:tmpl w:val="CB5C40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B222530"/>
    <w:multiLevelType w:val="hybridMultilevel"/>
    <w:tmpl w:val="CCCAFBA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0D4B94"/>
    <w:multiLevelType w:val="hybridMultilevel"/>
    <w:tmpl w:val="6868FAA0"/>
    <w:lvl w:ilvl="0" w:tplc="D450BFB0">
      <w:start w:val="5"/>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5"/>
  </w:num>
  <w:num w:numId="3">
    <w:abstractNumId w:val="19"/>
  </w:num>
  <w:num w:numId="4">
    <w:abstractNumId w:val="14"/>
  </w:num>
  <w:num w:numId="5">
    <w:abstractNumId w:val="9"/>
  </w:num>
  <w:num w:numId="6">
    <w:abstractNumId w:val="20"/>
  </w:num>
  <w:num w:numId="7">
    <w:abstractNumId w:val="34"/>
  </w:num>
  <w:num w:numId="8">
    <w:abstractNumId w:val="12"/>
  </w:num>
  <w:num w:numId="9">
    <w:abstractNumId w:val="29"/>
  </w:num>
  <w:num w:numId="10">
    <w:abstractNumId w:val="22"/>
  </w:num>
  <w:num w:numId="11">
    <w:abstractNumId w:val="17"/>
  </w:num>
  <w:num w:numId="12">
    <w:abstractNumId w:val="32"/>
  </w:num>
  <w:num w:numId="13">
    <w:abstractNumId w:val="5"/>
  </w:num>
  <w:num w:numId="14">
    <w:abstractNumId w:val="7"/>
  </w:num>
  <w:num w:numId="15">
    <w:abstractNumId w:val="28"/>
  </w:num>
  <w:num w:numId="16">
    <w:abstractNumId w:val="25"/>
  </w:num>
  <w:num w:numId="17">
    <w:abstractNumId w:val="21"/>
  </w:num>
  <w:num w:numId="18">
    <w:abstractNumId w:val="23"/>
  </w:num>
  <w:num w:numId="19">
    <w:abstractNumId w:val="6"/>
  </w:num>
  <w:num w:numId="20">
    <w:abstractNumId w:val="10"/>
  </w:num>
  <w:num w:numId="21">
    <w:abstractNumId w:val="30"/>
  </w:num>
  <w:num w:numId="22">
    <w:abstractNumId w:val="8"/>
  </w:num>
  <w:num w:numId="23">
    <w:abstractNumId w:val="24"/>
  </w:num>
  <w:num w:numId="24">
    <w:abstractNumId w:val="13"/>
  </w:num>
  <w:num w:numId="25">
    <w:abstractNumId w:val="27"/>
  </w:num>
  <w:num w:numId="26">
    <w:abstractNumId w:val="16"/>
  </w:num>
  <w:num w:numId="27">
    <w:abstractNumId w:val="4"/>
  </w:num>
  <w:num w:numId="28">
    <w:abstractNumId w:val="18"/>
  </w:num>
  <w:num w:numId="29">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0">
    <w:abstractNumId w:val="33"/>
  </w:num>
  <w:num w:numId="31">
    <w:abstractNumId w:val="36"/>
  </w:num>
  <w:num w:numId="32">
    <w:abstractNumId w:val="2"/>
  </w:num>
  <w:num w:numId="33">
    <w:abstractNumId w:val="0"/>
    <w:lvlOverride w:ilvl="0">
      <w:lvl w:ilvl="0">
        <w:numFmt w:val="bullet"/>
        <w:lvlText w:val=""/>
        <w:legacy w:legacy="1" w:legacySpace="0" w:legacyIndent="283"/>
        <w:lvlJc w:val="left"/>
        <w:rPr>
          <w:rFonts w:ascii="Symbol" w:hAnsi="Symbol" w:hint="default"/>
        </w:rPr>
      </w:lvl>
    </w:lvlOverride>
  </w:num>
  <w:num w:numId="34">
    <w:abstractNumId w:val="35"/>
  </w:num>
  <w:num w:numId="35">
    <w:abstractNumId w:val="26"/>
  </w:num>
  <w:num w:numId="36">
    <w:abstractNumId w:val="1"/>
  </w:num>
  <w:num w:numId="37">
    <w:abstractNumId w:val="3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5F"/>
    <w:rsid w:val="00025A29"/>
    <w:rsid w:val="00045F42"/>
    <w:rsid w:val="00066E4D"/>
    <w:rsid w:val="00080FAE"/>
    <w:rsid w:val="0008694B"/>
    <w:rsid w:val="001130E4"/>
    <w:rsid w:val="001163D4"/>
    <w:rsid w:val="0012053E"/>
    <w:rsid w:val="001226B3"/>
    <w:rsid w:val="00132BE6"/>
    <w:rsid w:val="00141A0A"/>
    <w:rsid w:val="00142660"/>
    <w:rsid w:val="00155D9F"/>
    <w:rsid w:val="001920DD"/>
    <w:rsid w:val="0019225F"/>
    <w:rsid w:val="001C06D5"/>
    <w:rsid w:val="001F1E1F"/>
    <w:rsid w:val="00230C12"/>
    <w:rsid w:val="00240006"/>
    <w:rsid w:val="002725C2"/>
    <w:rsid w:val="002D0047"/>
    <w:rsid w:val="002D11A5"/>
    <w:rsid w:val="00352B4A"/>
    <w:rsid w:val="003817BB"/>
    <w:rsid w:val="00382DCF"/>
    <w:rsid w:val="003A3F0C"/>
    <w:rsid w:val="003F1973"/>
    <w:rsid w:val="00401D47"/>
    <w:rsid w:val="004135BD"/>
    <w:rsid w:val="00423278"/>
    <w:rsid w:val="004606FB"/>
    <w:rsid w:val="004701AF"/>
    <w:rsid w:val="00473B81"/>
    <w:rsid w:val="00480D82"/>
    <w:rsid w:val="00481D62"/>
    <w:rsid w:val="00497CF1"/>
    <w:rsid w:val="004C0141"/>
    <w:rsid w:val="005329F3"/>
    <w:rsid w:val="005761BC"/>
    <w:rsid w:val="005A2ECD"/>
    <w:rsid w:val="005D11BA"/>
    <w:rsid w:val="005D177E"/>
    <w:rsid w:val="006126B4"/>
    <w:rsid w:val="00681C31"/>
    <w:rsid w:val="006E71BD"/>
    <w:rsid w:val="006F1213"/>
    <w:rsid w:val="00782617"/>
    <w:rsid w:val="0079305F"/>
    <w:rsid w:val="007B5270"/>
    <w:rsid w:val="007B673C"/>
    <w:rsid w:val="007C6166"/>
    <w:rsid w:val="007D4CC2"/>
    <w:rsid w:val="007E7271"/>
    <w:rsid w:val="0080348F"/>
    <w:rsid w:val="008116BC"/>
    <w:rsid w:val="00845797"/>
    <w:rsid w:val="00851ED4"/>
    <w:rsid w:val="008E5FFC"/>
    <w:rsid w:val="008F2965"/>
    <w:rsid w:val="00972F73"/>
    <w:rsid w:val="009C657B"/>
    <w:rsid w:val="009F203D"/>
    <w:rsid w:val="009F2C75"/>
    <w:rsid w:val="00A06D82"/>
    <w:rsid w:val="00A3171B"/>
    <w:rsid w:val="00A358FB"/>
    <w:rsid w:val="00A51457"/>
    <w:rsid w:val="00A74560"/>
    <w:rsid w:val="00B03EEB"/>
    <w:rsid w:val="00B23B75"/>
    <w:rsid w:val="00B46B68"/>
    <w:rsid w:val="00B64510"/>
    <w:rsid w:val="00B7768D"/>
    <w:rsid w:val="00BE07C3"/>
    <w:rsid w:val="00BE4A0D"/>
    <w:rsid w:val="00C2765C"/>
    <w:rsid w:val="00C52970"/>
    <w:rsid w:val="00CA0B8E"/>
    <w:rsid w:val="00D522DD"/>
    <w:rsid w:val="00D93DB9"/>
    <w:rsid w:val="00DA33F1"/>
    <w:rsid w:val="00DD6DEA"/>
    <w:rsid w:val="00E13371"/>
    <w:rsid w:val="00E2359C"/>
    <w:rsid w:val="00E43C29"/>
    <w:rsid w:val="00E70A9D"/>
    <w:rsid w:val="00EE7302"/>
    <w:rsid w:val="00F119C6"/>
    <w:rsid w:val="00F12087"/>
    <w:rsid w:val="00F23826"/>
    <w:rsid w:val="00F94F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C0141"/>
    <w:pPr>
      <w:keepNext/>
      <w:tabs>
        <w:tab w:val="left" w:pos="-720"/>
      </w:tabs>
      <w:spacing w:after="0" w:line="240" w:lineRule="auto"/>
      <w:jc w:val="both"/>
      <w:outlineLvl w:val="0"/>
    </w:pPr>
    <w:rPr>
      <w:rFonts w:ascii="Times New Roman" w:eastAsia="Times New Roman" w:hAnsi="Times New Roman" w:cs="Times New Roman"/>
      <w:b/>
      <w:spacing w:val="-3"/>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5FFC"/>
    <w:pPr>
      <w:ind w:left="720"/>
      <w:contextualSpacing/>
    </w:pPr>
  </w:style>
  <w:style w:type="character" w:customStyle="1" w:styleId="Ttulo1Car">
    <w:name w:val="Título 1 Car"/>
    <w:basedOn w:val="Fuentedeprrafopredeter"/>
    <w:link w:val="Ttulo1"/>
    <w:rsid w:val="004C0141"/>
    <w:rPr>
      <w:rFonts w:ascii="Times New Roman" w:eastAsia="Times New Roman" w:hAnsi="Times New Roman" w:cs="Times New Roman"/>
      <w:b/>
      <w:spacing w:val="-3"/>
      <w:sz w:val="20"/>
      <w:szCs w:val="20"/>
      <w:lang w:val="es-ES_tradnl" w:eastAsia="es-ES"/>
    </w:rPr>
  </w:style>
  <w:style w:type="numbering" w:customStyle="1" w:styleId="Sinlista1">
    <w:name w:val="Sin lista1"/>
    <w:next w:val="Sinlista"/>
    <w:uiPriority w:val="99"/>
    <w:semiHidden/>
    <w:unhideWhenUsed/>
    <w:rsid w:val="004C0141"/>
  </w:style>
  <w:style w:type="paragraph" w:customStyle="1" w:styleId="Listavistosa-nfasis12">
    <w:name w:val="Lista vistosa - Énfasis 12"/>
    <w:basedOn w:val="Normal"/>
    <w:rsid w:val="004C0141"/>
    <w:pPr>
      <w:spacing w:after="0" w:line="240"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4C0141"/>
    <w:pPr>
      <w:tabs>
        <w:tab w:val="center" w:pos="4252"/>
        <w:tab w:val="right" w:pos="8504"/>
      </w:tabs>
    </w:pPr>
    <w:rPr>
      <w:rFonts w:ascii="Calibri" w:eastAsia="Calibri" w:hAnsi="Calibri" w:cs="Times New Roman"/>
      <w:lang w:eastAsia="es-ES"/>
    </w:rPr>
  </w:style>
  <w:style w:type="character" w:customStyle="1" w:styleId="EncabezadoCar">
    <w:name w:val="Encabezado Car"/>
    <w:basedOn w:val="Fuentedeprrafopredeter"/>
    <w:link w:val="Encabezado"/>
    <w:uiPriority w:val="99"/>
    <w:rsid w:val="004C0141"/>
    <w:rPr>
      <w:rFonts w:ascii="Calibri" w:eastAsia="Calibri" w:hAnsi="Calibri" w:cs="Times New Roman"/>
      <w:lang w:eastAsia="es-ES"/>
    </w:rPr>
  </w:style>
  <w:style w:type="paragraph" w:styleId="Piedepgina">
    <w:name w:val="footer"/>
    <w:basedOn w:val="Normal"/>
    <w:link w:val="PiedepginaCar"/>
    <w:uiPriority w:val="99"/>
    <w:unhideWhenUsed/>
    <w:rsid w:val="004C0141"/>
    <w:pPr>
      <w:tabs>
        <w:tab w:val="center" w:pos="4252"/>
        <w:tab w:val="right" w:pos="8504"/>
      </w:tabs>
    </w:pPr>
    <w:rPr>
      <w:rFonts w:ascii="Calibri" w:eastAsia="Calibri" w:hAnsi="Calibri" w:cs="Times New Roman"/>
      <w:lang w:eastAsia="es-ES"/>
    </w:rPr>
  </w:style>
  <w:style w:type="character" w:customStyle="1" w:styleId="PiedepginaCar">
    <w:name w:val="Pie de página Car"/>
    <w:basedOn w:val="Fuentedeprrafopredeter"/>
    <w:link w:val="Piedepgina"/>
    <w:uiPriority w:val="99"/>
    <w:rsid w:val="004C0141"/>
    <w:rPr>
      <w:rFonts w:ascii="Calibri" w:eastAsia="Calibri" w:hAnsi="Calibri" w:cs="Times New Roman"/>
      <w:lang w:eastAsia="es-ES"/>
    </w:rPr>
  </w:style>
  <w:style w:type="paragraph" w:styleId="Textoindependiente">
    <w:name w:val="Body Text"/>
    <w:basedOn w:val="Normal"/>
    <w:link w:val="TextoindependienteCar"/>
    <w:rsid w:val="004C0141"/>
    <w:pPr>
      <w:spacing w:after="0" w:line="240" w:lineRule="auto"/>
    </w:pPr>
    <w:rPr>
      <w:rFonts w:ascii="Times New Roman" w:eastAsia="Times New Roman" w:hAnsi="Times New Roman" w:cs="Times New Roman"/>
      <w:b/>
      <w:sz w:val="20"/>
      <w:szCs w:val="20"/>
      <w:lang w:val="es-ES_tradnl" w:eastAsia="es-ES"/>
    </w:rPr>
  </w:style>
  <w:style w:type="character" w:customStyle="1" w:styleId="TextoindependienteCar">
    <w:name w:val="Texto independiente Car"/>
    <w:basedOn w:val="Fuentedeprrafopredeter"/>
    <w:link w:val="Textoindependiente"/>
    <w:rsid w:val="004C0141"/>
    <w:rPr>
      <w:rFonts w:ascii="Times New Roman" w:eastAsia="Times New Roman" w:hAnsi="Times New Roman" w:cs="Times New Roman"/>
      <w:b/>
      <w:sz w:val="20"/>
      <w:szCs w:val="20"/>
      <w:lang w:val="es-ES_tradnl" w:eastAsia="es-ES"/>
    </w:rPr>
  </w:style>
  <w:style w:type="paragraph" w:customStyle="1" w:styleId="OmniPage3">
    <w:name w:val="OmniPage #3"/>
    <w:basedOn w:val="Normal"/>
    <w:rsid w:val="004C0141"/>
    <w:pPr>
      <w:spacing w:after="0" w:line="260" w:lineRule="atLeast"/>
    </w:pPr>
    <w:rPr>
      <w:rFonts w:ascii="Arial" w:eastAsia="Times New Roman" w:hAnsi="Arial" w:cs="Times New Roman"/>
      <w:snapToGrid w:val="0"/>
      <w:sz w:val="24"/>
      <w:szCs w:val="20"/>
      <w:lang w:eastAsia="es-ES"/>
    </w:rPr>
  </w:style>
  <w:style w:type="paragraph" w:customStyle="1" w:styleId="Estndar">
    <w:name w:val="Estándar"/>
    <w:basedOn w:val="Normal"/>
    <w:rsid w:val="004C0141"/>
    <w:pPr>
      <w:spacing w:after="0" w:line="240" w:lineRule="auto"/>
    </w:pPr>
    <w:rPr>
      <w:rFonts w:ascii="CG Times" w:eastAsia="Times New Roman" w:hAnsi="CG Times" w:cs="Times New Roman"/>
      <w:sz w:val="20"/>
      <w:szCs w:val="20"/>
      <w:lang w:val="es-ES_tradnl" w:eastAsia="es-ES"/>
    </w:rPr>
  </w:style>
  <w:style w:type="paragraph" w:styleId="Ttulo">
    <w:name w:val="Title"/>
    <w:basedOn w:val="Normal"/>
    <w:link w:val="TtuloCar"/>
    <w:qFormat/>
    <w:rsid w:val="004C0141"/>
    <w:pPr>
      <w:widowControl w:val="0"/>
      <w:spacing w:after="0" w:line="240" w:lineRule="auto"/>
      <w:jc w:val="center"/>
    </w:pPr>
    <w:rPr>
      <w:rFonts w:ascii="Times New Roman" w:eastAsia="Times New Roman" w:hAnsi="Times New Roman" w:cs="Times New Roman"/>
      <w:b/>
      <w:snapToGrid w:val="0"/>
      <w:sz w:val="32"/>
      <w:szCs w:val="20"/>
      <w:lang w:val="es-ES_tradnl" w:eastAsia="es-ES"/>
    </w:rPr>
  </w:style>
  <w:style w:type="character" w:customStyle="1" w:styleId="TtuloCar">
    <w:name w:val="Título Car"/>
    <w:basedOn w:val="Fuentedeprrafopredeter"/>
    <w:link w:val="Ttulo"/>
    <w:rsid w:val="004C0141"/>
    <w:rPr>
      <w:rFonts w:ascii="Times New Roman" w:eastAsia="Times New Roman" w:hAnsi="Times New Roman" w:cs="Times New Roman"/>
      <w:b/>
      <w:snapToGrid w:val="0"/>
      <w:sz w:val="32"/>
      <w:szCs w:val="20"/>
      <w:lang w:val="es-ES_tradnl" w:eastAsia="es-ES"/>
    </w:rPr>
  </w:style>
  <w:style w:type="table" w:styleId="Tablaconcuadrcula">
    <w:name w:val="Table Grid"/>
    <w:basedOn w:val="Tablanormal"/>
    <w:uiPriority w:val="39"/>
    <w:rsid w:val="004C0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4C014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E235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59C"/>
    <w:rPr>
      <w:rFonts w:ascii="Tahoma" w:hAnsi="Tahoma" w:cs="Tahoma"/>
      <w:sz w:val="16"/>
      <w:szCs w:val="16"/>
    </w:rPr>
  </w:style>
  <w:style w:type="paragraph" w:styleId="Sinespaciado">
    <w:name w:val="No Spacing"/>
    <w:link w:val="SinespaciadoCar"/>
    <w:uiPriority w:val="1"/>
    <w:qFormat/>
    <w:rsid w:val="008116BC"/>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8116BC"/>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C0141"/>
    <w:pPr>
      <w:keepNext/>
      <w:tabs>
        <w:tab w:val="left" w:pos="-720"/>
      </w:tabs>
      <w:spacing w:after="0" w:line="240" w:lineRule="auto"/>
      <w:jc w:val="both"/>
      <w:outlineLvl w:val="0"/>
    </w:pPr>
    <w:rPr>
      <w:rFonts w:ascii="Times New Roman" w:eastAsia="Times New Roman" w:hAnsi="Times New Roman" w:cs="Times New Roman"/>
      <w:b/>
      <w:spacing w:val="-3"/>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5FFC"/>
    <w:pPr>
      <w:ind w:left="720"/>
      <w:contextualSpacing/>
    </w:pPr>
  </w:style>
  <w:style w:type="character" w:customStyle="1" w:styleId="Ttulo1Car">
    <w:name w:val="Título 1 Car"/>
    <w:basedOn w:val="Fuentedeprrafopredeter"/>
    <w:link w:val="Ttulo1"/>
    <w:rsid w:val="004C0141"/>
    <w:rPr>
      <w:rFonts w:ascii="Times New Roman" w:eastAsia="Times New Roman" w:hAnsi="Times New Roman" w:cs="Times New Roman"/>
      <w:b/>
      <w:spacing w:val="-3"/>
      <w:sz w:val="20"/>
      <w:szCs w:val="20"/>
      <w:lang w:val="es-ES_tradnl" w:eastAsia="es-ES"/>
    </w:rPr>
  </w:style>
  <w:style w:type="numbering" w:customStyle="1" w:styleId="Sinlista1">
    <w:name w:val="Sin lista1"/>
    <w:next w:val="Sinlista"/>
    <w:uiPriority w:val="99"/>
    <w:semiHidden/>
    <w:unhideWhenUsed/>
    <w:rsid w:val="004C0141"/>
  </w:style>
  <w:style w:type="paragraph" w:customStyle="1" w:styleId="Listavistosa-nfasis12">
    <w:name w:val="Lista vistosa - Énfasis 12"/>
    <w:basedOn w:val="Normal"/>
    <w:rsid w:val="004C0141"/>
    <w:pPr>
      <w:spacing w:after="0" w:line="240"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4C0141"/>
    <w:pPr>
      <w:tabs>
        <w:tab w:val="center" w:pos="4252"/>
        <w:tab w:val="right" w:pos="8504"/>
      </w:tabs>
    </w:pPr>
    <w:rPr>
      <w:rFonts w:ascii="Calibri" w:eastAsia="Calibri" w:hAnsi="Calibri" w:cs="Times New Roman"/>
      <w:lang w:eastAsia="es-ES"/>
    </w:rPr>
  </w:style>
  <w:style w:type="character" w:customStyle="1" w:styleId="EncabezadoCar">
    <w:name w:val="Encabezado Car"/>
    <w:basedOn w:val="Fuentedeprrafopredeter"/>
    <w:link w:val="Encabezado"/>
    <w:uiPriority w:val="99"/>
    <w:rsid w:val="004C0141"/>
    <w:rPr>
      <w:rFonts w:ascii="Calibri" w:eastAsia="Calibri" w:hAnsi="Calibri" w:cs="Times New Roman"/>
      <w:lang w:eastAsia="es-ES"/>
    </w:rPr>
  </w:style>
  <w:style w:type="paragraph" w:styleId="Piedepgina">
    <w:name w:val="footer"/>
    <w:basedOn w:val="Normal"/>
    <w:link w:val="PiedepginaCar"/>
    <w:uiPriority w:val="99"/>
    <w:unhideWhenUsed/>
    <w:rsid w:val="004C0141"/>
    <w:pPr>
      <w:tabs>
        <w:tab w:val="center" w:pos="4252"/>
        <w:tab w:val="right" w:pos="8504"/>
      </w:tabs>
    </w:pPr>
    <w:rPr>
      <w:rFonts w:ascii="Calibri" w:eastAsia="Calibri" w:hAnsi="Calibri" w:cs="Times New Roman"/>
      <w:lang w:eastAsia="es-ES"/>
    </w:rPr>
  </w:style>
  <w:style w:type="character" w:customStyle="1" w:styleId="PiedepginaCar">
    <w:name w:val="Pie de página Car"/>
    <w:basedOn w:val="Fuentedeprrafopredeter"/>
    <w:link w:val="Piedepgina"/>
    <w:uiPriority w:val="99"/>
    <w:rsid w:val="004C0141"/>
    <w:rPr>
      <w:rFonts w:ascii="Calibri" w:eastAsia="Calibri" w:hAnsi="Calibri" w:cs="Times New Roman"/>
      <w:lang w:eastAsia="es-ES"/>
    </w:rPr>
  </w:style>
  <w:style w:type="paragraph" w:styleId="Textoindependiente">
    <w:name w:val="Body Text"/>
    <w:basedOn w:val="Normal"/>
    <w:link w:val="TextoindependienteCar"/>
    <w:rsid w:val="004C0141"/>
    <w:pPr>
      <w:spacing w:after="0" w:line="240" w:lineRule="auto"/>
    </w:pPr>
    <w:rPr>
      <w:rFonts w:ascii="Times New Roman" w:eastAsia="Times New Roman" w:hAnsi="Times New Roman" w:cs="Times New Roman"/>
      <w:b/>
      <w:sz w:val="20"/>
      <w:szCs w:val="20"/>
      <w:lang w:val="es-ES_tradnl" w:eastAsia="es-ES"/>
    </w:rPr>
  </w:style>
  <w:style w:type="character" w:customStyle="1" w:styleId="TextoindependienteCar">
    <w:name w:val="Texto independiente Car"/>
    <w:basedOn w:val="Fuentedeprrafopredeter"/>
    <w:link w:val="Textoindependiente"/>
    <w:rsid w:val="004C0141"/>
    <w:rPr>
      <w:rFonts w:ascii="Times New Roman" w:eastAsia="Times New Roman" w:hAnsi="Times New Roman" w:cs="Times New Roman"/>
      <w:b/>
      <w:sz w:val="20"/>
      <w:szCs w:val="20"/>
      <w:lang w:val="es-ES_tradnl" w:eastAsia="es-ES"/>
    </w:rPr>
  </w:style>
  <w:style w:type="paragraph" w:customStyle="1" w:styleId="OmniPage3">
    <w:name w:val="OmniPage #3"/>
    <w:basedOn w:val="Normal"/>
    <w:rsid w:val="004C0141"/>
    <w:pPr>
      <w:spacing w:after="0" w:line="260" w:lineRule="atLeast"/>
    </w:pPr>
    <w:rPr>
      <w:rFonts w:ascii="Arial" w:eastAsia="Times New Roman" w:hAnsi="Arial" w:cs="Times New Roman"/>
      <w:snapToGrid w:val="0"/>
      <w:sz w:val="24"/>
      <w:szCs w:val="20"/>
      <w:lang w:eastAsia="es-ES"/>
    </w:rPr>
  </w:style>
  <w:style w:type="paragraph" w:customStyle="1" w:styleId="Estndar">
    <w:name w:val="Estándar"/>
    <w:basedOn w:val="Normal"/>
    <w:rsid w:val="004C0141"/>
    <w:pPr>
      <w:spacing w:after="0" w:line="240" w:lineRule="auto"/>
    </w:pPr>
    <w:rPr>
      <w:rFonts w:ascii="CG Times" w:eastAsia="Times New Roman" w:hAnsi="CG Times" w:cs="Times New Roman"/>
      <w:sz w:val="20"/>
      <w:szCs w:val="20"/>
      <w:lang w:val="es-ES_tradnl" w:eastAsia="es-ES"/>
    </w:rPr>
  </w:style>
  <w:style w:type="paragraph" w:styleId="Ttulo">
    <w:name w:val="Title"/>
    <w:basedOn w:val="Normal"/>
    <w:link w:val="TtuloCar"/>
    <w:qFormat/>
    <w:rsid w:val="004C0141"/>
    <w:pPr>
      <w:widowControl w:val="0"/>
      <w:spacing w:after="0" w:line="240" w:lineRule="auto"/>
      <w:jc w:val="center"/>
    </w:pPr>
    <w:rPr>
      <w:rFonts w:ascii="Times New Roman" w:eastAsia="Times New Roman" w:hAnsi="Times New Roman" w:cs="Times New Roman"/>
      <w:b/>
      <w:snapToGrid w:val="0"/>
      <w:sz w:val="32"/>
      <w:szCs w:val="20"/>
      <w:lang w:val="es-ES_tradnl" w:eastAsia="es-ES"/>
    </w:rPr>
  </w:style>
  <w:style w:type="character" w:customStyle="1" w:styleId="TtuloCar">
    <w:name w:val="Título Car"/>
    <w:basedOn w:val="Fuentedeprrafopredeter"/>
    <w:link w:val="Ttulo"/>
    <w:rsid w:val="004C0141"/>
    <w:rPr>
      <w:rFonts w:ascii="Times New Roman" w:eastAsia="Times New Roman" w:hAnsi="Times New Roman" w:cs="Times New Roman"/>
      <w:b/>
      <w:snapToGrid w:val="0"/>
      <w:sz w:val="32"/>
      <w:szCs w:val="20"/>
      <w:lang w:val="es-ES_tradnl" w:eastAsia="es-ES"/>
    </w:rPr>
  </w:style>
  <w:style w:type="table" w:styleId="Tablaconcuadrcula">
    <w:name w:val="Table Grid"/>
    <w:basedOn w:val="Tablanormal"/>
    <w:uiPriority w:val="39"/>
    <w:rsid w:val="004C0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4C014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E235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59C"/>
    <w:rPr>
      <w:rFonts w:ascii="Tahoma" w:hAnsi="Tahoma" w:cs="Tahoma"/>
      <w:sz w:val="16"/>
      <w:szCs w:val="16"/>
    </w:rPr>
  </w:style>
  <w:style w:type="paragraph" w:styleId="Sinespaciado">
    <w:name w:val="No Spacing"/>
    <w:link w:val="SinespaciadoCar"/>
    <w:uiPriority w:val="1"/>
    <w:qFormat/>
    <w:rsid w:val="008116BC"/>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8116BC"/>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88174">
      <w:bodyDiv w:val="1"/>
      <w:marLeft w:val="0"/>
      <w:marRight w:val="0"/>
      <w:marTop w:val="0"/>
      <w:marBottom w:val="0"/>
      <w:divBdr>
        <w:top w:val="none" w:sz="0" w:space="0" w:color="auto"/>
        <w:left w:val="none" w:sz="0" w:space="0" w:color="auto"/>
        <w:bottom w:val="none" w:sz="0" w:space="0" w:color="auto"/>
        <w:right w:val="none" w:sz="0" w:space="0" w:color="auto"/>
      </w:divBdr>
      <w:divsChild>
        <w:div w:id="224806141">
          <w:marLeft w:val="0"/>
          <w:marRight w:val="0"/>
          <w:marTop w:val="0"/>
          <w:marBottom w:val="0"/>
          <w:divBdr>
            <w:top w:val="none" w:sz="0" w:space="0" w:color="auto"/>
            <w:left w:val="none" w:sz="0" w:space="0" w:color="auto"/>
            <w:bottom w:val="none" w:sz="0" w:space="0" w:color="auto"/>
            <w:right w:val="none" w:sz="0" w:space="0" w:color="auto"/>
          </w:divBdr>
        </w:div>
        <w:div w:id="747846535">
          <w:marLeft w:val="0"/>
          <w:marRight w:val="0"/>
          <w:marTop w:val="0"/>
          <w:marBottom w:val="0"/>
          <w:divBdr>
            <w:top w:val="none" w:sz="0" w:space="0" w:color="auto"/>
            <w:left w:val="none" w:sz="0" w:space="0" w:color="auto"/>
            <w:bottom w:val="none" w:sz="0" w:space="0" w:color="auto"/>
            <w:right w:val="none" w:sz="0" w:space="0" w:color="auto"/>
          </w:divBdr>
        </w:div>
        <w:div w:id="1198423011">
          <w:marLeft w:val="0"/>
          <w:marRight w:val="0"/>
          <w:marTop w:val="0"/>
          <w:marBottom w:val="0"/>
          <w:divBdr>
            <w:top w:val="none" w:sz="0" w:space="0" w:color="auto"/>
            <w:left w:val="none" w:sz="0" w:space="0" w:color="auto"/>
            <w:bottom w:val="none" w:sz="0" w:space="0" w:color="auto"/>
            <w:right w:val="none" w:sz="0" w:space="0" w:color="auto"/>
          </w:divBdr>
        </w:div>
        <w:div w:id="1753888151">
          <w:marLeft w:val="0"/>
          <w:marRight w:val="0"/>
          <w:marTop w:val="0"/>
          <w:marBottom w:val="0"/>
          <w:divBdr>
            <w:top w:val="none" w:sz="0" w:space="0" w:color="auto"/>
            <w:left w:val="none" w:sz="0" w:space="0" w:color="auto"/>
            <w:bottom w:val="none" w:sz="0" w:space="0" w:color="auto"/>
            <w:right w:val="none" w:sz="0" w:space="0" w:color="auto"/>
          </w:divBdr>
        </w:div>
        <w:div w:id="1786460273">
          <w:marLeft w:val="0"/>
          <w:marRight w:val="0"/>
          <w:marTop w:val="0"/>
          <w:marBottom w:val="0"/>
          <w:divBdr>
            <w:top w:val="none" w:sz="0" w:space="0" w:color="auto"/>
            <w:left w:val="none" w:sz="0" w:space="0" w:color="auto"/>
            <w:bottom w:val="none" w:sz="0" w:space="0" w:color="auto"/>
            <w:right w:val="none" w:sz="0" w:space="0" w:color="auto"/>
          </w:divBdr>
        </w:div>
        <w:div w:id="1482648997">
          <w:marLeft w:val="0"/>
          <w:marRight w:val="0"/>
          <w:marTop w:val="0"/>
          <w:marBottom w:val="0"/>
          <w:divBdr>
            <w:top w:val="none" w:sz="0" w:space="0" w:color="auto"/>
            <w:left w:val="none" w:sz="0" w:space="0" w:color="auto"/>
            <w:bottom w:val="none" w:sz="0" w:space="0" w:color="auto"/>
            <w:right w:val="none" w:sz="0" w:space="0" w:color="auto"/>
          </w:divBdr>
        </w:div>
        <w:div w:id="1902474183">
          <w:marLeft w:val="0"/>
          <w:marRight w:val="0"/>
          <w:marTop w:val="0"/>
          <w:marBottom w:val="0"/>
          <w:divBdr>
            <w:top w:val="none" w:sz="0" w:space="0" w:color="auto"/>
            <w:left w:val="none" w:sz="0" w:space="0" w:color="auto"/>
            <w:bottom w:val="none" w:sz="0" w:space="0" w:color="auto"/>
            <w:right w:val="none" w:sz="0" w:space="0" w:color="auto"/>
          </w:divBdr>
        </w:div>
        <w:div w:id="1232274781">
          <w:marLeft w:val="0"/>
          <w:marRight w:val="0"/>
          <w:marTop w:val="0"/>
          <w:marBottom w:val="0"/>
          <w:divBdr>
            <w:top w:val="none" w:sz="0" w:space="0" w:color="auto"/>
            <w:left w:val="none" w:sz="0" w:space="0" w:color="auto"/>
            <w:bottom w:val="none" w:sz="0" w:space="0" w:color="auto"/>
            <w:right w:val="none" w:sz="0" w:space="0" w:color="auto"/>
          </w:divBdr>
        </w:div>
        <w:div w:id="1342387856">
          <w:marLeft w:val="0"/>
          <w:marRight w:val="0"/>
          <w:marTop w:val="0"/>
          <w:marBottom w:val="0"/>
          <w:divBdr>
            <w:top w:val="none" w:sz="0" w:space="0" w:color="auto"/>
            <w:left w:val="none" w:sz="0" w:space="0" w:color="auto"/>
            <w:bottom w:val="none" w:sz="0" w:space="0" w:color="auto"/>
            <w:right w:val="none" w:sz="0" w:space="0" w:color="auto"/>
          </w:divBdr>
        </w:div>
        <w:div w:id="1122188411">
          <w:marLeft w:val="0"/>
          <w:marRight w:val="0"/>
          <w:marTop w:val="0"/>
          <w:marBottom w:val="0"/>
          <w:divBdr>
            <w:top w:val="none" w:sz="0" w:space="0" w:color="auto"/>
            <w:left w:val="none" w:sz="0" w:space="0" w:color="auto"/>
            <w:bottom w:val="none" w:sz="0" w:space="0" w:color="auto"/>
            <w:right w:val="none" w:sz="0" w:space="0" w:color="auto"/>
          </w:divBdr>
        </w:div>
        <w:div w:id="1138641697">
          <w:marLeft w:val="0"/>
          <w:marRight w:val="0"/>
          <w:marTop w:val="0"/>
          <w:marBottom w:val="0"/>
          <w:divBdr>
            <w:top w:val="none" w:sz="0" w:space="0" w:color="auto"/>
            <w:left w:val="none" w:sz="0" w:space="0" w:color="auto"/>
            <w:bottom w:val="none" w:sz="0" w:space="0" w:color="auto"/>
            <w:right w:val="none" w:sz="0" w:space="0" w:color="auto"/>
          </w:divBdr>
        </w:div>
        <w:div w:id="1611158686">
          <w:marLeft w:val="0"/>
          <w:marRight w:val="0"/>
          <w:marTop w:val="0"/>
          <w:marBottom w:val="0"/>
          <w:divBdr>
            <w:top w:val="none" w:sz="0" w:space="0" w:color="auto"/>
            <w:left w:val="none" w:sz="0" w:space="0" w:color="auto"/>
            <w:bottom w:val="none" w:sz="0" w:space="0" w:color="auto"/>
            <w:right w:val="none" w:sz="0" w:space="0" w:color="auto"/>
          </w:divBdr>
        </w:div>
        <w:div w:id="1349795177">
          <w:marLeft w:val="0"/>
          <w:marRight w:val="0"/>
          <w:marTop w:val="0"/>
          <w:marBottom w:val="0"/>
          <w:divBdr>
            <w:top w:val="none" w:sz="0" w:space="0" w:color="auto"/>
            <w:left w:val="none" w:sz="0" w:space="0" w:color="auto"/>
            <w:bottom w:val="none" w:sz="0" w:space="0" w:color="auto"/>
            <w:right w:val="none" w:sz="0" w:space="0" w:color="auto"/>
          </w:divBdr>
        </w:div>
        <w:div w:id="2101295703">
          <w:marLeft w:val="0"/>
          <w:marRight w:val="0"/>
          <w:marTop w:val="0"/>
          <w:marBottom w:val="0"/>
          <w:divBdr>
            <w:top w:val="none" w:sz="0" w:space="0" w:color="auto"/>
            <w:left w:val="none" w:sz="0" w:space="0" w:color="auto"/>
            <w:bottom w:val="none" w:sz="0" w:space="0" w:color="auto"/>
            <w:right w:val="none" w:sz="0" w:space="0" w:color="auto"/>
          </w:divBdr>
        </w:div>
        <w:div w:id="911701799">
          <w:marLeft w:val="0"/>
          <w:marRight w:val="0"/>
          <w:marTop w:val="0"/>
          <w:marBottom w:val="0"/>
          <w:divBdr>
            <w:top w:val="none" w:sz="0" w:space="0" w:color="auto"/>
            <w:left w:val="none" w:sz="0" w:space="0" w:color="auto"/>
            <w:bottom w:val="none" w:sz="0" w:space="0" w:color="auto"/>
            <w:right w:val="none" w:sz="0" w:space="0" w:color="auto"/>
          </w:divBdr>
        </w:div>
        <w:div w:id="811866660">
          <w:marLeft w:val="0"/>
          <w:marRight w:val="0"/>
          <w:marTop w:val="0"/>
          <w:marBottom w:val="0"/>
          <w:divBdr>
            <w:top w:val="none" w:sz="0" w:space="0" w:color="auto"/>
            <w:left w:val="none" w:sz="0" w:space="0" w:color="auto"/>
            <w:bottom w:val="none" w:sz="0" w:space="0" w:color="auto"/>
            <w:right w:val="none" w:sz="0" w:space="0" w:color="auto"/>
          </w:divBdr>
        </w:div>
        <w:div w:id="1828279094">
          <w:marLeft w:val="0"/>
          <w:marRight w:val="0"/>
          <w:marTop w:val="0"/>
          <w:marBottom w:val="0"/>
          <w:divBdr>
            <w:top w:val="none" w:sz="0" w:space="0" w:color="auto"/>
            <w:left w:val="none" w:sz="0" w:space="0" w:color="auto"/>
            <w:bottom w:val="none" w:sz="0" w:space="0" w:color="auto"/>
            <w:right w:val="none" w:sz="0" w:space="0" w:color="auto"/>
          </w:divBdr>
        </w:div>
        <w:div w:id="1398437584">
          <w:marLeft w:val="0"/>
          <w:marRight w:val="0"/>
          <w:marTop w:val="0"/>
          <w:marBottom w:val="0"/>
          <w:divBdr>
            <w:top w:val="none" w:sz="0" w:space="0" w:color="auto"/>
            <w:left w:val="none" w:sz="0" w:space="0" w:color="auto"/>
            <w:bottom w:val="none" w:sz="0" w:space="0" w:color="auto"/>
            <w:right w:val="none" w:sz="0" w:space="0" w:color="auto"/>
          </w:divBdr>
        </w:div>
        <w:div w:id="951976938">
          <w:marLeft w:val="0"/>
          <w:marRight w:val="0"/>
          <w:marTop w:val="0"/>
          <w:marBottom w:val="0"/>
          <w:divBdr>
            <w:top w:val="none" w:sz="0" w:space="0" w:color="auto"/>
            <w:left w:val="none" w:sz="0" w:space="0" w:color="auto"/>
            <w:bottom w:val="none" w:sz="0" w:space="0" w:color="auto"/>
            <w:right w:val="none" w:sz="0" w:space="0" w:color="auto"/>
          </w:divBdr>
        </w:div>
        <w:div w:id="955601668">
          <w:marLeft w:val="0"/>
          <w:marRight w:val="0"/>
          <w:marTop w:val="0"/>
          <w:marBottom w:val="0"/>
          <w:divBdr>
            <w:top w:val="none" w:sz="0" w:space="0" w:color="auto"/>
            <w:left w:val="none" w:sz="0" w:space="0" w:color="auto"/>
            <w:bottom w:val="none" w:sz="0" w:space="0" w:color="auto"/>
            <w:right w:val="none" w:sz="0" w:space="0" w:color="auto"/>
          </w:divBdr>
        </w:div>
        <w:div w:id="1901208937">
          <w:marLeft w:val="0"/>
          <w:marRight w:val="0"/>
          <w:marTop w:val="0"/>
          <w:marBottom w:val="0"/>
          <w:divBdr>
            <w:top w:val="none" w:sz="0" w:space="0" w:color="auto"/>
            <w:left w:val="none" w:sz="0" w:space="0" w:color="auto"/>
            <w:bottom w:val="none" w:sz="0" w:space="0" w:color="auto"/>
            <w:right w:val="none" w:sz="0" w:space="0" w:color="auto"/>
          </w:divBdr>
        </w:div>
        <w:div w:id="1039934385">
          <w:marLeft w:val="0"/>
          <w:marRight w:val="0"/>
          <w:marTop w:val="0"/>
          <w:marBottom w:val="0"/>
          <w:divBdr>
            <w:top w:val="none" w:sz="0" w:space="0" w:color="auto"/>
            <w:left w:val="none" w:sz="0" w:space="0" w:color="auto"/>
            <w:bottom w:val="none" w:sz="0" w:space="0" w:color="auto"/>
            <w:right w:val="none" w:sz="0" w:space="0" w:color="auto"/>
          </w:divBdr>
        </w:div>
        <w:div w:id="1386175193">
          <w:marLeft w:val="0"/>
          <w:marRight w:val="0"/>
          <w:marTop w:val="0"/>
          <w:marBottom w:val="0"/>
          <w:divBdr>
            <w:top w:val="none" w:sz="0" w:space="0" w:color="auto"/>
            <w:left w:val="none" w:sz="0" w:space="0" w:color="auto"/>
            <w:bottom w:val="none" w:sz="0" w:space="0" w:color="auto"/>
            <w:right w:val="none" w:sz="0" w:space="0" w:color="auto"/>
          </w:divBdr>
        </w:div>
        <w:div w:id="1770615069">
          <w:marLeft w:val="0"/>
          <w:marRight w:val="0"/>
          <w:marTop w:val="0"/>
          <w:marBottom w:val="0"/>
          <w:divBdr>
            <w:top w:val="none" w:sz="0" w:space="0" w:color="auto"/>
            <w:left w:val="none" w:sz="0" w:space="0" w:color="auto"/>
            <w:bottom w:val="none" w:sz="0" w:space="0" w:color="auto"/>
            <w:right w:val="none" w:sz="0" w:space="0" w:color="auto"/>
          </w:divBdr>
        </w:div>
        <w:div w:id="76369781">
          <w:marLeft w:val="0"/>
          <w:marRight w:val="0"/>
          <w:marTop w:val="0"/>
          <w:marBottom w:val="0"/>
          <w:divBdr>
            <w:top w:val="none" w:sz="0" w:space="0" w:color="auto"/>
            <w:left w:val="none" w:sz="0" w:space="0" w:color="auto"/>
            <w:bottom w:val="none" w:sz="0" w:space="0" w:color="auto"/>
            <w:right w:val="none" w:sz="0" w:space="0" w:color="auto"/>
          </w:divBdr>
        </w:div>
        <w:div w:id="1661226813">
          <w:marLeft w:val="0"/>
          <w:marRight w:val="0"/>
          <w:marTop w:val="0"/>
          <w:marBottom w:val="0"/>
          <w:divBdr>
            <w:top w:val="none" w:sz="0" w:space="0" w:color="auto"/>
            <w:left w:val="none" w:sz="0" w:space="0" w:color="auto"/>
            <w:bottom w:val="none" w:sz="0" w:space="0" w:color="auto"/>
            <w:right w:val="none" w:sz="0" w:space="0" w:color="auto"/>
          </w:divBdr>
        </w:div>
        <w:div w:id="2048094284">
          <w:marLeft w:val="0"/>
          <w:marRight w:val="0"/>
          <w:marTop w:val="0"/>
          <w:marBottom w:val="0"/>
          <w:divBdr>
            <w:top w:val="none" w:sz="0" w:space="0" w:color="auto"/>
            <w:left w:val="none" w:sz="0" w:space="0" w:color="auto"/>
            <w:bottom w:val="none" w:sz="0" w:space="0" w:color="auto"/>
            <w:right w:val="none" w:sz="0" w:space="0" w:color="auto"/>
          </w:divBdr>
        </w:div>
        <w:div w:id="882056154">
          <w:marLeft w:val="0"/>
          <w:marRight w:val="0"/>
          <w:marTop w:val="0"/>
          <w:marBottom w:val="0"/>
          <w:divBdr>
            <w:top w:val="none" w:sz="0" w:space="0" w:color="auto"/>
            <w:left w:val="none" w:sz="0" w:space="0" w:color="auto"/>
            <w:bottom w:val="none" w:sz="0" w:space="0" w:color="auto"/>
            <w:right w:val="none" w:sz="0" w:space="0" w:color="auto"/>
          </w:divBdr>
        </w:div>
        <w:div w:id="352267658">
          <w:marLeft w:val="0"/>
          <w:marRight w:val="0"/>
          <w:marTop w:val="0"/>
          <w:marBottom w:val="0"/>
          <w:divBdr>
            <w:top w:val="none" w:sz="0" w:space="0" w:color="auto"/>
            <w:left w:val="none" w:sz="0" w:space="0" w:color="auto"/>
            <w:bottom w:val="none" w:sz="0" w:space="0" w:color="auto"/>
            <w:right w:val="none" w:sz="0" w:space="0" w:color="auto"/>
          </w:divBdr>
        </w:div>
        <w:div w:id="334386640">
          <w:marLeft w:val="0"/>
          <w:marRight w:val="0"/>
          <w:marTop w:val="0"/>
          <w:marBottom w:val="0"/>
          <w:divBdr>
            <w:top w:val="none" w:sz="0" w:space="0" w:color="auto"/>
            <w:left w:val="none" w:sz="0" w:space="0" w:color="auto"/>
            <w:bottom w:val="none" w:sz="0" w:space="0" w:color="auto"/>
            <w:right w:val="none" w:sz="0" w:space="0" w:color="auto"/>
          </w:divBdr>
        </w:div>
        <w:div w:id="849025294">
          <w:marLeft w:val="0"/>
          <w:marRight w:val="0"/>
          <w:marTop w:val="0"/>
          <w:marBottom w:val="0"/>
          <w:divBdr>
            <w:top w:val="none" w:sz="0" w:space="0" w:color="auto"/>
            <w:left w:val="none" w:sz="0" w:space="0" w:color="auto"/>
            <w:bottom w:val="none" w:sz="0" w:space="0" w:color="auto"/>
            <w:right w:val="none" w:sz="0" w:space="0" w:color="auto"/>
          </w:divBdr>
        </w:div>
        <w:div w:id="989555931">
          <w:marLeft w:val="0"/>
          <w:marRight w:val="0"/>
          <w:marTop w:val="0"/>
          <w:marBottom w:val="0"/>
          <w:divBdr>
            <w:top w:val="none" w:sz="0" w:space="0" w:color="auto"/>
            <w:left w:val="none" w:sz="0" w:space="0" w:color="auto"/>
            <w:bottom w:val="none" w:sz="0" w:space="0" w:color="auto"/>
            <w:right w:val="none" w:sz="0" w:space="0" w:color="auto"/>
          </w:divBdr>
        </w:div>
        <w:div w:id="640892047">
          <w:marLeft w:val="0"/>
          <w:marRight w:val="0"/>
          <w:marTop w:val="0"/>
          <w:marBottom w:val="0"/>
          <w:divBdr>
            <w:top w:val="none" w:sz="0" w:space="0" w:color="auto"/>
            <w:left w:val="none" w:sz="0" w:space="0" w:color="auto"/>
            <w:bottom w:val="none" w:sz="0" w:space="0" w:color="auto"/>
            <w:right w:val="none" w:sz="0" w:space="0" w:color="auto"/>
          </w:divBdr>
        </w:div>
        <w:div w:id="1467089756">
          <w:marLeft w:val="0"/>
          <w:marRight w:val="0"/>
          <w:marTop w:val="0"/>
          <w:marBottom w:val="0"/>
          <w:divBdr>
            <w:top w:val="none" w:sz="0" w:space="0" w:color="auto"/>
            <w:left w:val="none" w:sz="0" w:space="0" w:color="auto"/>
            <w:bottom w:val="none" w:sz="0" w:space="0" w:color="auto"/>
            <w:right w:val="none" w:sz="0" w:space="0" w:color="auto"/>
          </w:divBdr>
        </w:div>
        <w:div w:id="1910648207">
          <w:marLeft w:val="0"/>
          <w:marRight w:val="0"/>
          <w:marTop w:val="0"/>
          <w:marBottom w:val="0"/>
          <w:divBdr>
            <w:top w:val="none" w:sz="0" w:space="0" w:color="auto"/>
            <w:left w:val="none" w:sz="0" w:space="0" w:color="auto"/>
            <w:bottom w:val="none" w:sz="0" w:space="0" w:color="auto"/>
            <w:right w:val="none" w:sz="0" w:space="0" w:color="auto"/>
          </w:divBdr>
        </w:div>
        <w:div w:id="1665628063">
          <w:marLeft w:val="0"/>
          <w:marRight w:val="0"/>
          <w:marTop w:val="0"/>
          <w:marBottom w:val="0"/>
          <w:divBdr>
            <w:top w:val="none" w:sz="0" w:space="0" w:color="auto"/>
            <w:left w:val="none" w:sz="0" w:space="0" w:color="auto"/>
            <w:bottom w:val="none" w:sz="0" w:space="0" w:color="auto"/>
            <w:right w:val="none" w:sz="0" w:space="0" w:color="auto"/>
          </w:divBdr>
        </w:div>
        <w:div w:id="1186022703">
          <w:marLeft w:val="0"/>
          <w:marRight w:val="0"/>
          <w:marTop w:val="0"/>
          <w:marBottom w:val="0"/>
          <w:divBdr>
            <w:top w:val="none" w:sz="0" w:space="0" w:color="auto"/>
            <w:left w:val="none" w:sz="0" w:space="0" w:color="auto"/>
            <w:bottom w:val="none" w:sz="0" w:space="0" w:color="auto"/>
            <w:right w:val="none" w:sz="0" w:space="0" w:color="auto"/>
          </w:divBdr>
        </w:div>
        <w:div w:id="1026371195">
          <w:marLeft w:val="0"/>
          <w:marRight w:val="0"/>
          <w:marTop w:val="0"/>
          <w:marBottom w:val="0"/>
          <w:divBdr>
            <w:top w:val="none" w:sz="0" w:space="0" w:color="auto"/>
            <w:left w:val="none" w:sz="0" w:space="0" w:color="auto"/>
            <w:bottom w:val="none" w:sz="0" w:space="0" w:color="auto"/>
            <w:right w:val="none" w:sz="0" w:space="0" w:color="auto"/>
          </w:divBdr>
        </w:div>
        <w:div w:id="707493298">
          <w:marLeft w:val="0"/>
          <w:marRight w:val="0"/>
          <w:marTop w:val="0"/>
          <w:marBottom w:val="0"/>
          <w:divBdr>
            <w:top w:val="none" w:sz="0" w:space="0" w:color="auto"/>
            <w:left w:val="none" w:sz="0" w:space="0" w:color="auto"/>
            <w:bottom w:val="none" w:sz="0" w:space="0" w:color="auto"/>
            <w:right w:val="none" w:sz="0" w:space="0" w:color="auto"/>
          </w:divBdr>
        </w:div>
        <w:div w:id="1359351782">
          <w:marLeft w:val="0"/>
          <w:marRight w:val="0"/>
          <w:marTop w:val="0"/>
          <w:marBottom w:val="0"/>
          <w:divBdr>
            <w:top w:val="none" w:sz="0" w:space="0" w:color="auto"/>
            <w:left w:val="none" w:sz="0" w:space="0" w:color="auto"/>
            <w:bottom w:val="none" w:sz="0" w:space="0" w:color="auto"/>
            <w:right w:val="none" w:sz="0" w:space="0" w:color="auto"/>
          </w:divBdr>
        </w:div>
        <w:div w:id="1769040294">
          <w:marLeft w:val="0"/>
          <w:marRight w:val="0"/>
          <w:marTop w:val="0"/>
          <w:marBottom w:val="0"/>
          <w:divBdr>
            <w:top w:val="none" w:sz="0" w:space="0" w:color="auto"/>
            <w:left w:val="none" w:sz="0" w:space="0" w:color="auto"/>
            <w:bottom w:val="none" w:sz="0" w:space="0" w:color="auto"/>
            <w:right w:val="none" w:sz="0" w:space="0" w:color="auto"/>
          </w:divBdr>
        </w:div>
        <w:div w:id="562108123">
          <w:marLeft w:val="0"/>
          <w:marRight w:val="0"/>
          <w:marTop w:val="0"/>
          <w:marBottom w:val="0"/>
          <w:divBdr>
            <w:top w:val="none" w:sz="0" w:space="0" w:color="auto"/>
            <w:left w:val="none" w:sz="0" w:space="0" w:color="auto"/>
            <w:bottom w:val="none" w:sz="0" w:space="0" w:color="auto"/>
            <w:right w:val="none" w:sz="0" w:space="0" w:color="auto"/>
          </w:divBdr>
        </w:div>
        <w:div w:id="1568615694">
          <w:marLeft w:val="0"/>
          <w:marRight w:val="0"/>
          <w:marTop w:val="0"/>
          <w:marBottom w:val="0"/>
          <w:divBdr>
            <w:top w:val="none" w:sz="0" w:space="0" w:color="auto"/>
            <w:left w:val="none" w:sz="0" w:space="0" w:color="auto"/>
            <w:bottom w:val="none" w:sz="0" w:space="0" w:color="auto"/>
            <w:right w:val="none" w:sz="0" w:space="0" w:color="auto"/>
          </w:divBdr>
        </w:div>
        <w:div w:id="211163203">
          <w:marLeft w:val="0"/>
          <w:marRight w:val="0"/>
          <w:marTop w:val="0"/>
          <w:marBottom w:val="0"/>
          <w:divBdr>
            <w:top w:val="none" w:sz="0" w:space="0" w:color="auto"/>
            <w:left w:val="none" w:sz="0" w:space="0" w:color="auto"/>
            <w:bottom w:val="none" w:sz="0" w:space="0" w:color="auto"/>
            <w:right w:val="none" w:sz="0" w:space="0" w:color="auto"/>
          </w:divBdr>
        </w:div>
        <w:div w:id="1638339255">
          <w:marLeft w:val="0"/>
          <w:marRight w:val="0"/>
          <w:marTop w:val="0"/>
          <w:marBottom w:val="0"/>
          <w:divBdr>
            <w:top w:val="none" w:sz="0" w:space="0" w:color="auto"/>
            <w:left w:val="none" w:sz="0" w:space="0" w:color="auto"/>
            <w:bottom w:val="none" w:sz="0" w:space="0" w:color="auto"/>
            <w:right w:val="none" w:sz="0" w:space="0" w:color="auto"/>
          </w:divBdr>
        </w:div>
        <w:div w:id="189613899">
          <w:marLeft w:val="0"/>
          <w:marRight w:val="0"/>
          <w:marTop w:val="0"/>
          <w:marBottom w:val="0"/>
          <w:divBdr>
            <w:top w:val="none" w:sz="0" w:space="0" w:color="auto"/>
            <w:left w:val="none" w:sz="0" w:space="0" w:color="auto"/>
            <w:bottom w:val="none" w:sz="0" w:space="0" w:color="auto"/>
            <w:right w:val="none" w:sz="0" w:space="0" w:color="auto"/>
          </w:divBdr>
        </w:div>
        <w:div w:id="826164415">
          <w:marLeft w:val="0"/>
          <w:marRight w:val="0"/>
          <w:marTop w:val="0"/>
          <w:marBottom w:val="0"/>
          <w:divBdr>
            <w:top w:val="none" w:sz="0" w:space="0" w:color="auto"/>
            <w:left w:val="none" w:sz="0" w:space="0" w:color="auto"/>
            <w:bottom w:val="none" w:sz="0" w:space="0" w:color="auto"/>
            <w:right w:val="none" w:sz="0" w:space="0" w:color="auto"/>
          </w:divBdr>
        </w:div>
        <w:div w:id="1928074710">
          <w:marLeft w:val="0"/>
          <w:marRight w:val="0"/>
          <w:marTop w:val="0"/>
          <w:marBottom w:val="0"/>
          <w:divBdr>
            <w:top w:val="none" w:sz="0" w:space="0" w:color="auto"/>
            <w:left w:val="none" w:sz="0" w:space="0" w:color="auto"/>
            <w:bottom w:val="none" w:sz="0" w:space="0" w:color="auto"/>
            <w:right w:val="none" w:sz="0" w:space="0" w:color="auto"/>
          </w:divBdr>
        </w:div>
        <w:div w:id="1143233292">
          <w:marLeft w:val="0"/>
          <w:marRight w:val="0"/>
          <w:marTop w:val="0"/>
          <w:marBottom w:val="0"/>
          <w:divBdr>
            <w:top w:val="none" w:sz="0" w:space="0" w:color="auto"/>
            <w:left w:val="none" w:sz="0" w:space="0" w:color="auto"/>
            <w:bottom w:val="none" w:sz="0" w:space="0" w:color="auto"/>
            <w:right w:val="none" w:sz="0" w:space="0" w:color="auto"/>
          </w:divBdr>
        </w:div>
        <w:div w:id="29839239">
          <w:marLeft w:val="0"/>
          <w:marRight w:val="0"/>
          <w:marTop w:val="0"/>
          <w:marBottom w:val="0"/>
          <w:divBdr>
            <w:top w:val="none" w:sz="0" w:space="0" w:color="auto"/>
            <w:left w:val="none" w:sz="0" w:space="0" w:color="auto"/>
            <w:bottom w:val="none" w:sz="0" w:space="0" w:color="auto"/>
            <w:right w:val="none" w:sz="0" w:space="0" w:color="auto"/>
          </w:divBdr>
        </w:div>
        <w:div w:id="141846996">
          <w:marLeft w:val="0"/>
          <w:marRight w:val="0"/>
          <w:marTop w:val="0"/>
          <w:marBottom w:val="0"/>
          <w:divBdr>
            <w:top w:val="none" w:sz="0" w:space="0" w:color="auto"/>
            <w:left w:val="none" w:sz="0" w:space="0" w:color="auto"/>
            <w:bottom w:val="none" w:sz="0" w:space="0" w:color="auto"/>
            <w:right w:val="none" w:sz="0" w:space="0" w:color="auto"/>
          </w:divBdr>
        </w:div>
        <w:div w:id="443623427">
          <w:marLeft w:val="0"/>
          <w:marRight w:val="0"/>
          <w:marTop w:val="0"/>
          <w:marBottom w:val="0"/>
          <w:divBdr>
            <w:top w:val="none" w:sz="0" w:space="0" w:color="auto"/>
            <w:left w:val="none" w:sz="0" w:space="0" w:color="auto"/>
            <w:bottom w:val="none" w:sz="0" w:space="0" w:color="auto"/>
            <w:right w:val="none" w:sz="0" w:space="0" w:color="auto"/>
          </w:divBdr>
        </w:div>
        <w:div w:id="285164902">
          <w:marLeft w:val="0"/>
          <w:marRight w:val="0"/>
          <w:marTop w:val="0"/>
          <w:marBottom w:val="0"/>
          <w:divBdr>
            <w:top w:val="none" w:sz="0" w:space="0" w:color="auto"/>
            <w:left w:val="none" w:sz="0" w:space="0" w:color="auto"/>
            <w:bottom w:val="none" w:sz="0" w:space="0" w:color="auto"/>
            <w:right w:val="none" w:sz="0" w:space="0" w:color="auto"/>
          </w:divBdr>
        </w:div>
        <w:div w:id="1814717473">
          <w:marLeft w:val="0"/>
          <w:marRight w:val="0"/>
          <w:marTop w:val="0"/>
          <w:marBottom w:val="0"/>
          <w:divBdr>
            <w:top w:val="none" w:sz="0" w:space="0" w:color="auto"/>
            <w:left w:val="none" w:sz="0" w:space="0" w:color="auto"/>
            <w:bottom w:val="none" w:sz="0" w:space="0" w:color="auto"/>
            <w:right w:val="none" w:sz="0" w:space="0" w:color="auto"/>
          </w:divBdr>
        </w:div>
        <w:div w:id="1518501232">
          <w:marLeft w:val="0"/>
          <w:marRight w:val="0"/>
          <w:marTop w:val="0"/>
          <w:marBottom w:val="0"/>
          <w:divBdr>
            <w:top w:val="none" w:sz="0" w:space="0" w:color="auto"/>
            <w:left w:val="none" w:sz="0" w:space="0" w:color="auto"/>
            <w:bottom w:val="none" w:sz="0" w:space="0" w:color="auto"/>
            <w:right w:val="none" w:sz="0" w:space="0" w:color="auto"/>
          </w:divBdr>
        </w:div>
        <w:div w:id="1342316268">
          <w:marLeft w:val="0"/>
          <w:marRight w:val="0"/>
          <w:marTop w:val="0"/>
          <w:marBottom w:val="0"/>
          <w:divBdr>
            <w:top w:val="none" w:sz="0" w:space="0" w:color="auto"/>
            <w:left w:val="none" w:sz="0" w:space="0" w:color="auto"/>
            <w:bottom w:val="none" w:sz="0" w:space="0" w:color="auto"/>
            <w:right w:val="none" w:sz="0" w:space="0" w:color="auto"/>
          </w:divBdr>
        </w:div>
        <w:div w:id="1554148116">
          <w:marLeft w:val="0"/>
          <w:marRight w:val="0"/>
          <w:marTop w:val="0"/>
          <w:marBottom w:val="0"/>
          <w:divBdr>
            <w:top w:val="none" w:sz="0" w:space="0" w:color="auto"/>
            <w:left w:val="none" w:sz="0" w:space="0" w:color="auto"/>
            <w:bottom w:val="none" w:sz="0" w:space="0" w:color="auto"/>
            <w:right w:val="none" w:sz="0" w:space="0" w:color="auto"/>
          </w:divBdr>
        </w:div>
        <w:div w:id="15665918">
          <w:marLeft w:val="0"/>
          <w:marRight w:val="0"/>
          <w:marTop w:val="0"/>
          <w:marBottom w:val="0"/>
          <w:divBdr>
            <w:top w:val="none" w:sz="0" w:space="0" w:color="auto"/>
            <w:left w:val="none" w:sz="0" w:space="0" w:color="auto"/>
            <w:bottom w:val="none" w:sz="0" w:space="0" w:color="auto"/>
            <w:right w:val="none" w:sz="0" w:space="0" w:color="auto"/>
          </w:divBdr>
        </w:div>
        <w:div w:id="748700479">
          <w:marLeft w:val="0"/>
          <w:marRight w:val="0"/>
          <w:marTop w:val="0"/>
          <w:marBottom w:val="0"/>
          <w:divBdr>
            <w:top w:val="none" w:sz="0" w:space="0" w:color="auto"/>
            <w:left w:val="none" w:sz="0" w:space="0" w:color="auto"/>
            <w:bottom w:val="none" w:sz="0" w:space="0" w:color="auto"/>
            <w:right w:val="none" w:sz="0" w:space="0" w:color="auto"/>
          </w:divBdr>
        </w:div>
        <w:div w:id="1554854696">
          <w:marLeft w:val="0"/>
          <w:marRight w:val="0"/>
          <w:marTop w:val="0"/>
          <w:marBottom w:val="0"/>
          <w:divBdr>
            <w:top w:val="none" w:sz="0" w:space="0" w:color="auto"/>
            <w:left w:val="none" w:sz="0" w:space="0" w:color="auto"/>
            <w:bottom w:val="none" w:sz="0" w:space="0" w:color="auto"/>
            <w:right w:val="none" w:sz="0" w:space="0" w:color="auto"/>
          </w:divBdr>
        </w:div>
        <w:div w:id="208608824">
          <w:marLeft w:val="0"/>
          <w:marRight w:val="0"/>
          <w:marTop w:val="0"/>
          <w:marBottom w:val="0"/>
          <w:divBdr>
            <w:top w:val="none" w:sz="0" w:space="0" w:color="auto"/>
            <w:left w:val="none" w:sz="0" w:space="0" w:color="auto"/>
            <w:bottom w:val="none" w:sz="0" w:space="0" w:color="auto"/>
            <w:right w:val="none" w:sz="0" w:space="0" w:color="auto"/>
          </w:divBdr>
        </w:div>
        <w:div w:id="1430006030">
          <w:marLeft w:val="0"/>
          <w:marRight w:val="0"/>
          <w:marTop w:val="0"/>
          <w:marBottom w:val="0"/>
          <w:divBdr>
            <w:top w:val="none" w:sz="0" w:space="0" w:color="auto"/>
            <w:left w:val="none" w:sz="0" w:space="0" w:color="auto"/>
            <w:bottom w:val="none" w:sz="0" w:space="0" w:color="auto"/>
            <w:right w:val="none" w:sz="0" w:space="0" w:color="auto"/>
          </w:divBdr>
        </w:div>
        <w:div w:id="538588284">
          <w:marLeft w:val="0"/>
          <w:marRight w:val="0"/>
          <w:marTop w:val="0"/>
          <w:marBottom w:val="0"/>
          <w:divBdr>
            <w:top w:val="none" w:sz="0" w:space="0" w:color="auto"/>
            <w:left w:val="none" w:sz="0" w:space="0" w:color="auto"/>
            <w:bottom w:val="none" w:sz="0" w:space="0" w:color="auto"/>
            <w:right w:val="none" w:sz="0" w:space="0" w:color="auto"/>
          </w:divBdr>
        </w:div>
      </w:divsChild>
    </w:div>
    <w:div w:id="1958944146">
      <w:bodyDiv w:val="1"/>
      <w:marLeft w:val="0"/>
      <w:marRight w:val="0"/>
      <w:marTop w:val="0"/>
      <w:marBottom w:val="0"/>
      <w:divBdr>
        <w:top w:val="none" w:sz="0" w:space="0" w:color="auto"/>
        <w:left w:val="none" w:sz="0" w:space="0" w:color="auto"/>
        <w:bottom w:val="none" w:sz="0" w:space="0" w:color="auto"/>
        <w:right w:val="none" w:sz="0" w:space="0" w:color="auto"/>
      </w:divBdr>
      <w:divsChild>
        <w:div w:id="1089159582">
          <w:marLeft w:val="0"/>
          <w:marRight w:val="0"/>
          <w:marTop w:val="0"/>
          <w:marBottom w:val="0"/>
          <w:divBdr>
            <w:top w:val="none" w:sz="0" w:space="0" w:color="auto"/>
            <w:left w:val="none" w:sz="0" w:space="0" w:color="auto"/>
            <w:bottom w:val="none" w:sz="0" w:space="0" w:color="auto"/>
            <w:right w:val="none" w:sz="0" w:space="0" w:color="auto"/>
          </w:divBdr>
        </w:div>
        <w:div w:id="1431507481">
          <w:marLeft w:val="0"/>
          <w:marRight w:val="0"/>
          <w:marTop w:val="0"/>
          <w:marBottom w:val="0"/>
          <w:divBdr>
            <w:top w:val="none" w:sz="0" w:space="0" w:color="auto"/>
            <w:left w:val="none" w:sz="0" w:space="0" w:color="auto"/>
            <w:bottom w:val="none" w:sz="0" w:space="0" w:color="auto"/>
            <w:right w:val="none" w:sz="0" w:space="0" w:color="auto"/>
          </w:divBdr>
        </w:div>
        <w:div w:id="1722751968">
          <w:marLeft w:val="0"/>
          <w:marRight w:val="0"/>
          <w:marTop w:val="0"/>
          <w:marBottom w:val="0"/>
          <w:divBdr>
            <w:top w:val="none" w:sz="0" w:space="0" w:color="auto"/>
            <w:left w:val="none" w:sz="0" w:space="0" w:color="auto"/>
            <w:bottom w:val="none" w:sz="0" w:space="0" w:color="auto"/>
            <w:right w:val="none" w:sz="0" w:space="0" w:color="auto"/>
          </w:divBdr>
        </w:div>
        <w:div w:id="2046364496">
          <w:marLeft w:val="0"/>
          <w:marRight w:val="0"/>
          <w:marTop w:val="0"/>
          <w:marBottom w:val="0"/>
          <w:divBdr>
            <w:top w:val="none" w:sz="0" w:space="0" w:color="auto"/>
            <w:left w:val="none" w:sz="0" w:space="0" w:color="auto"/>
            <w:bottom w:val="none" w:sz="0" w:space="0" w:color="auto"/>
            <w:right w:val="none" w:sz="0" w:space="0" w:color="auto"/>
          </w:divBdr>
        </w:div>
        <w:div w:id="70736810">
          <w:marLeft w:val="0"/>
          <w:marRight w:val="0"/>
          <w:marTop w:val="0"/>
          <w:marBottom w:val="0"/>
          <w:divBdr>
            <w:top w:val="none" w:sz="0" w:space="0" w:color="auto"/>
            <w:left w:val="none" w:sz="0" w:space="0" w:color="auto"/>
            <w:bottom w:val="none" w:sz="0" w:space="0" w:color="auto"/>
            <w:right w:val="none" w:sz="0" w:space="0" w:color="auto"/>
          </w:divBdr>
        </w:div>
        <w:div w:id="484855973">
          <w:marLeft w:val="0"/>
          <w:marRight w:val="0"/>
          <w:marTop w:val="0"/>
          <w:marBottom w:val="0"/>
          <w:divBdr>
            <w:top w:val="none" w:sz="0" w:space="0" w:color="auto"/>
            <w:left w:val="none" w:sz="0" w:space="0" w:color="auto"/>
            <w:bottom w:val="none" w:sz="0" w:space="0" w:color="auto"/>
            <w:right w:val="none" w:sz="0" w:space="0" w:color="auto"/>
          </w:divBdr>
        </w:div>
        <w:div w:id="1911187813">
          <w:marLeft w:val="0"/>
          <w:marRight w:val="0"/>
          <w:marTop w:val="0"/>
          <w:marBottom w:val="0"/>
          <w:divBdr>
            <w:top w:val="none" w:sz="0" w:space="0" w:color="auto"/>
            <w:left w:val="none" w:sz="0" w:space="0" w:color="auto"/>
            <w:bottom w:val="none" w:sz="0" w:space="0" w:color="auto"/>
            <w:right w:val="none" w:sz="0" w:space="0" w:color="auto"/>
          </w:divBdr>
        </w:div>
        <w:div w:id="155727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2638</TotalTime>
  <Pages>36</Pages>
  <Words>10170</Words>
  <Characters>55940</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78</cp:revision>
  <cp:lastPrinted>2018-10-25T13:23:00Z</cp:lastPrinted>
  <dcterms:created xsi:type="dcterms:W3CDTF">2018-10-23T14:11:00Z</dcterms:created>
  <dcterms:modified xsi:type="dcterms:W3CDTF">2018-10-25T14:00:00Z</dcterms:modified>
</cp:coreProperties>
</file>