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1DD" w:rsidRPr="00D96308" w:rsidRDefault="00D864DE" w:rsidP="00D864DE">
      <w:pPr>
        <w:pStyle w:val="Ttulo"/>
        <w:pBdr>
          <w:top w:val="single" w:sz="4" w:space="1" w:color="auto"/>
        </w:pBdr>
        <w:spacing w:line="480" w:lineRule="auto"/>
        <w:rPr>
          <w:rFonts w:ascii="Arial" w:hAnsi="Arial" w:cs="Arial"/>
          <w:sz w:val="24"/>
          <w:szCs w:val="24"/>
        </w:rPr>
      </w:pPr>
      <w:r w:rsidRPr="00D96308">
        <w:rPr>
          <w:rFonts w:ascii="Arial" w:hAnsi="Arial" w:cs="Arial"/>
          <w:sz w:val="24"/>
          <w:szCs w:val="24"/>
        </w:rPr>
        <w:t xml:space="preserve">I.E.S.O.  </w:t>
      </w:r>
      <w:proofErr w:type="gramStart"/>
      <w:r w:rsidRPr="00D96308">
        <w:rPr>
          <w:rFonts w:ascii="Arial" w:hAnsi="Arial" w:cs="Arial"/>
          <w:sz w:val="24"/>
          <w:szCs w:val="24"/>
        </w:rPr>
        <w:t>“ LEONOR</w:t>
      </w:r>
      <w:proofErr w:type="gramEnd"/>
      <w:r w:rsidRPr="00D96308">
        <w:rPr>
          <w:rFonts w:ascii="Arial" w:hAnsi="Arial" w:cs="Arial"/>
          <w:sz w:val="24"/>
          <w:szCs w:val="24"/>
        </w:rPr>
        <w:t xml:space="preserve"> DE GUZMÁN</w:t>
      </w:r>
      <w:r w:rsidR="00D96308">
        <w:rPr>
          <w:rFonts w:ascii="Arial" w:hAnsi="Arial" w:cs="Arial"/>
          <w:sz w:val="24"/>
          <w:szCs w:val="24"/>
        </w:rPr>
        <w:t xml:space="preserve"> ”</w:t>
      </w:r>
      <w:r w:rsidRPr="00D96308">
        <w:rPr>
          <w:rFonts w:ascii="Arial" w:hAnsi="Arial" w:cs="Arial"/>
          <w:sz w:val="24"/>
          <w:szCs w:val="24"/>
        </w:rPr>
        <w:t xml:space="preserve"> </w:t>
      </w:r>
    </w:p>
    <w:p w:rsidR="007851DD" w:rsidRPr="00D96308" w:rsidRDefault="007851DD" w:rsidP="007851DD">
      <w:pPr>
        <w:pStyle w:val="Ttulo"/>
        <w:jc w:val="both"/>
        <w:rPr>
          <w:rFonts w:ascii="Arial" w:hAnsi="Arial" w:cs="Arial"/>
          <w:sz w:val="24"/>
          <w:szCs w:val="24"/>
        </w:rPr>
      </w:pPr>
    </w:p>
    <w:p w:rsidR="007851DD" w:rsidRDefault="007851DD" w:rsidP="007851DD">
      <w:pPr>
        <w:pStyle w:val="Ttulo"/>
        <w:jc w:val="both"/>
        <w:rPr>
          <w:rFonts w:ascii="Arial" w:hAnsi="Arial" w:cs="Arial"/>
          <w:sz w:val="24"/>
          <w:szCs w:val="24"/>
        </w:rPr>
      </w:pPr>
    </w:p>
    <w:p w:rsidR="00D96308" w:rsidRDefault="00D96308" w:rsidP="007851DD">
      <w:pPr>
        <w:pStyle w:val="Ttulo"/>
        <w:jc w:val="both"/>
        <w:rPr>
          <w:rFonts w:ascii="Arial" w:hAnsi="Arial" w:cs="Arial"/>
          <w:sz w:val="24"/>
          <w:szCs w:val="24"/>
        </w:rPr>
      </w:pPr>
    </w:p>
    <w:p w:rsidR="00D96308" w:rsidRDefault="00D96308" w:rsidP="007851DD">
      <w:pPr>
        <w:pStyle w:val="Ttulo"/>
        <w:jc w:val="both"/>
        <w:rPr>
          <w:rFonts w:ascii="Arial" w:hAnsi="Arial" w:cs="Arial"/>
          <w:sz w:val="24"/>
          <w:szCs w:val="24"/>
        </w:rPr>
      </w:pPr>
    </w:p>
    <w:p w:rsidR="00D96308" w:rsidRDefault="00D96308" w:rsidP="007851DD">
      <w:pPr>
        <w:pStyle w:val="Ttulo"/>
        <w:jc w:val="both"/>
        <w:rPr>
          <w:rFonts w:ascii="Arial" w:hAnsi="Arial" w:cs="Arial"/>
          <w:sz w:val="24"/>
          <w:szCs w:val="24"/>
        </w:rPr>
      </w:pPr>
    </w:p>
    <w:p w:rsidR="00D96308" w:rsidRPr="00D96308" w:rsidRDefault="00D96308" w:rsidP="007851DD">
      <w:pPr>
        <w:pStyle w:val="Ttulo"/>
        <w:jc w:val="both"/>
        <w:rPr>
          <w:rFonts w:ascii="Arial" w:hAnsi="Arial" w:cs="Arial"/>
          <w:sz w:val="24"/>
          <w:szCs w:val="24"/>
        </w:rPr>
      </w:pPr>
    </w:p>
    <w:p w:rsidR="007851DD" w:rsidRPr="00D96308" w:rsidRDefault="007851DD" w:rsidP="007851DD">
      <w:pPr>
        <w:pStyle w:val="Ttulo"/>
        <w:jc w:val="both"/>
        <w:rPr>
          <w:rFonts w:ascii="Arial" w:hAnsi="Arial" w:cs="Arial"/>
          <w:sz w:val="24"/>
          <w:szCs w:val="24"/>
        </w:rPr>
      </w:pPr>
    </w:p>
    <w:p w:rsidR="007851DD" w:rsidRPr="00D96308" w:rsidRDefault="007851DD" w:rsidP="007851DD">
      <w:pPr>
        <w:pStyle w:val="Ttulo1"/>
        <w:jc w:val="center"/>
        <w:rPr>
          <w:rFonts w:ascii="Arial" w:hAnsi="Arial" w:cs="Arial"/>
          <w:sz w:val="24"/>
          <w:szCs w:val="24"/>
        </w:rPr>
      </w:pPr>
      <w:r w:rsidRPr="00D96308">
        <w:rPr>
          <w:rFonts w:ascii="Arial" w:hAnsi="Arial" w:cs="Arial"/>
          <w:sz w:val="24"/>
          <w:szCs w:val="24"/>
        </w:rPr>
        <w:t>DEPARTAMENTO   SOCIO-LINGÜÍSTICO</w:t>
      </w:r>
    </w:p>
    <w:p w:rsidR="007851DD" w:rsidRPr="00D96308" w:rsidRDefault="007851DD" w:rsidP="007851DD">
      <w:pPr>
        <w:pStyle w:val="Ttulo"/>
        <w:tabs>
          <w:tab w:val="left" w:pos="9120"/>
        </w:tabs>
        <w:jc w:val="both"/>
        <w:rPr>
          <w:rFonts w:ascii="Arial" w:hAnsi="Arial" w:cs="Arial"/>
          <w:sz w:val="24"/>
          <w:szCs w:val="24"/>
        </w:rPr>
      </w:pPr>
    </w:p>
    <w:p w:rsidR="007851DD" w:rsidRPr="00D96308" w:rsidRDefault="007851DD" w:rsidP="007851DD">
      <w:pPr>
        <w:pStyle w:val="Ttulo"/>
        <w:jc w:val="both"/>
        <w:rPr>
          <w:rFonts w:ascii="Arial" w:hAnsi="Arial" w:cs="Arial"/>
          <w:sz w:val="24"/>
          <w:szCs w:val="24"/>
        </w:rPr>
      </w:pPr>
    </w:p>
    <w:p w:rsidR="007851DD" w:rsidRPr="00D96308" w:rsidRDefault="007851DD" w:rsidP="007851DD">
      <w:pPr>
        <w:pStyle w:val="Ttulo"/>
        <w:pBdr>
          <w:top w:val="single" w:sz="18" w:space="1" w:color="auto"/>
          <w:left w:val="single" w:sz="18" w:space="4" w:color="auto"/>
          <w:bottom w:val="single" w:sz="18" w:space="1" w:color="auto"/>
          <w:right w:val="single" w:sz="18" w:space="4" w:color="auto"/>
        </w:pBdr>
        <w:jc w:val="both"/>
        <w:rPr>
          <w:rFonts w:ascii="Arial" w:hAnsi="Arial" w:cs="Arial"/>
          <w:sz w:val="24"/>
          <w:szCs w:val="24"/>
        </w:rPr>
      </w:pPr>
    </w:p>
    <w:p w:rsidR="007851DD" w:rsidRPr="00D96308" w:rsidRDefault="00333048" w:rsidP="007851DD">
      <w:pPr>
        <w:pStyle w:val="Ttulo1"/>
        <w:pBdr>
          <w:top w:val="single" w:sz="18" w:space="1" w:color="auto"/>
          <w:left w:val="single" w:sz="18" w:space="4" w:color="auto"/>
          <w:bottom w:val="single" w:sz="18" w:space="1" w:color="auto"/>
          <w:right w:val="single" w:sz="18" w:space="4" w:color="auto"/>
        </w:pBdr>
        <w:spacing w:line="360" w:lineRule="auto"/>
        <w:jc w:val="center"/>
        <w:rPr>
          <w:rFonts w:ascii="Arial" w:hAnsi="Arial" w:cs="Arial"/>
          <w:snapToGrid w:val="0"/>
          <w:spacing w:val="0"/>
          <w:sz w:val="24"/>
          <w:szCs w:val="24"/>
        </w:rPr>
      </w:pPr>
      <w:r w:rsidRPr="00D96308">
        <w:rPr>
          <w:rFonts w:ascii="Arial" w:hAnsi="Arial" w:cs="Arial"/>
          <w:snapToGrid w:val="0"/>
          <w:spacing w:val="0"/>
          <w:sz w:val="24"/>
          <w:szCs w:val="24"/>
        </w:rPr>
        <w:t xml:space="preserve">PROGRAMACIÓN DIDÁCTICA </w:t>
      </w:r>
    </w:p>
    <w:p w:rsidR="007851DD" w:rsidRPr="00D96308" w:rsidRDefault="007851DD" w:rsidP="007851DD">
      <w:pPr>
        <w:pStyle w:val="Ttulo1"/>
        <w:pBdr>
          <w:top w:val="single" w:sz="18" w:space="1" w:color="auto"/>
          <w:left w:val="single" w:sz="18" w:space="4" w:color="auto"/>
          <w:bottom w:val="single" w:sz="18" w:space="1" w:color="auto"/>
          <w:right w:val="single" w:sz="18" w:space="4" w:color="auto"/>
        </w:pBdr>
        <w:spacing w:line="360" w:lineRule="auto"/>
        <w:jc w:val="center"/>
        <w:rPr>
          <w:rFonts w:ascii="Arial" w:hAnsi="Arial" w:cs="Arial"/>
          <w:snapToGrid w:val="0"/>
          <w:spacing w:val="0"/>
          <w:sz w:val="24"/>
          <w:szCs w:val="24"/>
        </w:rPr>
      </w:pPr>
      <w:r w:rsidRPr="00D96308">
        <w:rPr>
          <w:rFonts w:ascii="Arial" w:hAnsi="Arial" w:cs="Arial"/>
          <w:snapToGrid w:val="0"/>
          <w:spacing w:val="0"/>
          <w:sz w:val="24"/>
          <w:szCs w:val="24"/>
        </w:rPr>
        <w:t>LENGUA Y LITER</w:t>
      </w:r>
      <w:r w:rsidR="00333048" w:rsidRPr="00D96308">
        <w:rPr>
          <w:rFonts w:ascii="Arial" w:hAnsi="Arial" w:cs="Arial"/>
          <w:snapToGrid w:val="0"/>
          <w:spacing w:val="0"/>
          <w:sz w:val="24"/>
          <w:szCs w:val="24"/>
        </w:rPr>
        <w:t xml:space="preserve">ATURA </w:t>
      </w:r>
    </w:p>
    <w:p w:rsidR="007851DD" w:rsidRPr="00D96308" w:rsidRDefault="007851DD" w:rsidP="007851DD">
      <w:pPr>
        <w:pStyle w:val="Ttulo1"/>
        <w:pBdr>
          <w:top w:val="single" w:sz="18" w:space="1" w:color="auto"/>
          <w:left w:val="single" w:sz="18" w:space="4" w:color="auto"/>
          <w:bottom w:val="single" w:sz="18" w:space="1" w:color="auto"/>
          <w:right w:val="single" w:sz="18" w:space="4" w:color="auto"/>
        </w:pBdr>
        <w:spacing w:line="360" w:lineRule="auto"/>
        <w:rPr>
          <w:rFonts w:ascii="Arial" w:hAnsi="Arial" w:cs="Arial"/>
          <w:sz w:val="24"/>
          <w:szCs w:val="24"/>
        </w:rPr>
      </w:pPr>
    </w:p>
    <w:p w:rsidR="007851DD" w:rsidRPr="00D96308" w:rsidRDefault="007851DD" w:rsidP="007851DD">
      <w:pPr>
        <w:pStyle w:val="Ttulo1"/>
        <w:jc w:val="center"/>
        <w:rPr>
          <w:rFonts w:ascii="Arial" w:hAnsi="Arial" w:cs="Arial"/>
          <w:sz w:val="24"/>
          <w:szCs w:val="24"/>
        </w:rPr>
      </w:pPr>
    </w:p>
    <w:p w:rsidR="007851DD" w:rsidRPr="00D96308" w:rsidRDefault="007851DD" w:rsidP="007851DD">
      <w:pPr>
        <w:pStyle w:val="Ttulo1"/>
        <w:pBdr>
          <w:bottom w:val="single" w:sz="4" w:space="1" w:color="auto"/>
        </w:pBdr>
        <w:jc w:val="center"/>
        <w:rPr>
          <w:rFonts w:ascii="Arial" w:hAnsi="Arial" w:cs="Arial"/>
          <w:sz w:val="24"/>
          <w:szCs w:val="24"/>
        </w:rPr>
      </w:pPr>
    </w:p>
    <w:p w:rsidR="007851DD" w:rsidRPr="00D96308" w:rsidRDefault="00A64A8C" w:rsidP="007851DD">
      <w:pPr>
        <w:pStyle w:val="Ttulo1"/>
        <w:pBdr>
          <w:bottom w:val="single" w:sz="4" w:space="1" w:color="auto"/>
        </w:pBdr>
        <w:jc w:val="center"/>
        <w:rPr>
          <w:rFonts w:ascii="Arial" w:hAnsi="Arial" w:cs="Arial"/>
          <w:sz w:val="24"/>
          <w:szCs w:val="24"/>
        </w:rPr>
      </w:pPr>
      <w:r>
        <w:rPr>
          <w:rFonts w:ascii="Arial" w:hAnsi="Arial" w:cs="Arial"/>
          <w:sz w:val="24"/>
          <w:szCs w:val="24"/>
        </w:rPr>
        <w:t>Curso  2019 / 2020</w:t>
      </w:r>
    </w:p>
    <w:p w:rsidR="007851DD" w:rsidRPr="00D96308" w:rsidRDefault="007851DD" w:rsidP="007851DD">
      <w:pPr>
        <w:pStyle w:val="Ttulo1"/>
        <w:pBdr>
          <w:bottom w:val="single" w:sz="4" w:space="1" w:color="auto"/>
        </w:pBdr>
        <w:jc w:val="center"/>
        <w:rPr>
          <w:rFonts w:ascii="Arial" w:hAnsi="Arial" w:cs="Arial"/>
          <w:sz w:val="24"/>
          <w:szCs w:val="24"/>
        </w:rPr>
      </w:pPr>
    </w:p>
    <w:p w:rsidR="007851DD" w:rsidRPr="00D96308" w:rsidRDefault="007851DD" w:rsidP="007851DD">
      <w:pPr>
        <w:pStyle w:val="Ttulo1"/>
        <w:pBdr>
          <w:bottom w:val="single" w:sz="4" w:space="1" w:color="auto"/>
        </w:pBdr>
        <w:jc w:val="center"/>
        <w:rPr>
          <w:rFonts w:ascii="Arial" w:hAnsi="Arial" w:cs="Arial"/>
          <w:sz w:val="24"/>
          <w:szCs w:val="24"/>
        </w:rPr>
      </w:pPr>
    </w:p>
    <w:p w:rsidR="007851DD" w:rsidRPr="00D96308" w:rsidRDefault="007851DD" w:rsidP="007851DD">
      <w:pPr>
        <w:pStyle w:val="Ttulo1"/>
        <w:pBdr>
          <w:bottom w:val="single" w:sz="4" w:space="1" w:color="auto"/>
        </w:pBdr>
        <w:rPr>
          <w:rFonts w:ascii="Arial" w:hAnsi="Arial" w:cs="Arial"/>
          <w:sz w:val="24"/>
          <w:szCs w:val="24"/>
        </w:rPr>
      </w:pPr>
    </w:p>
    <w:p w:rsidR="007851DD" w:rsidRPr="00D96308" w:rsidRDefault="007851DD" w:rsidP="007851DD">
      <w:pPr>
        <w:pStyle w:val="Ttulo1"/>
        <w:pBdr>
          <w:bottom w:val="single" w:sz="4" w:space="1" w:color="auto"/>
        </w:pBdr>
        <w:jc w:val="center"/>
        <w:rPr>
          <w:rFonts w:ascii="Arial" w:hAnsi="Arial" w:cs="Arial"/>
          <w:sz w:val="24"/>
          <w:szCs w:val="24"/>
        </w:rPr>
      </w:pPr>
      <w:r w:rsidRPr="00D96308">
        <w:rPr>
          <w:rFonts w:ascii="Arial" w:hAnsi="Arial" w:cs="Arial"/>
          <w:sz w:val="24"/>
          <w:szCs w:val="24"/>
        </w:rPr>
        <w:t>LA VILLA  DE  DON  FADRIQUE (Toledo).</w:t>
      </w:r>
    </w:p>
    <w:p w:rsidR="007851DD" w:rsidRPr="00D96308" w:rsidRDefault="007851DD" w:rsidP="007851DD">
      <w:pPr>
        <w:rPr>
          <w:rFonts w:ascii="Arial" w:hAnsi="Arial" w:cs="Arial"/>
          <w:szCs w:val="24"/>
        </w:rPr>
      </w:pPr>
    </w:p>
    <w:p w:rsidR="007851DD" w:rsidRPr="00D96308" w:rsidRDefault="007851DD" w:rsidP="007851DD">
      <w:pPr>
        <w:rPr>
          <w:rFonts w:ascii="Arial" w:hAnsi="Arial" w:cs="Arial"/>
          <w:szCs w:val="24"/>
        </w:rPr>
      </w:pPr>
    </w:p>
    <w:p w:rsidR="007851DD" w:rsidRDefault="007851DD">
      <w:pPr>
        <w:rPr>
          <w:rFonts w:ascii="Arial" w:hAnsi="Arial" w:cs="Arial"/>
          <w:szCs w:val="24"/>
        </w:rPr>
      </w:pPr>
    </w:p>
    <w:p w:rsidR="00D96308" w:rsidRDefault="00D96308">
      <w:pPr>
        <w:rPr>
          <w:rFonts w:ascii="Arial" w:hAnsi="Arial" w:cs="Arial"/>
          <w:szCs w:val="24"/>
        </w:rPr>
      </w:pPr>
    </w:p>
    <w:p w:rsidR="00D96308" w:rsidRDefault="00D96308">
      <w:pPr>
        <w:rPr>
          <w:rFonts w:ascii="Arial" w:hAnsi="Arial" w:cs="Arial"/>
          <w:szCs w:val="24"/>
        </w:rPr>
      </w:pPr>
    </w:p>
    <w:p w:rsidR="00D96308" w:rsidRDefault="00D96308">
      <w:pPr>
        <w:rPr>
          <w:rFonts w:ascii="Arial" w:hAnsi="Arial" w:cs="Arial"/>
          <w:szCs w:val="24"/>
        </w:rPr>
      </w:pPr>
    </w:p>
    <w:p w:rsidR="00D96308" w:rsidRDefault="00D96308">
      <w:pPr>
        <w:rPr>
          <w:rFonts w:ascii="Arial" w:hAnsi="Arial" w:cs="Arial"/>
          <w:szCs w:val="24"/>
        </w:rPr>
      </w:pPr>
    </w:p>
    <w:p w:rsidR="00D96308" w:rsidRDefault="00D96308">
      <w:pPr>
        <w:rPr>
          <w:rFonts w:ascii="Arial" w:hAnsi="Arial" w:cs="Arial"/>
          <w:szCs w:val="24"/>
        </w:rPr>
      </w:pPr>
    </w:p>
    <w:p w:rsidR="00D96308" w:rsidRDefault="00D96308">
      <w:pPr>
        <w:rPr>
          <w:rFonts w:ascii="Arial" w:hAnsi="Arial" w:cs="Arial"/>
          <w:szCs w:val="24"/>
        </w:rPr>
      </w:pPr>
    </w:p>
    <w:p w:rsidR="00D96308" w:rsidRDefault="00D96308">
      <w:pPr>
        <w:rPr>
          <w:rFonts w:ascii="Arial" w:hAnsi="Arial" w:cs="Arial"/>
          <w:szCs w:val="24"/>
        </w:rPr>
      </w:pPr>
    </w:p>
    <w:p w:rsidR="00D96308" w:rsidRDefault="00D96308">
      <w:pPr>
        <w:rPr>
          <w:rFonts w:ascii="Arial" w:hAnsi="Arial" w:cs="Arial"/>
          <w:szCs w:val="24"/>
        </w:rPr>
      </w:pPr>
    </w:p>
    <w:p w:rsidR="00D96308" w:rsidRPr="00D96308" w:rsidRDefault="00D96308">
      <w:pPr>
        <w:rPr>
          <w:rFonts w:ascii="Arial" w:hAnsi="Arial" w:cs="Arial"/>
          <w:szCs w:val="24"/>
        </w:rPr>
      </w:pPr>
    </w:p>
    <w:p w:rsidR="007851DD" w:rsidRPr="00D96308" w:rsidRDefault="007851DD">
      <w:pPr>
        <w:rPr>
          <w:rFonts w:ascii="Arial" w:hAnsi="Arial" w:cs="Arial"/>
          <w:szCs w:val="24"/>
        </w:rPr>
      </w:pPr>
    </w:p>
    <w:p w:rsidR="007851DD" w:rsidRDefault="007851DD" w:rsidP="007851DD">
      <w:pPr>
        <w:pStyle w:val="Ttulo1"/>
        <w:jc w:val="center"/>
        <w:rPr>
          <w:rFonts w:ascii="Arial" w:hAnsi="Arial" w:cs="Arial"/>
          <w:sz w:val="24"/>
          <w:szCs w:val="24"/>
          <w:u w:val="single"/>
        </w:rPr>
      </w:pPr>
      <w:r w:rsidRPr="00D96308">
        <w:rPr>
          <w:rFonts w:ascii="Arial" w:hAnsi="Arial" w:cs="Arial"/>
          <w:sz w:val="24"/>
          <w:szCs w:val="24"/>
          <w:u w:val="single"/>
        </w:rPr>
        <w:t>ÍNDICE</w:t>
      </w:r>
    </w:p>
    <w:p w:rsidR="00D96308" w:rsidRDefault="00D96308" w:rsidP="00D96308"/>
    <w:p w:rsidR="00D96308" w:rsidRPr="00D96308" w:rsidRDefault="00D96308" w:rsidP="00D96308"/>
    <w:p w:rsidR="007851DD" w:rsidRPr="00D96308" w:rsidRDefault="007851DD" w:rsidP="007851DD">
      <w:pPr>
        <w:rPr>
          <w:rFonts w:ascii="Arial" w:hAnsi="Arial" w:cs="Arial"/>
          <w:szCs w:val="24"/>
        </w:rPr>
      </w:pPr>
    </w:p>
    <w:p w:rsidR="00B16FB6" w:rsidRPr="00D96308" w:rsidRDefault="00F270B7" w:rsidP="008C405B">
      <w:pPr>
        <w:spacing w:line="360" w:lineRule="auto"/>
        <w:ind w:left="360"/>
        <w:rPr>
          <w:rFonts w:ascii="Arial" w:hAnsi="Arial" w:cs="Arial"/>
          <w:b/>
          <w:szCs w:val="24"/>
          <w:u w:val="single"/>
        </w:rPr>
      </w:pPr>
      <w:r w:rsidRPr="00D96308">
        <w:rPr>
          <w:rFonts w:ascii="Arial" w:hAnsi="Arial" w:cs="Arial"/>
          <w:b/>
          <w:szCs w:val="24"/>
        </w:rPr>
        <w:t xml:space="preserve"> </w:t>
      </w:r>
      <w:r w:rsidR="00B16FB6" w:rsidRPr="00D96308">
        <w:rPr>
          <w:rFonts w:ascii="Arial" w:hAnsi="Arial" w:cs="Arial"/>
          <w:b/>
          <w:szCs w:val="24"/>
        </w:rPr>
        <w:t>I.</w:t>
      </w:r>
      <w:r w:rsidR="00B16FB6" w:rsidRPr="00D96308">
        <w:rPr>
          <w:rFonts w:ascii="Arial" w:hAnsi="Arial" w:cs="Arial"/>
          <w:b/>
          <w:szCs w:val="24"/>
          <w:u w:val="single"/>
        </w:rPr>
        <w:t>COMPOSICIÓN DEL DEPARTAMENTO</w:t>
      </w:r>
    </w:p>
    <w:p w:rsidR="0028203F" w:rsidRPr="00D96308" w:rsidRDefault="008C405B" w:rsidP="0028203F">
      <w:pPr>
        <w:pStyle w:val="Prrafodelista"/>
        <w:spacing w:line="360" w:lineRule="auto"/>
        <w:ind w:left="426"/>
        <w:rPr>
          <w:rFonts w:ascii="Arial" w:hAnsi="Arial" w:cs="Arial"/>
          <w:b/>
          <w:szCs w:val="24"/>
          <w:u w:val="single"/>
        </w:rPr>
      </w:pPr>
      <w:r w:rsidRPr="00D96308">
        <w:rPr>
          <w:rFonts w:ascii="Arial" w:hAnsi="Arial" w:cs="Arial"/>
          <w:b/>
          <w:szCs w:val="24"/>
        </w:rPr>
        <w:t>II</w:t>
      </w:r>
      <w:r w:rsidR="0028203F" w:rsidRPr="00D96308">
        <w:rPr>
          <w:rFonts w:ascii="Arial" w:hAnsi="Arial" w:cs="Arial"/>
          <w:b/>
          <w:szCs w:val="24"/>
        </w:rPr>
        <w:t xml:space="preserve">. </w:t>
      </w:r>
      <w:r w:rsidR="0028203F" w:rsidRPr="00D96308">
        <w:rPr>
          <w:rFonts w:ascii="Arial" w:hAnsi="Arial" w:cs="Arial"/>
          <w:b/>
          <w:szCs w:val="24"/>
          <w:u w:val="single"/>
        </w:rPr>
        <w:t>OBJETIVOS DE ETAPA</w:t>
      </w:r>
    </w:p>
    <w:p w:rsidR="008C405B" w:rsidRPr="00D96308" w:rsidRDefault="008C405B" w:rsidP="0028203F">
      <w:pPr>
        <w:pStyle w:val="Prrafodelista"/>
        <w:spacing w:line="360" w:lineRule="auto"/>
        <w:ind w:left="426"/>
        <w:rPr>
          <w:rFonts w:ascii="Arial" w:hAnsi="Arial" w:cs="Arial"/>
          <w:b/>
          <w:szCs w:val="24"/>
        </w:rPr>
      </w:pPr>
      <w:r w:rsidRPr="00D96308">
        <w:rPr>
          <w:rFonts w:ascii="Arial" w:hAnsi="Arial" w:cs="Arial"/>
          <w:b/>
          <w:szCs w:val="24"/>
        </w:rPr>
        <w:t xml:space="preserve">III. </w:t>
      </w:r>
      <w:r w:rsidRPr="00D96308">
        <w:rPr>
          <w:rFonts w:ascii="Arial" w:hAnsi="Arial" w:cs="Arial"/>
          <w:b/>
          <w:szCs w:val="24"/>
          <w:u w:val="single"/>
        </w:rPr>
        <w:t>INTRODUCCIÓN SOBRE LA MATERIA</w:t>
      </w:r>
    </w:p>
    <w:p w:rsidR="00B16FB6" w:rsidRPr="00D96308" w:rsidRDefault="00B16FB6" w:rsidP="0028203F">
      <w:pPr>
        <w:pStyle w:val="Prrafodelista"/>
        <w:spacing w:line="360" w:lineRule="auto"/>
        <w:ind w:left="426"/>
        <w:rPr>
          <w:rFonts w:ascii="Arial" w:hAnsi="Arial" w:cs="Arial"/>
          <w:b/>
          <w:szCs w:val="24"/>
        </w:rPr>
      </w:pPr>
      <w:r w:rsidRPr="00D96308">
        <w:rPr>
          <w:rFonts w:ascii="Arial" w:hAnsi="Arial" w:cs="Arial"/>
          <w:b/>
          <w:szCs w:val="24"/>
        </w:rPr>
        <w:t>I</w:t>
      </w:r>
      <w:r w:rsidR="0028203F" w:rsidRPr="00D96308">
        <w:rPr>
          <w:rFonts w:ascii="Arial" w:hAnsi="Arial" w:cs="Arial"/>
          <w:b/>
          <w:szCs w:val="24"/>
        </w:rPr>
        <w:t>V</w:t>
      </w:r>
      <w:r w:rsidRPr="00D96308">
        <w:rPr>
          <w:rFonts w:ascii="Arial" w:hAnsi="Arial" w:cs="Arial"/>
          <w:b/>
          <w:szCs w:val="24"/>
        </w:rPr>
        <w:t xml:space="preserve">. </w:t>
      </w:r>
      <w:r w:rsidRPr="00D96308">
        <w:rPr>
          <w:rFonts w:ascii="Arial" w:hAnsi="Arial" w:cs="Arial"/>
          <w:b/>
          <w:szCs w:val="24"/>
          <w:u w:val="single"/>
        </w:rPr>
        <w:t>SECUENCIA Y TEMPORALIZACIÓN DE CONTENIDOS</w:t>
      </w:r>
    </w:p>
    <w:p w:rsidR="00B16FB6" w:rsidRPr="00D96308" w:rsidRDefault="00B16FB6" w:rsidP="0028203F">
      <w:pPr>
        <w:pStyle w:val="Prrafodelista"/>
        <w:spacing w:line="360" w:lineRule="auto"/>
        <w:ind w:left="426"/>
        <w:rPr>
          <w:rFonts w:ascii="Arial" w:hAnsi="Arial" w:cs="Arial"/>
          <w:b/>
          <w:szCs w:val="24"/>
        </w:rPr>
      </w:pPr>
      <w:r w:rsidRPr="00D96308">
        <w:rPr>
          <w:rFonts w:ascii="Arial" w:hAnsi="Arial" w:cs="Arial"/>
          <w:b/>
          <w:szCs w:val="24"/>
        </w:rPr>
        <w:t xml:space="preserve">V. </w:t>
      </w:r>
      <w:r w:rsidRPr="00D96308">
        <w:rPr>
          <w:rFonts w:ascii="Arial" w:hAnsi="Arial" w:cs="Arial"/>
          <w:b/>
          <w:szCs w:val="24"/>
          <w:u w:val="single"/>
        </w:rPr>
        <w:t>CRITERIOS DE EVALUACIÓN CON SU ESTÁNDARES DE APRENDIZAJE EVALUABLES</w:t>
      </w:r>
    </w:p>
    <w:p w:rsidR="00B16FB6" w:rsidRPr="00D96308" w:rsidRDefault="00B16FB6" w:rsidP="0028203F">
      <w:pPr>
        <w:pStyle w:val="Prrafodelista"/>
        <w:spacing w:line="360" w:lineRule="auto"/>
        <w:ind w:left="426"/>
        <w:rPr>
          <w:rFonts w:ascii="Arial" w:hAnsi="Arial" w:cs="Arial"/>
          <w:b/>
          <w:szCs w:val="24"/>
        </w:rPr>
      </w:pPr>
      <w:r w:rsidRPr="00D96308">
        <w:rPr>
          <w:rFonts w:ascii="Arial" w:hAnsi="Arial" w:cs="Arial"/>
          <w:b/>
          <w:szCs w:val="24"/>
        </w:rPr>
        <w:lastRenderedPageBreak/>
        <w:t>V</w:t>
      </w:r>
      <w:r w:rsidR="0028203F" w:rsidRPr="00D96308">
        <w:rPr>
          <w:rFonts w:ascii="Arial" w:hAnsi="Arial" w:cs="Arial"/>
          <w:b/>
          <w:szCs w:val="24"/>
        </w:rPr>
        <w:t>I</w:t>
      </w:r>
      <w:r w:rsidRPr="00D96308">
        <w:rPr>
          <w:rFonts w:ascii="Arial" w:hAnsi="Arial" w:cs="Arial"/>
          <w:b/>
          <w:szCs w:val="24"/>
        </w:rPr>
        <w:t xml:space="preserve">. </w:t>
      </w:r>
      <w:r w:rsidR="008C405B" w:rsidRPr="00D96308">
        <w:rPr>
          <w:rFonts w:ascii="Arial" w:hAnsi="Arial" w:cs="Arial"/>
          <w:b/>
          <w:szCs w:val="24"/>
          <w:u w:val="single"/>
        </w:rPr>
        <w:t xml:space="preserve">INTEGRACIÓN DE LAS </w:t>
      </w:r>
      <w:r w:rsidRPr="00D96308">
        <w:rPr>
          <w:rFonts w:ascii="Arial" w:hAnsi="Arial" w:cs="Arial"/>
          <w:b/>
          <w:szCs w:val="24"/>
          <w:u w:val="single"/>
        </w:rPr>
        <w:t>COMPETENCIAS CLAVE</w:t>
      </w:r>
      <w:r w:rsidR="008C405B" w:rsidRPr="00D96308">
        <w:rPr>
          <w:rFonts w:ascii="Arial" w:hAnsi="Arial" w:cs="Arial"/>
          <w:b/>
          <w:szCs w:val="24"/>
          <w:u w:val="single"/>
        </w:rPr>
        <w:t xml:space="preserve"> EN LOS ELEMENTOS CURRICULARES</w:t>
      </w:r>
    </w:p>
    <w:p w:rsidR="00B16FB6" w:rsidRPr="00D96308" w:rsidRDefault="00B16FB6" w:rsidP="0028203F">
      <w:pPr>
        <w:pStyle w:val="Prrafodelista"/>
        <w:spacing w:line="360" w:lineRule="auto"/>
        <w:ind w:left="426"/>
        <w:rPr>
          <w:rFonts w:ascii="Arial" w:hAnsi="Arial" w:cs="Arial"/>
          <w:b/>
          <w:szCs w:val="24"/>
          <w:u w:val="single"/>
        </w:rPr>
      </w:pPr>
      <w:r w:rsidRPr="00D96308">
        <w:rPr>
          <w:rFonts w:ascii="Arial" w:hAnsi="Arial" w:cs="Arial"/>
          <w:b/>
          <w:szCs w:val="24"/>
        </w:rPr>
        <w:t>VI</w:t>
      </w:r>
      <w:r w:rsidR="0028203F" w:rsidRPr="00D96308">
        <w:rPr>
          <w:rFonts w:ascii="Arial" w:hAnsi="Arial" w:cs="Arial"/>
          <w:b/>
          <w:szCs w:val="24"/>
        </w:rPr>
        <w:t>I</w:t>
      </w:r>
      <w:r w:rsidRPr="00D96308">
        <w:rPr>
          <w:rFonts w:ascii="Arial" w:hAnsi="Arial" w:cs="Arial"/>
          <w:b/>
          <w:szCs w:val="24"/>
        </w:rPr>
        <w:t xml:space="preserve">. </w:t>
      </w:r>
      <w:r w:rsidRPr="00D96308">
        <w:rPr>
          <w:rFonts w:ascii="Arial" w:hAnsi="Arial" w:cs="Arial"/>
          <w:b/>
          <w:szCs w:val="24"/>
          <w:u w:val="single"/>
        </w:rPr>
        <w:t>ESTRATEGIAS E INSTRUMENTOS PARA LA EVALUACIÓN DE LOS APRENDIZAJES DEL ALUMNADO</w:t>
      </w:r>
    </w:p>
    <w:p w:rsidR="00B16FB6" w:rsidRPr="00D96308" w:rsidRDefault="00B16FB6" w:rsidP="0028203F">
      <w:pPr>
        <w:pStyle w:val="Prrafodelista"/>
        <w:spacing w:line="360" w:lineRule="auto"/>
        <w:ind w:left="426"/>
        <w:rPr>
          <w:rFonts w:ascii="Arial" w:hAnsi="Arial" w:cs="Arial"/>
          <w:b/>
          <w:szCs w:val="24"/>
        </w:rPr>
      </w:pPr>
      <w:r w:rsidRPr="00D96308">
        <w:rPr>
          <w:rFonts w:ascii="Arial" w:hAnsi="Arial" w:cs="Arial"/>
          <w:b/>
          <w:szCs w:val="24"/>
        </w:rPr>
        <w:t>VII</w:t>
      </w:r>
      <w:r w:rsidR="0028203F" w:rsidRPr="00D96308">
        <w:rPr>
          <w:rFonts w:ascii="Arial" w:hAnsi="Arial" w:cs="Arial"/>
          <w:b/>
          <w:szCs w:val="24"/>
        </w:rPr>
        <w:t>I</w:t>
      </w:r>
      <w:r w:rsidRPr="00D96308">
        <w:rPr>
          <w:rFonts w:ascii="Arial" w:hAnsi="Arial" w:cs="Arial"/>
          <w:b/>
          <w:szCs w:val="24"/>
        </w:rPr>
        <w:t xml:space="preserve">. </w:t>
      </w:r>
      <w:r w:rsidRPr="00D96308">
        <w:rPr>
          <w:rFonts w:ascii="Arial" w:hAnsi="Arial" w:cs="Arial"/>
          <w:b/>
          <w:szCs w:val="24"/>
          <w:u w:val="single"/>
        </w:rPr>
        <w:t>CRITERIOS DE CALIFICACIÓN</w:t>
      </w:r>
    </w:p>
    <w:p w:rsidR="00B16FB6" w:rsidRPr="00D96308" w:rsidRDefault="0028203F" w:rsidP="0028203F">
      <w:pPr>
        <w:pStyle w:val="Prrafodelista"/>
        <w:spacing w:line="360" w:lineRule="auto"/>
        <w:ind w:left="426"/>
        <w:rPr>
          <w:rFonts w:ascii="Arial" w:hAnsi="Arial" w:cs="Arial"/>
          <w:b/>
          <w:szCs w:val="24"/>
        </w:rPr>
      </w:pPr>
      <w:r w:rsidRPr="00D96308">
        <w:rPr>
          <w:rFonts w:ascii="Arial" w:hAnsi="Arial" w:cs="Arial"/>
          <w:b/>
          <w:szCs w:val="24"/>
        </w:rPr>
        <w:t>IX</w:t>
      </w:r>
      <w:r w:rsidR="00B16FB6" w:rsidRPr="00D96308">
        <w:rPr>
          <w:rFonts w:ascii="Arial" w:hAnsi="Arial" w:cs="Arial"/>
          <w:b/>
          <w:szCs w:val="24"/>
        </w:rPr>
        <w:t xml:space="preserve">. </w:t>
      </w:r>
      <w:r w:rsidR="00B16FB6" w:rsidRPr="00D96308">
        <w:rPr>
          <w:rFonts w:ascii="Arial" w:hAnsi="Arial" w:cs="Arial"/>
          <w:b/>
          <w:szCs w:val="24"/>
          <w:u w:val="single"/>
        </w:rPr>
        <w:t>ORIENTACIONES METODOLÓGICAS, DIDÁCTICAS, ORGANIZATIVAS</w:t>
      </w:r>
    </w:p>
    <w:p w:rsidR="00B16FB6" w:rsidRPr="00D96308" w:rsidRDefault="00B16FB6" w:rsidP="0028203F">
      <w:pPr>
        <w:pStyle w:val="Prrafodelista"/>
        <w:spacing w:line="360" w:lineRule="auto"/>
        <w:ind w:left="426"/>
        <w:rPr>
          <w:rFonts w:ascii="Arial" w:hAnsi="Arial" w:cs="Arial"/>
          <w:b/>
          <w:szCs w:val="24"/>
        </w:rPr>
      </w:pPr>
      <w:r w:rsidRPr="00D96308">
        <w:rPr>
          <w:rFonts w:ascii="Arial" w:hAnsi="Arial" w:cs="Arial"/>
          <w:b/>
          <w:szCs w:val="24"/>
        </w:rPr>
        <w:t xml:space="preserve">X. </w:t>
      </w:r>
      <w:r w:rsidR="0028203F" w:rsidRPr="00D96308">
        <w:rPr>
          <w:rFonts w:ascii="Arial" w:hAnsi="Arial" w:cs="Arial"/>
          <w:b/>
          <w:szCs w:val="24"/>
          <w:u w:val="single"/>
        </w:rPr>
        <w:t>MATERIALES CURRICULARES Y RECURSOS DIDÁCTICOS</w:t>
      </w:r>
    </w:p>
    <w:p w:rsidR="0028203F" w:rsidRDefault="0028203F" w:rsidP="0028203F">
      <w:pPr>
        <w:pStyle w:val="Prrafodelista"/>
        <w:spacing w:line="360" w:lineRule="auto"/>
        <w:ind w:left="426"/>
        <w:rPr>
          <w:rFonts w:ascii="Arial" w:hAnsi="Arial" w:cs="Arial"/>
          <w:b/>
          <w:szCs w:val="24"/>
          <w:u w:val="single"/>
        </w:rPr>
      </w:pPr>
      <w:r w:rsidRPr="00D96308">
        <w:rPr>
          <w:rFonts w:ascii="Arial" w:hAnsi="Arial" w:cs="Arial"/>
          <w:b/>
          <w:szCs w:val="24"/>
        </w:rPr>
        <w:t xml:space="preserve">XI. </w:t>
      </w:r>
      <w:r w:rsidRPr="00D96308">
        <w:rPr>
          <w:rFonts w:ascii="Arial" w:hAnsi="Arial" w:cs="Arial"/>
          <w:b/>
          <w:szCs w:val="24"/>
          <w:u w:val="single"/>
        </w:rPr>
        <w:t>PLAN DE ACTIVIDADES COMPLEMENTARIAS</w:t>
      </w:r>
    </w:p>
    <w:p w:rsidR="005174B5" w:rsidRPr="000D48F7" w:rsidRDefault="005174B5" w:rsidP="005174B5">
      <w:pPr>
        <w:pStyle w:val="Prrafodelista"/>
        <w:spacing w:after="120" w:line="259" w:lineRule="auto"/>
        <w:ind w:left="426"/>
        <w:jc w:val="both"/>
        <w:rPr>
          <w:rFonts w:ascii="Arial" w:hAnsi="Arial" w:cs="Arial"/>
          <w:b/>
          <w:szCs w:val="24"/>
        </w:rPr>
      </w:pPr>
      <w:r>
        <w:rPr>
          <w:rFonts w:ascii="Arial" w:hAnsi="Arial" w:cs="Arial"/>
          <w:b/>
          <w:szCs w:val="24"/>
        </w:rPr>
        <w:t>XII.</w:t>
      </w:r>
      <w:r w:rsidRPr="005174B5">
        <w:rPr>
          <w:rFonts w:ascii="Arial" w:hAnsi="Arial" w:cs="Arial"/>
          <w:b/>
          <w:szCs w:val="24"/>
          <w:u w:val="single"/>
        </w:rPr>
        <w:t>ORGANIZACIÓN DEL PERIODO ENTRE LA EVALUACIÓN ORDINARIA Y EXTRAORDINARIA</w:t>
      </w:r>
    </w:p>
    <w:p w:rsidR="005174B5" w:rsidRPr="00D96308" w:rsidRDefault="005174B5" w:rsidP="0028203F">
      <w:pPr>
        <w:pStyle w:val="Prrafodelista"/>
        <w:spacing w:line="360" w:lineRule="auto"/>
        <w:ind w:left="426"/>
        <w:rPr>
          <w:rFonts w:ascii="Arial" w:hAnsi="Arial" w:cs="Arial"/>
          <w:b/>
          <w:szCs w:val="24"/>
        </w:rPr>
      </w:pPr>
    </w:p>
    <w:p w:rsidR="007851DD" w:rsidRPr="00D96308" w:rsidRDefault="007851DD" w:rsidP="0028203F">
      <w:pPr>
        <w:spacing w:line="360" w:lineRule="auto"/>
        <w:rPr>
          <w:rFonts w:ascii="Arial" w:hAnsi="Arial" w:cs="Arial"/>
          <w:b/>
          <w:szCs w:val="24"/>
        </w:rPr>
      </w:pPr>
    </w:p>
    <w:p w:rsidR="007851DD" w:rsidRPr="00D96308" w:rsidRDefault="007851DD">
      <w:pPr>
        <w:rPr>
          <w:rFonts w:ascii="Arial" w:hAnsi="Arial" w:cs="Arial"/>
          <w:szCs w:val="24"/>
        </w:rPr>
      </w:pPr>
    </w:p>
    <w:p w:rsidR="007851DD" w:rsidRPr="00D96308" w:rsidRDefault="007851DD">
      <w:pPr>
        <w:rPr>
          <w:rFonts w:ascii="Arial" w:hAnsi="Arial" w:cs="Arial"/>
          <w:szCs w:val="24"/>
        </w:rPr>
      </w:pPr>
    </w:p>
    <w:p w:rsidR="007851DD" w:rsidRPr="00D96308" w:rsidRDefault="007851DD">
      <w:pPr>
        <w:rPr>
          <w:rFonts w:ascii="Arial" w:hAnsi="Arial" w:cs="Arial"/>
          <w:szCs w:val="24"/>
        </w:rPr>
      </w:pPr>
    </w:p>
    <w:p w:rsidR="007851DD" w:rsidRPr="00D96308" w:rsidRDefault="007851DD">
      <w:pPr>
        <w:rPr>
          <w:rFonts w:ascii="Arial" w:hAnsi="Arial" w:cs="Arial"/>
          <w:szCs w:val="24"/>
        </w:rPr>
      </w:pPr>
    </w:p>
    <w:p w:rsidR="007851DD" w:rsidRPr="00D96308" w:rsidRDefault="007851DD">
      <w:pPr>
        <w:rPr>
          <w:rFonts w:ascii="Arial" w:hAnsi="Arial" w:cs="Arial"/>
          <w:szCs w:val="24"/>
        </w:rPr>
      </w:pPr>
    </w:p>
    <w:p w:rsidR="007851DD" w:rsidRPr="00D96308" w:rsidRDefault="007851DD">
      <w:pPr>
        <w:rPr>
          <w:rFonts w:ascii="Arial" w:hAnsi="Arial" w:cs="Arial"/>
          <w:szCs w:val="24"/>
        </w:rPr>
      </w:pPr>
    </w:p>
    <w:p w:rsidR="007851DD" w:rsidRPr="00D96308" w:rsidRDefault="007851DD">
      <w:pPr>
        <w:rPr>
          <w:rFonts w:ascii="Arial" w:hAnsi="Arial" w:cs="Arial"/>
          <w:szCs w:val="24"/>
        </w:rPr>
      </w:pPr>
    </w:p>
    <w:p w:rsidR="007851DD" w:rsidRPr="00D96308" w:rsidRDefault="007851DD">
      <w:pPr>
        <w:rPr>
          <w:rFonts w:ascii="Arial" w:hAnsi="Arial" w:cs="Arial"/>
          <w:szCs w:val="24"/>
        </w:rPr>
      </w:pPr>
    </w:p>
    <w:p w:rsidR="00D96308" w:rsidRDefault="00D96308" w:rsidP="007851DD">
      <w:pPr>
        <w:rPr>
          <w:rFonts w:ascii="Arial" w:hAnsi="Arial" w:cs="Arial"/>
          <w:b/>
          <w:szCs w:val="24"/>
        </w:rPr>
      </w:pPr>
    </w:p>
    <w:p w:rsidR="00D96308" w:rsidRDefault="00D96308" w:rsidP="007851DD">
      <w:pPr>
        <w:rPr>
          <w:rFonts w:ascii="Arial" w:hAnsi="Arial" w:cs="Arial"/>
          <w:b/>
          <w:szCs w:val="24"/>
        </w:rPr>
      </w:pPr>
    </w:p>
    <w:p w:rsidR="007851DD" w:rsidRPr="00D96308" w:rsidRDefault="007851DD" w:rsidP="00D96308">
      <w:pPr>
        <w:rPr>
          <w:rFonts w:ascii="Arial" w:hAnsi="Arial" w:cs="Arial"/>
          <w:b/>
          <w:szCs w:val="24"/>
        </w:rPr>
      </w:pPr>
      <w:r w:rsidRPr="00D96308">
        <w:rPr>
          <w:rFonts w:ascii="Arial" w:hAnsi="Arial" w:cs="Arial"/>
          <w:b/>
          <w:szCs w:val="24"/>
        </w:rPr>
        <w:t>I.-  COMPOSICIÓN  DEL  DEPARTAMENTO  SOCIO-LINGÜÍSTICO</w:t>
      </w:r>
      <w:r w:rsidR="00F270B7" w:rsidRPr="00D96308">
        <w:rPr>
          <w:rFonts w:ascii="Arial" w:hAnsi="Arial" w:cs="Arial"/>
          <w:b/>
          <w:szCs w:val="24"/>
        </w:rPr>
        <w:t>.</w:t>
      </w:r>
    </w:p>
    <w:p w:rsidR="008C405B" w:rsidRPr="00D96308" w:rsidRDefault="008C405B" w:rsidP="00D96308">
      <w:pPr>
        <w:jc w:val="both"/>
        <w:rPr>
          <w:rFonts w:ascii="Arial" w:hAnsi="Arial" w:cs="Arial"/>
          <w:szCs w:val="24"/>
        </w:rPr>
      </w:pPr>
    </w:p>
    <w:p w:rsidR="008C405B" w:rsidRPr="00D96308" w:rsidRDefault="008C405B" w:rsidP="00D96308">
      <w:pPr>
        <w:jc w:val="both"/>
        <w:rPr>
          <w:rFonts w:ascii="Arial" w:hAnsi="Arial" w:cs="Arial"/>
          <w:szCs w:val="24"/>
        </w:rPr>
      </w:pPr>
      <w:r w:rsidRPr="00D96308">
        <w:rPr>
          <w:rFonts w:ascii="Arial" w:hAnsi="Arial" w:cs="Arial"/>
          <w:b/>
          <w:szCs w:val="24"/>
        </w:rPr>
        <w:t xml:space="preserve">         </w:t>
      </w:r>
      <w:r w:rsidRPr="00D96308">
        <w:rPr>
          <w:rFonts w:ascii="Arial" w:hAnsi="Arial" w:cs="Arial"/>
          <w:szCs w:val="24"/>
        </w:rPr>
        <w:t xml:space="preserve">El  </w:t>
      </w:r>
      <w:r w:rsidRPr="00D96308">
        <w:rPr>
          <w:rFonts w:ascii="Arial" w:hAnsi="Arial" w:cs="Arial"/>
          <w:b/>
          <w:i/>
          <w:szCs w:val="24"/>
        </w:rPr>
        <w:t>Departamento</w:t>
      </w:r>
      <w:r w:rsidRPr="00D96308">
        <w:rPr>
          <w:rFonts w:ascii="Arial" w:hAnsi="Arial" w:cs="Arial"/>
          <w:b/>
          <w:szCs w:val="24"/>
        </w:rPr>
        <w:t xml:space="preserve">  </w:t>
      </w:r>
      <w:r w:rsidRPr="00D96308">
        <w:rPr>
          <w:rFonts w:ascii="Arial" w:hAnsi="Arial" w:cs="Arial"/>
          <w:b/>
          <w:i/>
          <w:szCs w:val="24"/>
        </w:rPr>
        <w:t>Socio-lingüístico</w:t>
      </w:r>
      <w:r w:rsidRPr="00D96308">
        <w:rPr>
          <w:rFonts w:ascii="Arial" w:hAnsi="Arial" w:cs="Arial"/>
          <w:szCs w:val="24"/>
        </w:rPr>
        <w:t xml:space="preserve"> está compuesto por los siguientes  profesores, quienes imparten  la enseñanza de la materia correspondiente en los cursos que se relacionan:</w:t>
      </w:r>
    </w:p>
    <w:p w:rsidR="008C405B" w:rsidRPr="00D96308" w:rsidRDefault="008C405B" w:rsidP="00D96308">
      <w:pPr>
        <w:jc w:val="both"/>
        <w:rPr>
          <w:rFonts w:ascii="Arial" w:hAnsi="Arial" w:cs="Arial"/>
          <w:szCs w:val="24"/>
        </w:rPr>
      </w:pPr>
    </w:p>
    <w:p w:rsidR="008C405B" w:rsidRPr="00D96308" w:rsidRDefault="00EC5D7A" w:rsidP="00D96308">
      <w:pPr>
        <w:numPr>
          <w:ilvl w:val="0"/>
          <w:numId w:val="1"/>
        </w:numPr>
        <w:overflowPunct w:val="0"/>
        <w:autoSpaceDE w:val="0"/>
        <w:autoSpaceDN w:val="0"/>
        <w:adjustRightInd w:val="0"/>
        <w:jc w:val="both"/>
        <w:textAlignment w:val="baseline"/>
        <w:rPr>
          <w:rFonts w:ascii="Arial" w:hAnsi="Arial" w:cs="Arial"/>
          <w:szCs w:val="24"/>
        </w:rPr>
      </w:pPr>
      <w:r w:rsidRPr="00D96308">
        <w:rPr>
          <w:rFonts w:ascii="Arial" w:hAnsi="Arial" w:cs="Arial"/>
          <w:b/>
          <w:i/>
          <w:szCs w:val="24"/>
          <w:u w:val="single"/>
        </w:rPr>
        <w:t xml:space="preserve">Ámbito  de  </w:t>
      </w:r>
      <w:r w:rsidR="008C405B" w:rsidRPr="00D96308">
        <w:rPr>
          <w:rFonts w:ascii="Arial" w:hAnsi="Arial" w:cs="Arial"/>
          <w:b/>
          <w:i/>
          <w:szCs w:val="24"/>
          <w:u w:val="single"/>
        </w:rPr>
        <w:t>Geografía e Histo</w:t>
      </w:r>
      <w:r w:rsidRPr="00D96308">
        <w:rPr>
          <w:rFonts w:ascii="Arial" w:hAnsi="Arial" w:cs="Arial"/>
          <w:b/>
          <w:i/>
          <w:szCs w:val="24"/>
          <w:u w:val="single"/>
        </w:rPr>
        <w:t>ria</w:t>
      </w:r>
      <w:r w:rsidR="008C405B" w:rsidRPr="00D96308">
        <w:rPr>
          <w:rFonts w:ascii="Arial" w:hAnsi="Arial" w:cs="Arial"/>
          <w:szCs w:val="24"/>
        </w:rPr>
        <w:t>:</w:t>
      </w:r>
    </w:p>
    <w:p w:rsidR="00835ABE" w:rsidRPr="00D96308" w:rsidRDefault="00835ABE" w:rsidP="00D96308">
      <w:pPr>
        <w:overflowPunct w:val="0"/>
        <w:autoSpaceDE w:val="0"/>
        <w:autoSpaceDN w:val="0"/>
        <w:adjustRightInd w:val="0"/>
        <w:ind w:left="720"/>
        <w:jc w:val="both"/>
        <w:textAlignment w:val="baseline"/>
        <w:rPr>
          <w:rFonts w:ascii="Arial" w:hAnsi="Arial" w:cs="Arial"/>
          <w:szCs w:val="24"/>
        </w:rPr>
      </w:pPr>
    </w:p>
    <w:p w:rsidR="008C405B" w:rsidRPr="00D96308" w:rsidRDefault="008C405B" w:rsidP="00D96308">
      <w:pPr>
        <w:numPr>
          <w:ilvl w:val="1"/>
          <w:numId w:val="1"/>
        </w:numPr>
        <w:overflowPunct w:val="0"/>
        <w:autoSpaceDE w:val="0"/>
        <w:autoSpaceDN w:val="0"/>
        <w:adjustRightInd w:val="0"/>
        <w:jc w:val="both"/>
        <w:textAlignment w:val="baseline"/>
        <w:rPr>
          <w:rFonts w:ascii="Arial" w:hAnsi="Arial" w:cs="Arial"/>
          <w:szCs w:val="24"/>
        </w:rPr>
      </w:pPr>
      <w:r w:rsidRPr="00D96308">
        <w:rPr>
          <w:rFonts w:ascii="Arial" w:hAnsi="Arial" w:cs="Arial"/>
          <w:b/>
          <w:szCs w:val="24"/>
        </w:rPr>
        <w:t>Consuelo España Zaballos</w:t>
      </w:r>
      <w:r w:rsidRPr="00D96308">
        <w:rPr>
          <w:rFonts w:ascii="Arial" w:hAnsi="Arial" w:cs="Arial"/>
          <w:szCs w:val="24"/>
        </w:rPr>
        <w:t xml:space="preserve"> </w:t>
      </w:r>
    </w:p>
    <w:p w:rsidR="008C405B" w:rsidRPr="00D96308" w:rsidRDefault="00EC5D7A" w:rsidP="00D96308">
      <w:pPr>
        <w:numPr>
          <w:ilvl w:val="2"/>
          <w:numId w:val="1"/>
        </w:numPr>
        <w:overflowPunct w:val="0"/>
        <w:autoSpaceDE w:val="0"/>
        <w:autoSpaceDN w:val="0"/>
        <w:adjustRightInd w:val="0"/>
        <w:jc w:val="both"/>
        <w:textAlignment w:val="baseline"/>
        <w:rPr>
          <w:rFonts w:ascii="Arial" w:hAnsi="Arial" w:cs="Arial"/>
          <w:szCs w:val="24"/>
        </w:rPr>
      </w:pPr>
      <w:r w:rsidRPr="00D96308">
        <w:rPr>
          <w:rFonts w:ascii="Arial" w:hAnsi="Arial" w:cs="Arial"/>
          <w:szCs w:val="24"/>
        </w:rPr>
        <w:t>Geografía e Historia  1</w:t>
      </w:r>
      <w:r w:rsidR="008C405B" w:rsidRPr="00D96308">
        <w:rPr>
          <w:rFonts w:ascii="Arial" w:hAnsi="Arial" w:cs="Arial"/>
          <w:szCs w:val="24"/>
        </w:rPr>
        <w:t>º E.S.O.- A/B</w:t>
      </w:r>
    </w:p>
    <w:p w:rsidR="008C405B" w:rsidRPr="00D96308" w:rsidRDefault="00EC5D7A" w:rsidP="00D96308">
      <w:pPr>
        <w:numPr>
          <w:ilvl w:val="2"/>
          <w:numId w:val="1"/>
        </w:numPr>
        <w:overflowPunct w:val="0"/>
        <w:autoSpaceDE w:val="0"/>
        <w:autoSpaceDN w:val="0"/>
        <w:adjustRightInd w:val="0"/>
        <w:jc w:val="both"/>
        <w:textAlignment w:val="baseline"/>
        <w:rPr>
          <w:rFonts w:ascii="Arial" w:hAnsi="Arial" w:cs="Arial"/>
          <w:szCs w:val="24"/>
        </w:rPr>
      </w:pPr>
      <w:r w:rsidRPr="00D96308">
        <w:rPr>
          <w:rFonts w:ascii="Arial" w:hAnsi="Arial" w:cs="Arial"/>
          <w:szCs w:val="24"/>
        </w:rPr>
        <w:t>Completa su horario con la Jefatura de Estudios del Centro</w:t>
      </w:r>
    </w:p>
    <w:p w:rsidR="008C405B" w:rsidRPr="00D96308" w:rsidRDefault="00A64A8C" w:rsidP="00D96308">
      <w:pPr>
        <w:pStyle w:val="Prrafodelista"/>
        <w:numPr>
          <w:ilvl w:val="0"/>
          <w:numId w:val="14"/>
        </w:numPr>
        <w:ind w:left="1418" w:hanging="284"/>
        <w:jc w:val="both"/>
        <w:rPr>
          <w:rFonts w:ascii="Arial" w:hAnsi="Arial" w:cs="Arial"/>
          <w:b/>
          <w:szCs w:val="24"/>
        </w:rPr>
      </w:pPr>
      <w:r>
        <w:rPr>
          <w:rFonts w:ascii="Arial" w:hAnsi="Arial" w:cs="Arial"/>
          <w:b/>
          <w:szCs w:val="24"/>
        </w:rPr>
        <w:t>Jorge Fernández García-</w:t>
      </w:r>
      <w:proofErr w:type="spellStart"/>
      <w:r>
        <w:rPr>
          <w:rFonts w:ascii="Arial" w:hAnsi="Arial" w:cs="Arial"/>
          <w:b/>
          <w:szCs w:val="24"/>
        </w:rPr>
        <w:t>roco</w:t>
      </w:r>
      <w:proofErr w:type="spellEnd"/>
    </w:p>
    <w:p w:rsidR="008C405B" w:rsidRPr="00D96308" w:rsidRDefault="00EC5D7A" w:rsidP="00D96308">
      <w:pPr>
        <w:numPr>
          <w:ilvl w:val="2"/>
          <w:numId w:val="1"/>
        </w:numPr>
        <w:jc w:val="both"/>
        <w:rPr>
          <w:rFonts w:ascii="Arial" w:hAnsi="Arial" w:cs="Arial"/>
          <w:szCs w:val="24"/>
        </w:rPr>
      </w:pPr>
      <w:r w:rsidRPr="00D96308">
        <w:rPr>
          <w:rFonts w:ascii="Arial" w:hAnsi="Arial" w:cs="Arial"/>
          <w:szCs w:val="24"/>
        </w:rPr>
        <w:t>Geografía e Historia 2º E.S.O.-A/B</w:t>
      </w:r>
    </w:p>
    <w:p w:rsidR="00EC5D7A" w:rsidRPr="00D96308" w:rsidRDefault="00EC5D7A" w:rsidP="00D96308">
      <w:pPr>
        <w:numPr>
          <w:ilvl w:val="2"/>
          <w:numId w:val="1"/>
        </w:numPr>
        <w:jc w:val="both"/>
        <w:rPr>
          <w:rFonts w:ascii="Arial" w:hAnsi="Arial" w:cs="Arial"/>
          <w:szCs w:val="24"/>
        </w:rPr>
      </w:pPr>
      <w:r w:rsidRPr="00D96308">
        <w:rPr>
          <w:rFonts w:ascii="Arial" w:hAnsi="Arial" w:cs="Arial"/>
          <w:szCs w:val="24"/>
        </w:rPr>
        <w:t>Geografía e Historia 3º E.S.O.-A/B</w:t>
      </w:r>
    </w:p>
    <w:p w:rsidR="00EC5D7A" w:rsidRPr="00D96308" w:rsidRDefault="00AD3BAA" w:rsidP="00D96308">
      <w:pPr>
        <w:numPr>
          <w:ilvl w:val="2"/>
          <w:numId w:val="1"/>
        </w:numPr>
        <w:jc w:val="both"/>
        <w:rPr>
          <w:rFonts w:ascii="Arial" w:hAnsi="Arial" w:cs="Arial"/>
          <w:szCs w:val="24"/>
        </w:rPr>
      </w:pPr>
      <w:r w:rsidRPr="00D96308">
        <w:rPr>
          <w:rFonts w:ascii="Arial" w:hAnsi="Arial" w:cs="Arial"/>
          <w:szCs w:val="24"/>
        </w:rPr>
        <w:t>Geografía e Historia 4</w:t>
      </w:r>
      <w:r w:rsidR="00EC5D7A" w:rsidRPr="00D96308">
        <w:rPr>
          <w:rFonts w:ascii="Arial" w:hAnsi="Arial" w:cs="Arial"/>
          <w:szCs w:val="24"/>
        </w:rPr>
        <w:t>º E.S.O.-A/B</w:t>
      </w:r>
    </w:p>
    <w:p w:rsidR="008C405B" w:rsidRPr="00D96308" w:rsidRDefault="00484F5A" w:rsidP="00D96308">
      <w:pPr>
        <w:numPr>
          <w:ilvl w:val="2"/>
          <w:numId w:val="1"/>
        </w:numPr>
        <w:jc w:val="both"/>
        <w:rPr>
          <w:rFonts w:ascii="Arial" w:hAnsi="Arial" w:cs="Arial"/>
          <w:szCs w:val="24"/>
        </w:rPr>
      </w:pPr>
      <w:r w:rsidRPr="00D96308">
        <w:rPr>
          <w:rFonts w:ascii="Arial" w:hAnsi="Arial" w:cs="Arial"/>
          <w:szCs w:val="24"/>
        </w:rPr>
        <w:t>Tutor de</w:t>
      </w:r>
      <w:r w:rsidR="00AD3BAA" w:rsidRPr="00D96308">
        <w:rPr>
          <w:rFonts w:ascii="Arial" w:hAnsi="Arial" w:cs="Arial"/>
          <w:szCs w:val="24"/>
        </w:rPr>
        <w:t xml:space="preserve"> 4</w:t>
      </w:r>
      <w:r w:rsidR="00EC5D7A" w:rsidRPr="00D96308">
        <w:rPr>
          <w:rFonts w:ascii="Arial" w:hAnsi="Arial" w:cs="Arial"/>
          <w:szCs w:val="24"/>
        </w:rPr>
        <w:t>ºA</w:t>
      </w:r>
      <w:r w:rsidR="000723EE" w:rsidRPr="00D96308">
        <w:rPr>
          <w:rFonts w:ascii="Arial" w:hAnsi="Arial" w:cs="Arial"/>
          <w:szCs w:val="24"/>
        </w:rPr>
        <w:t xml:space="preserve"> (También pertenece al Programa de Plurilingüismo)</w:t>
      </w:r>
    </w:p>
    <w:p w:rsidR="00484F5A" w:rsidRPr="00D96308" w:rsidRDefault="00484F5A" w:rsidP="00D96308">
      <w:pPr>
        <w:ind w:left="2340"/>
        <w:jc w:val="both"/>
        <w:rPr>
          <w:rFonts w:ascii="Arial" w:hAnsi="Arial" w:cs="Arial"/>
          <w:szCs w:val="24"/>
        </w:rPr>
      </w:pPr>
    </w:p>
    <w:p w:rsidR="008C405B" w:rsidRPr="00D96308" w:rsidRDefault="008C405B" w:rsidP="00D96308">
      <w:pPr>
        <w:ind w:left="2340"/>
        <w:jc w:val="both"/>
        <w:rPr>
          <w:rFonts w:ascii="Arial" w:hAnsi="Arial" w:cs="Arial"/>
          <w:szCs w:val="24"/>
        </w:rPr>
      </w:pPr>
    </w:p>
    <w:p w:rsidR="008C405B" w:rsidRPr="00D96308" w:rsidRDefault="008C405B" w:rsidP="00D96308">
      <w:pPr>
        <w:pStyle w:val="Prrafodelista"/>
        <w:numPr>
          <w:ilvl w:val="0"/>
          <w:numId w:val="1"/>
        </w:numPr>
        <w:jc w:val="both"/>
        <w:rPr>
          <w:rFonts w:ascii="Arial" w:hAnsi="Arial" w:cs="Arial"/>
          <w:b/>
          <w:i/>
          <w:szCs w:val="24"/>
          <w:u w:val="single"/>
        </w:rPr>
      </w:pPr>
      <w:r w:rsidRPr="00D96308">
        <w:rPr>
          <w:rFonts w:ascii="Arial" w:hAnsi="Arial" w:cs="Arial"/>
          <w:b/>
          <w:i/>
          <w:szCs w:val="24"/>
          <w:u w:val="single"/>
        </w:rPr>
        <w:t>Ámbito de Lengua y Lit</w:t>
      </w:r>
      <w:r w:rsidR="000723EE" w:rsidRPr="00D96308">
        <w:rPr>
          <w:rFonts w:ascii="Arial" w:hAnsi="Arial" w:cs="Arial"/>
          <w:b/>
          <w:i/>
          <w:szCs w:val="24"/>
          <w:u w:val="single"/>
        </w:rPr>
        <w:t>eratura</w:t>
      </w:r>
      <w:r w:rsidRPr="00D96308">
        <w:rPr>
          <w:rFonts w:ascii="Arial" w:hAnsi="Arial" w:cs="Arial"/>
          <w:b/>
          <w:i/>
          <w:szCs w:val="24"/>
          <w:u w:val="single"/>
        </w:rPr>
        <w:t xml:space="preserve"> </w:t>
      </w:r>
    </w:p>
    <w:p w:rsidR="00835ABE" w:rsidRPr="00D96308" w:rsidRDefault="00835ABE" w:rsidP="00D96308">
      <w:pPr>
        <w:pStyle w:val="Prrafodelista"/>
        <w:jc w:val="both"/>
        <w:rPr>
          <w:rFonts w:ascii="Arial" w:hAnsi="Arial" w:cs="Arial"/>
          <w:b/>
          <w:i/>
          <w:szCs w:val="24"/>
          <w:u w:val="single"/>
        </w:rPr>
      </w:pPr>
    </w:p>
    <w:p w:rsidR="008C405B" w:rsidRPr="00D96308" w:rsidRDefault="00AD3BAA" w:rsidP="00D96308">
      <w:pPr>
        <w:numPr>
          <w:ilvl w:val="1"/>
          <w:numId w:val="1"/>
        </w:numPr>
        <w:overflowPunct w:val="0"/>
        <w:autoSpaceDE w:val="0"/>
        <w:autoSpaceDN w:val="0"/>
        <w:adjustRightInd w:val="0"/>
        <w:jc w:val="both"/>
        <w:textAlignment w:val="baseline"/>
        <w:rPr>
          <w:rFonts w:ascii="Arial" w:hAnsi="Arial" w:cs="Arial"/>
          <w:szCs w:val="24"/>
        </w:rPr>
      </w:pPr>
      <w:r w:rsidRPr="00D96308">
        <w:rPr>
          <w:rFonts w:ascii="Arial" w:hAnsi="Arial" w:cs="Arial"/>
          <w:b/>
          <w:szCs w:val="24"/>
        </w:rPr>
        <w:t>Agustina Domínguez Carpintero</w:t>
      </w:r>
      <w:r w:rsidR="008C405B" w:rsidRPr="00D96308">
        <w:rPr>
          <w:rFonts w:ascii="Arial" w:hAnsi="Arial" w:cs="Arial"/>
          <w:b/>
          <w:szCs w:val="24"/>
        </w:rPr>
        <w:t xml:space="preserve">:                                    </w:t>
      </w:r>
    </w:p>
    <w:p w:rsidR="008C405B" w:rsidRPr="00D96308" w:rsidRDefault="00A64A8C" w:rsidP="00D96308">
      <w:pPr>
        <w:numPr>
          <w:ilvl w:val="2"/>
          <w:numId w:val="1"/>
        </w:numPr>
        <w:overflowPunct w:val="0"/>
        <w:autoSpaceDE w:val="0"/>
        <w:autoSpaceDN w:val="0"/>
        <w:adjustRightInd w:val="0"/>
        <w:jc w:val="both"/>
        <w:textAlignment w:val="baseline"/>
        <w:rPr>
          <w:rFonts w:ascii="Arial" w:hAnsi="Arial" w:cs="Arial"/>
          <w:szCs w:val="24"/>
        </w:rPr>
      </w:pPr>
      <w:r>
        <w:rPr>
          <w:rFonts w:ascii="Arial" w:hAnsi="Arial" w:cs="Arial"/>
          <w:szCs w:val="24"/>
        </w:rPr>
        <w:t>Lengua 1</w:t>
      </w:r>
      <w:r w:rsidR="00EC5D7A" w:rsidRPr="00D96308">
        <w:rPr>
          <w:rFonts w:ascii="Arial" w:hAnsi="Arial" w:cs="Arial"/>
          <w:szCs w:val="24"/>
        </w:rPr>
        <w:t xml:space="preserve">º </w:t>
      </w:r>
      <w:r w:rsidR="008C405B" w:rsidRPr="00D96308">
        <w:rPr>
          <w:rFonts w:ascii="Arial" w:hAnsi="Arial" w:cs="Arial"/>
          <w:szCs w:val="24"/>
        </w:rPr>
        <w:t>E.S.O.</w:t>
      </w:r>
      <w:r w:rsidR="00EC5D7A" w:rsidRPr="00D96308">
        <w:rPr>
          <w:rFonts w:ascii="Arial" w:hAnsi="Arial" w:cs="Arial"/>
          <w:szCs w:val="24"/>
        </w:rPr>
        <w:t>-A/B</w:t>
      </w:r>
    </w:p>
    <w:p w:rsidR="00AD3BAA" w:rsidRPr="00A64A8C" w:rsidRDefault="00A64A8C" w:rsidP="00A64A8C">
      <w:pPr>
        <w:numPr>
          <w:ilvl w:val="2"/>
          <w:numId w:val="1"/>
        </w:numPr>
        <w:overflowPunct w:val="0"/>
        <w:autoSpaceDE w:val="0"/>
        <w:autoSpaceDN w:val="0"/>
        <w:adjustRightInd w:val="0"/>
        <w:jc w:val="both"/>
        <w:textAlignment w:val="baseline"/>
        <w:rPr>
          <w:rFonts w:ascii="Arial" w:hAnsi="Arial" w:cs="Arial"/>
          <w:szCs w:val="24"/>
        </w:rPr>
      </w:pPr>
      <w:r>
        <w:rPr>
          <w:rFonts w:ascii="Arial" w:hAnsi="Arial" w:cs="Arial"/>
          <w:szCs w:val="24"/>
        </w:rPr>
        <w:lastRenderedPageBreak/>
        <w:t>Lengua 3</w:t>
      </w:r>
      <w:r w:rsidR="008C405B" w:rsidRPr="00D96308">
        <w:rPr>
          <w:rFonts w:ascii="Arial" w:hAnsi="Arial" w:cs="Arial"/>
          <w:szCs w:val="24"/>
        </w:rPr>
        <w:t>º</w:t>
      </w:r>
      <w:r w:rsidR="00EC5D7A" w:rsidRPr="00D96308">
        <w:rPr>
          <w:rFonts w:ascii="Arial" w:hAnsi="Arial" w:cs="Arial"/>
          <w:szCs w:val="24"/>
        </w:rPr>
        <w:t xml:space="preserve"> E.S.O.- A/B </w:t>
      </w:r>
    </w:p>
    <w:p w:rsidR="008C405B" w:rsidRDefault="00A64A8C" w:rsidP="00A64A8C">
      <w:pPr>
        <w:numPr>
          <w:ilvl w:val="2"/>
          <w:numId w:val="1"/>
        </w:numPr>
        <w:overflowPunct w:val="0"/>
        <w:autoSpaceDE w:val="0"/>
        <w:autoSpaceDN w:val="0"/>
        <w:adjustRightInd w:val="0"/>
        <w:jc w:val="both"/>
        <w:textAlignment w:val="baseline"/>
        <w:rPr>
          <w:rFonts w:ascii="Arial" w:hAnsi="Arial" w:cs="Arial"/>
          <w:szCs w:val="24"/>
        </w:rPr>
      </w:pPr>
      <w:r>
        <w:rPr>
          <w:rFonts w:ascii="Arial" w:hAnsi="Arial" w:cs="Arial"/>
          <w:szCs w:val="24"/>
        </w:rPr>
        <w:t>Completa el horario con la jefatura del  departamento</w:t>
      </w:r>
    </w:p>
    <w:p w:rsidR="00A64A8C" w:rsidRPr="00A64A8C" w:rsidRDefault="00A64A8C" w:rsidP="00A64A8C">
      <w:pPr>
        <w:overflowPunct w:val="0"/>
        <w:autoSpaceDE w:val="0"/>
        <w:autoSpaceDN w:val="0"/>
        <w:adjustRightInd w:val="0"/>
        <w:ind w:left="2340"/>
        <w:jc w:val="both"/>
        <w:textAlignment w:val="baseline"/>
        <w:rPr>
          <w:rFonts w:ascii="Arial" w:hAnsi="Arial" w:cs="Arial"/>
          <w:szCs w:val="24"/>
        </w:rPr>
      </w:pPr>
    </w:p>
    <w:p w:rsidR="00835ABE" w:rsidRPr="00D96308" w:rsidRDefault="00835ABE" w:rsidP="00D96308">
      <w:pPr>
        <w:numPr>
          <w:ilvl w:val="1"/>
          <w:numId w:val="1"/>
        </w:numPr>
        <w:overflowPunct w:val="0"/>
        <w:autoSpaceDE w:val="0"/>
        <w:autoSpaceDN w:val="0"/>
        <w:adjustRightInd w:val="0"/>
        <w:jc w:val="both"/>
        <w:textAlignment w:val="baseline"/>
        <w:rPr>
          <w:rFonts w:ascii="Arial" w:hAnsi="Arial" w:cs="Arial"/>
          <w:szCs w:val="24"/>
        </w:rPr>
      </w:pPr>
      <w:r w:rsidRPr="00D96308">
        <w:rPr>
          <w:rFonts w:ascii="Arial" w:hAnsi="Arial" w:cs="Arial"/>
          <w:b/>
          <w:szCs w:val="24"/>
        </w:rPr>
        <w:t>María García Laso:</w:t>
      </w:r>
      <w:r w:rsidRPr="00D96308">
        <w:rPr>
          <w:rFonts w:ascii="Arial" w:hAnsi="Arial" w:cs="Arial"/>
          <w:szCs w:val="24"/>
        </w:rPr>
        <w:t xml:space="preserve"> </w:t>
      </w:r>
    </w:p>
    <w:p w:rsidR="00835ABE" w:rsidRPr="00D96308" w:rsidRDefault="00A64A8C" w:rsidP="00D96308">
      <w:pPr>
        <w:numPr>
          <w:ilvl w:val="2"/>
          <w:numId w:val="1"/>
        </w:numPr>
        <w:overflowPunct w:val="0"/>
        <w:autoSpaceDE w:val="0"/>
        <w:autoSpaceDN w:val="0"/>
        <w:adjustRightInd w:val="0"/>
        <w:jc w:val="both"/>
        <w:textAlignment w:val="baseline"/>
        <w:rPr>
          <w:rFonts w:ascii="Arial" w:hAnsi="Arial" w:cs="Arial"/>
          <w:szCs w:val="24"/>
        </w:rPr>
      </w:pPr>
      <w:r>
        <w:rPr>
          <w:rFonts w:ascii="Arial" w:hAnsi="Arial" w:cs="Arial"/>
          <w:szCs w:val="24"/>
        </w:rPr>
        <w:t>Lengua 4</w:t>
      </w:r>
      <w:r w:rsidR="00835ABE" w:rsidRPr="00D96308">
        <w:rPr>
          <w:rFonts w:ascii="Arial" w:hAnsi="Arial" w:cs="Arial"/>
          <w:szCs w:val="24"/>
        </w:rPr>
        <w:t>º E.S.O.-A/B</w:t>
      </w:r>
    </w:p>
    <w:p w:rsidR="00835ABE" w:rsidRPr="00D96308" w:rsidRDefault="00A64A8C" w:rsidP="00D96308">
      <w:pPr>
        <w:numPr>
          <w:ilvl w:val="2"/>
          <w:numId w:val="1"/>
        </w:numPr>
        <w:overflowPunct w:val="0"/>
        <w:autoSpaceDE w:val="0"/>
        <w:autoSpaceDN w:val="0"/>
        <w:adjustRightInd w:val="0"/>
        <w:jc w:val="both"/>
        <w:textAlignment w:val="baseline"/>
        <w:rPr>
          <w:rFonts w:ascii="Arial" w:hAnsi="Arial" w:cs="Arial"/>
          <w:szCs w:val="24"/>
        </w:rPr>
      </w:pPr>
      <w:r>
        <w:rPr>
          <w:rFonts w:ascii="Arial" w:hAnsi="Arial" w:cs="Arial"/>
          <w:szCs w:val="24"/>
        </w:rPr>
        <w:t>Latín 4</w:t>
      </w:r>
      <w:r w:rsidR="00835ABE" w:rsidRPr="00D96308">
        <w:rPr>
          <w:rFonts w:ascii="Arial" w:hAnsi="Arial" w:cs="Arial"/>
          <w:szCs w:val="24"/>
        </w:rPr>
        <w:t>º E.S.O.-A/B</w:t>
      </w:r>
    </w:p>
    <w:p w:rsidR="008B6CE8" w:rsidRDefault="00835ABE" w:rsidP="00D96308">
      <w:pPr>
        <w:numPr>
          <w:ilvl w:val="2"/>
          <w:numId w:val="1"/>
        </w:numPr>
        <w:overflowPunct w:val="0"/>
        <w:autoSpaceDE w:val="0"/>
        <w:autoSpaceDN w:val="0"/>
        <w:adjustRightInd w:val="0"/>
        <w:jc w:val="both"/>
        <w:textAlignment w:val="baseline"/>
        <w:rPr>
          <w:rFonts w:ascii="Arial" w:hAnsi="Arial" w:cs="Arial"/>
          <w:szCs w:val="24"/>
        </w:rPr>
      </w:pPr>
      <w:r w:rsidRPr="00D96308">
        <w:rPr>
          <w:rFonts w:ascii="Arial" w:hAnsi="Arial" w:cs="Arial"/>
          <w:szCs w:val="24"/>
        </w:rPr>
        <w:t>Completa el horario</w:t>
      </w:r>
      <w:r w:rsidR="00A64A8C">
        <w:rPr>
          <w:rFonts w:ascii="Arial" w:hAnsi="Arial" w:cs="Arial"/>
          <w:szCs w:val="24"/>
        </w:rPr>
        <w:t xml:space="preserve"> con la secretaría del centro</w:t>
      </w:r>
    </w:p>
    <w:p w:rsidR="00A64A8C" w:rsidRDefault="00A64A8C" w:rsidP="00A64A8C">
      <w:pPr>
        <w:overflowPunct w:val="0"/>
        <w:autoSpaceDE w:val="0"/>
        <w:autoSpaceDN w:val="0"/>
        <w:adjustRightInd w:val="0"/>
        <w:ind w:left="2340"/>
        <w:jc w:val="both"/>
        <w:textAlignment w:val="baseline"/>
        <w:rPr>
          <w:rFonts w:ascii="Arial" w:hAnsi="Arial" w:cs="Arial"/>
          <w:szCs w:val="24"/>
        </w:rPr>
      </w:pPr>
    </w:p>
    <w:p w:rsidR="00A64A8C" w:rsidRPr="00A64A8C" w:rsidRDefault="00A64A8C" w:rsidP="00A64A8C">
      <w:pPr>
        <w:numPr>
          <w:ilvl w:val="2"/>
          <w:numId w:val="1"/>
        </w:numPr>
        <w:tabs>
          <w:tab w:val="clear" w:pos="2340"/>
          <w:tab w:val="num" w:pos="1418"/>
        </w:tabs>
        <w:overflowPunct w:val="0"/>
        <w:autoSpaceDE w:val="0"/>
        <w:autoSpaceDN w:val="0"/>
        <w:adjustRightInd w:val="0"/>
        <w:ind w:hanging="1206"/>
        <w:jc w:val="both"/>
        <w:textAlignment w:val="baseline"/>
        <w:rPr>
          <w:rFonts w:ascii="Arial" w:hAnsi="Arial" w:cs="Arial"/>
          <w:b/>
          <w:szCs w:val="24"/>
        </w:rPr>
      </w:pPr>
      <w:r w:rsidRPr="00A64A8C">
        <w:rPr>
          <w:rFonts w:ascii="Arial" w:hAnsi="Arial" w:cs="Arial"/>
          <w:b/>
          <w:szCs w:val="24"/>
        </w:rPr>
        <w:t>María Teresa Marcos Zaballos</w:t>
      </w:r>
    </w:p>
    <w:p w:rsidR="00A64A8C" w:rsidRDefault="00A64A8C" w:rsidP="00D96308">
      <w:pPr>
        <w:numPr>
          <w:ilvl w:val="2"/>
          <w:numId w:val="1"/>
        </w:numPr>
        <w:overflowPunct w:val="0"/>
        <w:autoSpaceDE w:val="0"/>
        <w:autoSpaceDN w:val="0"/>
        <w:adjustRightInd w:val="0"/>
        <w:jc w:val="both"/>
        <w:textAlignment w:val="baseline"/>
        <w:rPr>
          <w:rFonts w:ascii="Arial" w:hAnsi="Arial" w:cs="Arial"/>
          <w:szCs w:val="24"/>
        </w:rPr>
      </w:pPr>
      <w:r>
        <w:rPr>
          <w:rFonts w:ascii="Arial" w:hAnsi="Arial" w:cs="Arial"/>
          <w:szCs w:val="24"/>
        </w:rPr>
        <w:t>2º E.S.O. A/B</w:t>
      </w:r>
    </w:p>
    <w:p w:rsidR="00A64A8C" w:rsidRDefault="00A64A8C" w:rsidP="00D96308">
      <w:pPr>
        <w:numPr>
          <w:ilvl w:val="2"/>
          <w:numId w:val="1"/>
        </w:numPr>
        <w:overflowPunct w:val="0"/>
        <w:autoSpaceDE w:val="0"/>
        <w:autoSpaceDN w:val="0"/>
        <w:adjustRightInd w:val="0"/>
        <w:jc w:val="both"/>
        <w:textAlignment w:val="baseline"/>
        <w:rPr>
          <w:rFonts w:ascii="Arial" w:hAnsi="Arial" w:cs="Arial"/>
          <w:szCs w:val="24"/>
        </w:rPr>
      </w:pPr>
      <w:r>
        <w:rPr>
          <w:rFonts w:ascii="Arial" w:hAnsi="Arial" w:cs="Arial"/>
          <w:szCs w:val="24"/>
        </w:rPr>
        <w:t>II PMAR</w:t>
      </w:r>
    </w:p>
    <w:p w:rsidR="00A64A8C" w:rsidRDefault="00A64A8C" w:rsidP="00D96308">
      <w:pPr>
        <w:numPr>
          <w:ilvl w:val="2"/>
          <w:numId w:val="1"/>
        </w:numPr>
        <w:overflowPunct w:val="0"/>
        <w:autoSpaceDE w:val="0"/>
        <w:autoSpaceDN w:val="0"/>
        <w:adjustRightInd w:val="0"/>
        <w:jc w:val="both"/>
        <w:textAlignment w:val="baseline"/>
        <w:rPr>
          <w:rFonts w:ascii="Arial" w:hAnsi="Arial" w:cs="Arial"/>
          <w:szCs w:val="24"/>
        </w:rPr>
      </w:pPr>
      <w:r>
        <w:rPr>
          <w:rFonts w:ascii="Arial" w:hAnsi="Arial" w:cs="Arial"/>
          <w:szCs w:val="24"/>
        </w:rPr>
        <w:t>Tutoría 2ºA</w:t>
      </w:r>
    </w:p>
    <w:p w:rsidR="00A64A8C" w:rsidRDefault="00A64A8C" w:rsidP="00D96308">
      <w:pPr>
        <w:numPr>
          <w:ilvl w:val="2"/>
          <w:numId w:val="1"/>
        </w:numPr>
        <w:overflowPunct w:val="0"/>
        <w:autoSpaceDE w:val="0"/>
        <w:autoSpaceDN w:val="0"/>
        <w:adjustRightInd w:val="0"/>
        <w:jc w:val="both"/>
        <w:textAlignment w:val="baseline"/>
        <w:rPr>
          <w:rFonts w:ascii="Arial" w:hAnsi="Arial" w:cs="Arial"/>
          <w:szCs w:val="24"/>
        </w:rPr>
      </w:pPr>
      <w:r>
        <w:rPr>
          <w:rFonts w:ascii="Arial" w:hAnsi="Arial" w:cs="Arial"/>
          <w:szCs w:val="24"/>
        </w:rPr>
        <w:t>Grupo flexible lengua 1º ESO</w:t>
      </w:r>
    </w:p>
    <w:p w:rsidR="00A64A8C" w:rsidRPr="00D96308" w:rsidRDefault="00A64A8C" w:rsidP="00D96308">
      <w:pPr>
        <w:numPr>
          <w:ilvl w:val="2"/>
          <w:numId w:val="1"/>
        </w:numPr>
        <w:overflowPunct w:val="0"/>
        <w:autoSpaceDE w:val="0"/>
        <w:autoSpaceDN w:val="0"/>
        <w:adjustRightInd w:val="0"/>
        <w:jc w:val="both"/>
        <w:textAlignment w:val="baseline"/>
        <w:rPr>
          <w:rFonts w:ascii="Arial" w:hAnsi="Arial" w:cs="Arial"/>
          <w:szCs w:val="24"/>
        </w:rPr>
      </w:pPr>
      <w:r>
        <w:rPr>
          <w:rFonts w:ascii="Arial" w:hAnsi="Arial" w:cs="Arial"/>
          <w:szCs w:val="24"/>
        </w:rPr>
        <w:t>Completa su horario como responsable de actividades extraescolares</w:t>
      </w:r>
    </w:p>
    <w:p w:rsidR="00835ABE" w:rsidRPr="00D96308" w:rsidRDefault="00835ABE" w:rsidP="00D96308">
      <w:pPr>
        <w:overflowPunct w:val="0"/>
        <w:autoSpaceDE w:val="0"/>
        <w:autoSpaceDN w:val="0"/>
        <w:adjustRightInd w:val="0"/>
        <w:jc w:val="both"/>
        <w:textAlignment w:val="baseline"/>
        <w:rPr>
          <w:rFonts w:ascii="Arial" w:hAnsi="Arial" w:cs="Arial"/>
          <w:szCs w:val="24"/>
        </w:rPr>
      </w:pPr>
    </w:p>
    <w:p w:rsidR="00484F5A" w:rsidRPr="00D96308" w:rsidRDefault="00484F5A" w:rsidP="00D96308">
      <w:pPr>
        <w:overflowPunct w:val="0"/>
        <w:autoSpaceDE w:val="0"/>
        <w:autoSpaceDN w:val="0"/>
        <w:adjustRightInd w:val="0"/>
        <w:ind w:left="1980"/>
        <w:jc w:val="both"/>
        <w:textAlignment w:val="baseline"/>
        <w:rPr>
          <w:rFonts w:ascii="Arial" w:hAnsi="Arial" w:cs="Arial"/>
          <w:szCs w:val="24"/>
        </w:rPr>
      </w:pPr>
    </w:p>
    <w:p w:rsidR="000723EE" w:rsidRPr="00D96308" w:rsidRDefault="00484F5A" w:rsidP="00835ABE">
      <w:pPr>
        <w:pStyle w:val="Prrafodelista"/>
        <w:numPr>
          <w:ilvl w:val="0"/>
          <w:numId w:val="1"/>
        </w:numPr>
        <w:overflowPunct w:val="0"/>
        <w:autoSpaceDE w:val="0"/>
        <w:autoSpaceDN w:val="0"/>
        <w:adjustRightInd w:val="0"/>
        <w:jc w:val="both"/>
        <w:textAlignment w:val="baseline"/>
        <w:rPr>
          <w:rFonts w:ascii="Arial" w:hAnsi="Arial" w:cs="Arial"/>
          <w:b/>
          <w:i/>
          <w:szCs w:val="24"/>
          <w:u w:val="single"/>
        </w:rPr>
      </w:pPr>
      <w:r w:rsidRPr="00D96308">
        <w:rPr>
          <w:rFonts w:ascii="Arial" w:hAnsi="Arial" w:cs="Arial"/>
          <w:b/>
          <w:i/>
          <w:szCs w:val="24"/>
          <w:u w:val="single"/>
        </w:rPr>
        <w:t>Latín y Cultura Clásica</w:t>
      </w:r>
    </w:p>
    <w:p w:rsidR="00835ABE" w:rsidRPr="00D96308" w:rsidRDefault="00835ABE" w:rsidP="00835ABE">
      <w:pPr>
        <w:pStyle w:val="Prrafodelista"/>
        <w:overflowPunct w:val="0"/>
        <w:autoSpaceDE w:val="0"/>
        <w:autoSpaceDN w:val="0"/>
        <w:adjustRightInd w:val="0"/>
        <w:jc w:val="both"/>
        <w:textAlignment w:val="baseline"/>
        <w:rPr>
          <w:rFonts w:ascii="Arial" w:hAnsi="Arial" w:cs="Arial"/>
          <w:b/>
          <w:i/>
          <w:szCs w:val="24"/>
          <w:u w:val="single"/>
        </w:rPr>
      </w:pPr>
    </w:p>
    <w:p w:rsidR="00370E36" w:rsidRPr="00D96308" w:rsidRDefault="00A64A8C" w:rsidP="008B6CE8">
      <w:pPr>
        <w:numPr>
          <w:ilvl w:val="1"/>
          <w:numId w:val="1"/>
        </w:numPr>
        <w:overflowPunct w:val="0"/>
        <w:autoSpaceDE w:val="0"/>
        <w:autoSpaceDN w:val="0"/>
        <w:adjustRightInd w:val="0"/>
        <w:jc w:val="both"/>
        <w:textAlignment w:val="baseline"/>
        <w:rPr>
          <w:rFonts w:ascii="Arial" w:hAnsi="Arial" w:cs="Arial"/>
          <w:szCs w:val="24"/>
        </w:rPr>
      </w:pPr>
      <w:r>
        <w:rPr>
          <w:rFonts w:ascii="Arial" w:hAnsi="Arial" w:cs="Arial"/>
          <w:b/>
          <w:szCs w:val="24"/>
        </w:rPr>
        <w:t>María Victoria</w:t>
      </w:r>
      <w:r w:rsidR="00433D52">
        <w:rPr>
          <w:rFonts w:ascii="Arial" w:hAnsi="Arial" w:cs="Arial"/>
          <w:b/>
          <w:szCs w:val="24"/>
        </w:rPr>
        <w:t xml:space="preserve"> Verbo Novillo</w:t>
      </w:r>
      <w:r w:rsidR="008B6CE8" w:rsidRPr="00D96308">
        <w:rPr>
          <w:rFonts w:ascii="Arial" w:hAnsi="Arial" w:cs="Arial"/>
          <w:b/>
          <w:szCs w:val="24"/>
        </w:rPr>
        <w:t>:</w:t>
      </w:r>
      <w:r w:rsidR="008B6CE8" w:rsidRPr="00D96308">
        <w:rPr>
          <w:rFonts w:ascii="Arial" w:hAnsi="Arial" w:cs="Arial"/>
          <w:szCs w:val="24"/>
        </w:rPr>
        <w:t xml:space="preserve"> </w:t>
      </w:r>
    </w:p>
    <w:p w:rsidR="00370E36" w:rsidRDefault="00A64A8C" w:rsidP="00370E36">
      <w:pPr>
        <w:numPr>
          <w:ilvl w:val="2"/>
          <w:numId w:val="1"/>
        </w:numPr>
        <w:overflowPunct w:val="0"/>
        <w:autoSpaceDE w:val="0"/>
        <w:autoSpaceDN w:val="0"/>
        <w:adjustRightInd w:val="0"/>
        <w:jc w:val="both"/>
        <w:textAlignment w:val="baseline"/>
        <w:rPr>
          <w:rFonts w:ascii="Arial" w:hAnsi="Arial" w:cs="Arial"/>
          <w:szCs w:val="24"/>
        </w:rPr>
      </w:pPr>
      <w:r>
        <w:rPr>
          <w:rFonts w:ascii="Arial" w:hAnsi="Arial" w:cs="Arial"/>
          <w:szCs w:val="24"/>
        </w:rPr>
        <w:t>Cultura Clásica  3</w:t>
      </w:r>
      <w:r w:rsidR="00370E36" w:rsidRPr="00D96308">
        <w:rPr>
          <w:rFonts w:ascii="Arial" w:hAnsi="Arial" w:cs="Arial"/>
          <w:szCs w:val="24"/>
        </w:rPr>
        <w:t>ºESO</w:t>
      </w:r>
    </w:p>
    <w:p w:rsidR="00A64A8C" w:rsidRPr="00D96308" w:rsidRDefault="00A64A8C" w:rsidP="00370E36">
      <w:pPr>
        <w:numPr>
          <w:ilvl w:val="2"/>
          <w:numId w:val="1"/>
        </w:numPr>
        <w:overflowPunct w:val="0"/>
        <w:autoSpaceDE w:val="0"/>
        <w:autoSpaceDN w:val="0"/>
        <w:adjustRightInd w:val="0"/>
        <w:jc w:val="both"/>
        <w:textAlignment w:val="baseline"/>
        <w:rPr>
          <w:rFonts w:ascii="Arial" w:hAnsi="Arial" w:cs="Arial"/>
          <w:szCs w:val="24"/>
        </w:rPr>
      </w:pPr>
      <w:proofErr w:type="spellStart"/>
      <w:r>
        <w:rPr>
          <w:rFonts w:ascii="Arial" w:hAnsi="Arial" w:cs="Arial"/>
          <w:szCs w:val="24"/>
        </w:rPr>
        <w:t>Geografia</w:t>
      </w:r>
      <w:proofErr w:type="spellEnd"/>
      <w:r>
        <w:rPr>
          <w:rFonts w:ascii="Arial" w:hAnsi="Arial" w:cs="Arial"/>
          <w:szCs w:val="24"/>
        </w:rPr>
        <w:t xml:space="preserve"> e Historia II PMAR</w:t>
      </w:r>
    </w:p>
    <w:p w:rsidR="00370E36" w:rsidRPr="00D96308" w:rsidRDefault="00772CCC" w:rsidP="008B6CE8">
      <w:pPr>
        <w:numPr>
          <w:ilvl w:val="1"/>
          <w:numId w:val="1"/>
        </w:numPr>
        <w:overflowPunct w:val="0"/>
        <w:autoSpaceDE w:val="0"/>
        <w:autoSpaceDN w:val="0"/>
        <w:adjustRightInd w:val="0"/>
        <w:jc w:val="both"/>
        <w:textAlignment w:val="baseline"/>
        <w:rPr>
          <w:rFonts w:ascii="Arial" w:hAnsi="Arial" w:cs="Arial"/>
          <w:szCs w:val="24"/>
        </w:rPr>
      </w:pPr>
      <w:r>
        <w:rPr>
          <w:rFonts w:ascii="Arial" w:hAnsi="Arial" w:cs="Arial"/>
          <w:b/>
          <w:szCs w:val="24"/>
        </w:rPr>
        <w:t>David Ferreiro</w:t>
      </w:r>
      <w:r w:rsidR="00433D52">
        <w:rPr>
          <w:rFonts w:ascii="Arial" w:hAnsi="Arial" w:cs="Arial"/>
          <w:b/>
          <w:szCs w:val="24"/>
        </w:rPr>
        <w:t xml:space="preserve"> Sánchez</w:t>
      </w:r>
      <w:r w:rsidR="008B6CE8" w:rsidRPr="00D96308">
        <w:rPr>
          <w:rFonts w:ascii="Arial" w:hAnsi="Arial" w:cs="Arial"/>
          <w:b/>
          <w:szCs w:val="24"/>
        </w:rPr>
        <w:t>:</w:t>
      </w:r>
      <w:r w:rsidR="00370E36" w:rsidRPr="00D96308">
        <w:rPr>
          <w:rFonts w:ascii="Arial" w:hAnsi="Arial" w:cs="Arial"/>
          <w:b/>
          <w:szCs w:val="24"/>
        </w:rPr>
        <w:t xml:space="preserve"> </w:t>
      </w:r>
    </w:p>
    <w:p w:rsidR="00370E36" w:rsidRPr="00D96308" w:rsidRDefault="00A64A8C" w:rsidP="00370E36">
      <w:pPr>
        <w:numPr>
          <w:ilvl w:val="2"/>
          <w:numId w:val="1"/>
        </w:numPr>
        <w:overflowPunct w:val="0"/>
        <w:autoSpaceDE w:val="0"/>
        <w:autoSpaceDN w:val="0"/>
        <w:adjustRightInd w:val="0"/>
        <w:jc w:val="both"/>
        <w:textAlignment w:val="baseline"/>
        <w:rPr>
          <w:rFonts w:ascii="Arial" w:hAnsi="Arial" w:cs="Arial"/>
          <w:szCs w:val="24"/>
        </w:rPr>
      </w:pPr>
      <w:r>
        <w:rPr>
          <w:rFonts w:ascii="Arial" w:hAnsi="Arial" w:cs="Arial"/>
          <w:szCs w:val="24"/>
        </w:rPr>
        <w:t>Cultura Clásica 4</w:t>
      </w:r>
      <w:r w:rsidR="00370E36" w:rsidRPr="00D96308">
        <w:rPr>
          <w:rFonts w:ascii="Arial" w:hAnsi="Arial" w:cs="Arial"/>
          <w:szCs w:val="24"/>
        </w:rPr>
        <w:t>ºESO</w:t>
      </w:r>
    </w:p>
    <w:p w:rsidR="008B6CE8" w:rsidRPr="00D96308" w:rsidRDefault="008B6CE8" w:rsidP="008B6CE8">
      <w:pPr>
        <w:pStyle w:val="Prrafodelista"/>
        <w:overflowPunct w:val="0"/>
        <w:autoSpaceDE w:val="0"/>
        <w:autoSpaceDN w:val="0"/>
        <w:adjustRightInd w:val="0"/>
        <w:ind w:left="1004"/>
        <w:jc w:val="both"/>
        <w:textAlignment w:val="baseline"/>
        <w:rPr>
          <w:rFonts w:ascii="Arial" w:hAnsi="Arial" w:cs="Arial"/>
          <w:b/>
          <w:szCs w:val="24"/>
        </w:rPr>
      </w:pPr>
    </w:p>
    <w:p w:rsidR="008B6CE8" w:rsidRPr="00D96308" w:rsidRDefault="008B6CE8" w:rsidP="008B6CE8">
      <w:pPr>
        <w:pStyle w:val="Prrafodelista"/>
        <w:numPr>
          <w:ilvl w:val="0"/>
          <w:numId w:val="1"/>
        </w:numPr>
        <w:overflowPunct w:val="0"/>
        <w:autoSpaceDE w:val="0"/>
        <w:autoSpaceDN w:val="0"/>
        <w:adjustRightInd w:val="0"/>
        <w:jc w:val="both"/>
        <w:textAlignment w:val="baseline"/>
        <w:rPr>
          <w:rFonts w:ascii="Arial" w:hAnsi="Arial" w:cs="Arial"/>
          <w:b/>
          <w:i/>
          <w:szCs w:val="24"/>
          <w:u w:val="single"/>
        </w:rPr>
      </w:pPr>
      <w:r w:rsidRPr="00D96308">
        <w:rPr>
          <w:rFonts w:ascii="Arial" w:hAnsi="Arial" w:cs="Arial"/>
          <w:b/>
          <w:i/>
          <w:szCs w:val="24"/>
          <w:u w:val="single"/>
        </w:rPr>
        <w:t>Filosofía y Valores Éticos</w:t>
      </w:r>
      <w:r w:rsidR="00A64A8C">
        <w:rPr>
          <w:rFonts w:ascii="Arial" w:hAnsi="Arial" w:cs="Arial"/>
          <w:b/>
          <w:i/>
          <w:szCs w:val="24"/>
          <w:u w:val="single"/>
        </w:rPr>
        <w:t>; Economía e Iniciación a la actividad emprendedora y empresarial</w:t>
      </w:r>
    </w:p>
    <w:p w:rsidR="008B6CE8" w:rsidRPr="00D96308" w:rsidRDefault="008B6CE8" w:rsidP="008B6CE8">
      <w:pPr>
        <w:overflowPunct w:val="0"/>
        <w:autoSpaceDE w:val="0"/>
        <w:autoSpaceDN w:val="0"/>
        <w:adjustRightInd w:val="0"/>
        <w:jc w:val="both"/>
        <w:textAlignment w:val="baseline"/>
        <w:rPr>
          <w:rFonts w:ascii="Arial" w:hAnsi="Arial" w:cs="Arial"/>
          <w:b/>
          <w:i/>
          <w:szCs w:val="24"/>
          <w:u w:val="single"/>
        </w:rPr>
      </w:pPr>
    </w:p>
    <w:p w:rsidR="008B6CE8" w:rsidRPr="00D96308" w:rsidRDefault="00A64A8C" w:rsidP="008B6CE8">
      <w:pPr>
        <w:numPr>
          <w:ilvl w:val="1"/>
          <w:numId w:val="1"/>
        </w:numPr>
        <w:overflowPunct w:val="0"/>
        <w:autoSpaceDE w:val="0"/>
        <w:autoSpaceDN w:val="0"/>
        <w:adjustRightInd w:val="0"/>
        <w:jc w:val="both"/>
        <w:textAlignment w:val="baseline"/>
        <w:rPr>
          <w:rFonts w:ascii="Arial" w:hAnsi="Arial" w:cs="Arial"/>
          <w:szCs w:val="24"/>
        </w:rPr>
      </w:pPr>
      <w:r>
        <w:rPr>
          <w:rFonts w:ascii="Arial" w:hAnsi="Arial" w:cs="Arial"/>
          <w:b/>
          <w:szCs w:val="24"/>
        </w:rPr>
        <w:t xml:space="preserve">Miguel Ángel Córdoba </w:t>
      </w:r>
      <w:proofErr w:type="spellStart"/>
      <w:r>
        <w:rPr>
          <w:rFonts w:ascii="Arial" w:hAnsi="Arial" w:cs="Arial"/>
          <w:b/>
          <w:szCs w:val="24"/>
        </w:rPr>
        <w:t>Saelices</w:t>
      </w:r>
      <w:proofErr w:type="spellEnd"/>
      <w:r w:rsidR="008B6CE8" w:rsidRPr="00D96308">
        <w:rPr>
          <w:rFonts w:ascii="Arial" w:hAnsi="Arial" w:cs="Arial"/>
          <w:b/>
          <w:szCs w:val="24"/>
        </w:rPr>
        <w:t>:</w:t>
      </w:r>
      <w:r w:rsidR="008B6CE8" w:rsidRPr="00D96308">
        <w:rPr>
          <w:rFonts w:ascii="Arial" w:hAnsi="Arial" w:cs="Arial"/>
          <w:szCs w:val="24"/>
        </w:rPr>
        <w:t xml:space="preserve"> </w:t>
      </w:r>
    </w:p>
    <w:p w:rsidR="00370E36" w:rsidRPr="00D96308" w:rsidRDefault="00370E36" w:rsidP="00370E36">
      <w:pPr>
        <w:numPr>
          <w:ilvl w:val="2"/>
          <w:numId w:val="1"/>
        </w:numPr>
        <w:overflowPunct w:val="0"/>
        <w:autoSpaceDE w:val="0"/>
        <w:autoSpaceDN w:val="0"/>
        <w:adjustRightInd w:val="0"/>
        <w:jc w:val="both"/>
        <w:textAlignment w:val="baseline"/>
        <w:rPr>
          <w:rFonts w:ascii="Arial" w:hAnsi="Arial" w:cs="Arial"/>
          <w:szCs w:val="24"/>
        </w:rPr>
      </w:pPr>
      <w:r w:rsidRPr="00D96308">
        <w:rPr>
          <w:rFonts w:ascii="Arial" w:hAnsi="Arial" w:cs="Arial"/>
          <w:szCs w:val="24"/>
        </w:rPr>
        <w:t>Filosofía 4ºESO</w:t>
      </w:r>
    </w:p>
    <w:p w:rsidR="00370E36" w:rsidRPr="00D96308" w:rsidRDefault="00370E36" w:rsidP="00370E36">
      <w:pPr>
        <w:numPr>
          <w:ilvl w:val="2"/>
          <w:numId w:val="1"/>
        </w:numPr>
        <w:overflowPunct w:val="0"/>
        <w:autoSpaceDE w:val="0"/>
        <w:autoSpaceDN w:val="0"/>
        <w:adjustRightInd w:val="0"/>
        <w:jc w:val="both"/>
        <w:textAlignment w:val="baseline"/>
        <w:rPr>
          <w:rFonts w:ascii="Arial" w:hAnsi="Arial" w:cs="Arial"/>
          <w:szCs w:val="24"/>
        </w:rPr>
      </w:pPr>
      <w:r w:rsidRPr="00D96308">
        <w:rPr>
          <w:rFonts w:ascii="Arial" w:hAnsi="Arial" w:cs="Arial"/>
          <w:szCs w:val="24"/>
        </w:rPr>
        <w:t>Valores Éticos 1º, 2º, 3º y 4ºESO</w:t>
      </w:r>
    </w:p>
    <w:p w:rsidR="00370E36" w:rsidRPr="00D96308" w:rsidRDefault="00A64A8C" w:rsidP="00370E36">
      <w:pPr>
        <w:numPr>
          <w:ilvl w:val="2"/>
          <w:numId w:val="1"/>
        </w:numPr>
        <w:overflowPunct w:val="0"/>
        <w:autoSpaceDE w:val="0"/>
        <w:autoSpaceDN w:val="0"/>
        <w:adjustRightInd w:val="0"/>
        <w:jc w:val="both"/>
        <w:textAlignment w:val="baseline"/>
        <w:rPr>
          <w:rFonts w:ascii="Arial" w:hAnsi="Arial" w:cs="Arial"/>
          <w:szCs w:val="24"/>
        </w:rPr>
      </w:pPr>
      <w:r>
        <w:rPr>
          <w:rFonts w:ascii="Arial" w:hAnsi="Arial" w:cs="Arial"/>
          <w:szCs w:val="24"/>
        </w:rPr>
        <w:t>IAEE 4ºESO</w:t>
      </w:r>
    </w:p>
    <w:p w:rsidR="00322A3D" w:rsidRDefault="00433D52" w:rsidP="00322A3D">
      <w:pPr>
        <w:pStyle w:val="Prrafodelista"/>
        <w:numPr>
          <w:ilvl w:val="2"/>
          <w:numId w:val="1"/>
        </w:numPr>
        <w:tabs>
          <w:tab w:val="clear" w:pos="2340"/>
          <w:tab w:val="num" w:pos="1418"/>
        </w:tabs>
        <w:overflowPunct w:val="0"/>
        <w:autoSpaceDE w:val="0"/>
        <w:autoSpaceDN w:val="0"/>
        <w:adjustRightInd w:val="0"/>
        <w:ind w:hanging="1206"/>
        <w:textAlignment w:val="baseline"/>
        <w:rPr>
          <w:rFonts w:ascii="Arial" w:hAnsi="Arial" w:cs="Arial"/>
          <w:b/>
          <w:szCs w:val="24"/>
        </w:rPr>
      </w:pPr>
      <w:r>
        <w:rPr>
          <w:rFonts w:ascii="Arial" w:hAnsi="Arial" w:cs="Arial"/>
          <w:b/>
          <w:szCs w:val="24"/>
        </w:rPr>
        <w:t>Virginia López Campo</w:t>
      </w:r>
    </w:p>
    <w:p w:rsidR="00322A3D" w:rsidRPr="00322A3D" w:rsidRDefault="00322A3D" w:rsidP="00322A3D">
      <w:pPr>
        <w:pStyle w:val="Prrafodelista"/>
        <w:numPr>
          <w:ilvl w:val="2"/>
          <w:numId w:val="1"/>
        </w:numPr>
        <w:tabs>
          <w:tab w:val="clear" w:pos="2340"/>
          <w:tab w:val="num" w:pos="1701"/>
        </w:tabs>
        <w:overflowPunct w:val="0"/>
        <w:autoSpaceDE w:val="0"/>
        <w:autoSpaceDN w:val="0"/>
        <w:adjustRightInd w:val="0"/>
        <w:ind w:hanging="355"/>
        <w:textAlignment w:val="baseline"/>
        <w:rPr>
          <w:rFonts w:ascii="Arial" w:hAnsi="Arial" w:cs="Arial"/>
          <w:szCs w:val="24"/>
        </w:rPr>
      </w:pPr>
      <w:r w:rsidRPr="00322A3D">
        <w:rPr>
          <w:rFonts w:ascii="Arial" w:hAnsi="Arial" w:cs="Arial"/>
          <w:szCs w:val="24"/>
        </w:rPr>
        <w:t>Economía 4ºESO</w:t>
      </w:r>
    </w:p>
    <w:p w:rsidR="008B6CE8" w:rsidRPr="00D96308" w:rsidRDefault="008B6CE8" w:rsidP="00322A3D">
      <w:pPr>
        <w:overflowPunct w:val="0"/>
        <w:autoSpaceDE w:val="0"/>
        <w:autoSpaceDN w:val="0"/>
        <w:adjustRightInd w:val="0"/>
        <w:ind w:left="1440"/>
        <w:textAlignment w:val="baseline"/>
        <w:rPr>
          <w:rFonts w:ascii="Arial" w:hAnsi="Arial" w:cs="Arial"/>
          <w:szCs w:val="24"/>
        </w:rPr>
      </w:pPr>
    </w:p>
    <w:p w:rsidR="008C405B" w:rsidRPr="00322A3D" w:rsidRDefault="008B6CE8" w:rsidP="00322A3D">
      <w:pPr>
        <w:pStyle w:val="Prrafodelista"/>
        <w:overflowPunct w:val="0"/>
        <w:autoSpaceDE w:val="0"/>
        <w:autoSpaceDN w:val="0"/>
        <w:adjustRightInd w:val="0"/>
        <w:ind w:left="927"/>
        <w:jc w:val="both"/>
        <w:textAlignment w:val="baseline"/>
        <w:rPr>
          <w:rFonts w:ascii="Arial" w:hAnsi="Arial" w:cs="Arial"/>
          <w:szCs w:val="24"/>
        </w:rPr>
      </w:pPr>
      <w:r w:rsidRPr="00D96308">
        <w:rPr>
          <w:rFonts w:ascii="Arial" w:hAnsi="Arial" w:cs="Arial"/>
          <w:b/>
          <w:szCs w:val="24"/>
        </w:rPr>
        <w:t xml:space="preserve">      </w:t>
      </w:r>
    </w:p>
    <w:p w:rsidR="008C405B" w:rsidRPr="00D96308" w:rsidRDefault="008C405B" w:rsidP="008C405B">
      <w:pPr>
        <w:jc w:val="both"/>
        <w:rPr>
          <w:rFonts w:ascii="Arial" w:hAnsi="Arial" w:cs="Arial"/>
          <w:szCs w:val="24"/>
        </w:rPr>
      </w:pPr>
      <w:r w:rsidRPr="00D96308">
        <w:rPr>
          <w:rFonts w:ascii="Arial" w:hAnsi="Arial" w:cs="Arial"/>
          <w:szCs w:val="24"/>
        </w:rPr>
        <w:t xml:space="preserve">          Se dispone de una </w:t>
      </w:r>
      <w:r w:rsidRPr="00D96308">
        <w:rPr>
          <w:rFonts w:ascii="Arial" w:hAnsi="Arial" w:cs="Arial"/>
          <w:b/>
          <w:szCs w:val="24"/>
        </w:rPr>
        <w:t>hora de reunión a la semana</w:t>
      </w:r>
      <w:r w:rsidR="00A64A8C">
        <w:rPr>
          <w:rFonts w:ascii="Arial" w:hAnsi="Arial" w:cs="Arial"/>
          <w:szCs w:val="24"/>
        </w:rPr>
        <w:t xml:space="preserve"> (lunes de 11:25 a 12.15</w:t>
      </w:r>
      <w:r w:rsidRPr="00D96308">
        <w:rPr>
          <w:rFonts w:ascii="Arial" w:hAnsi="Arial" w:cs="Arial"/>
          <w:szCs w:val="24"/>
        </w:rPr>
        <w:t xml:space="preserve"> hs.) para las coordinaciones necesarias. En cualquier caso,  las convocatorias se harán de forma verbal y se dejará constancia de las mismas en el Libro</w:t>
      </w:r>
      <w:r w:rsidR="009C1E5E" w:rsidRPr="00D96308">
        <w:rPr>
          <w:rFonts w:ascii="Arial" w:hAnsi="Arial" w:cs="Arial"/>
          <w:szCs w:val="24"/>
        </w:rPr>
        <w:t xml:space="preserve"> digital</w:t>
      </w:r>
      <w:r w:rsidRPr="00D96308">
        <w:rPr>
          <w:rFonts w:ascii="Arial" w:hAnsi="Arial" w:cs="Arial"/>
          <w:szCs w:val="24"/>
        </w:rPr>
        <w:t xml:space="preserve"> de Actas al final de cada reunión. </w:t>
      </w:r>
    </w:p>
    <w:p w:rsidR="00887926" w:rsidRPr="00D96308" w:rsidRDefault="00887926" w:rsidP="008C405B">
      <w:pPr>
        <w:jc w:val="both"/>
        <w:rPr>
          <w:rFonts w:ascii="Arial" w:hAnsi="Arial" w:cs="Arial"/>
          <w:szCs w:val="24"/>
        </w:rPr>
      </w:pPr>
    </w:p>
    <w:p w:rsidR="00E303D8" w:rsidRPr="00D96308" w:rsidRDefault="00E303D8" w:rsidP="00E303D8">
      <w:pPr>
        <w:tabs>
          <w:tab w:val="left" w:pos="-720"/>
        </w:tabs>
        <w:jc w:val="both"/>
        <w:rPr>
          <w:rFonts w:ascii="Arial" w:hAnsi="Arial" w:cs="Arial"/>
          <w:szCs w:val="24"/>
        </w:rPr>
      </w:pPr>
    </w:p>
    <w:p w:rsidR="007851DD" w:rsidRDefault="00E303D8" w:rsidP="00D96308">
      <w:pPr>
        <w:tabs>
          <w:tab w:val="left" w:pos="-720"/>
        </w:tabs>
        <w:jc w:val="both"/>
        <w:rPr>
          <w:rFonts w:ascii="Arial" w:hAnsi="Arial" w:cs="Arial"/>
          <w:b/>
          <w:spacing w:val="-3"/>
          <w:szCs w:val="24"/>
        </w:rPr>
      </w:pPr>
      <w:r w:rsidRPr="00D96308">
        <w:rPr>
          <w:rFonts w:ascii="Arial" w:hAnsi="Arial" w:cs="Arial"/>
          <w:b/>
          <w:szCs w:val="24"/>
        </w:rPr>
        <w:t xml:space="preserve">II.-   </w:t>
      </w:r>
      <w:r w:rsidR="000201EB" w:rsidRPr="00D96308">
        <w:rPr>
          <w:rFonts w:ascii="Arial" w:hAnsi="Arial" w:cs="Arial"/>
          <w:b/>
          <w:szCs w:val="24"/>
        </w:rPr>
        <w:t xml:space="preserve"> </w:t>
      </w:r>
      <w:r w:rsidRPr="00D96308">
        <w:rPr>
          <w:rFonts w:ascii="Arial" w:hAnsi="Arial" w:cs="Arial"/>
          <w:b/>
          <w:szCs w:val="24"/>
        </w:rPr>
        <w:t>OBJETIVOS DE ETAPA</w:t>
      </w:r>
    </w:p>
    <w:p w:rsidR="00D96308" w:rsidRPr="00D96308" w:rsidRDefault="00D96308" w:rsidP="00D96308">
      <w:pPr>
        <w:tabs>
          <w:tab w:val="left" w:pos="-720"/>
        </w:tabs>
        <w:jc w:val="both"/>
        <w:rPr>
          <w:rFonts w:ascii="Arial" w:hAnsi="Arial" w:cs="Arial"/>
          <w:b/>
          <w:spacing w:val="-3"/>
          <w:szCs w:val="24"/>
        </w:rPr>
      </w:pPr>
    </w:p>
    <w:p w:rsidR="007851DD" w:rsidRPr="00D96308" w:rsidRDefault="007851DD" w:rsidP="007851DD">
      <w:pPr>
        <w:autoSpaceDE w:val="0"/>
        <w:autoSpaceDN w:val="0"/>
        <w:adjustRightInd w:val="0"/>
        <w:spacing w:line="276" w:lineRule="auto"/>
        <w:jc w:val="both"/>
        <w:rPr>
          <w:rFonts w:ascii="Arial" w:hAnsi="Arial" w:cs="Arial"/>
          <w:szCs w:val="24"/>
          <w:lang w:val="es-ES"/>
        </w:rPr>
      </w:pPr>
      <w:r w:rsidRPr="00D96308">
        <w:rPr>
          <w:rFonts w:ascii="Arial" w:hAnsi="Arial" w:cs="Arial"/>
          <w:szCs w:val="24"/>
          <w:lang w:val="es-ES"/>
        </w:rPr>
        <w:t xml:space="preserve">a) Asumir responsablemente sus deberes, conocer y ejercer sus derechos en el respeto a los demás, practicar la tolerancia, la cooperación y la solidaridad entre las personas y grupos, ejercitarse en el diálogo afianzando los derechos humanos y la igualdad de trato y </w:t>
      </w:r>
      <w:r w:rsidRPr="00D96308">
        <w:rPr>
          <w:rFonts w:ascii="Arial" w:hAnsi="Arial" w:cs="Arial"/>
          <w:szCs w:val="24"/>
          <w:lang w:val="es-ES"/>
        </w:rPr>
        <w:lastRenderedPageBreak/>
        <w:t>de oportunidades entre mujeres y hombres, como valores comunes de una sociedad plural y prepararse para el ejercicio de la ciudadanía democrática.</w:t>
      </w:r>
    </w:p>
    <w:p w:rsidR="007851DD" w:rsidRPr="00D96308" w:rsidRDefault="007851DD" w:rsidP="007851DD">
      <w:pPr>
        <w:autoSpaceDE w:val="0"/>
        <w:autoSpaceDN w:val="0"/>
        <w:adjustRightInd w:val="0"/>
        <w:spacing w:line="276" w:lineRule="auto"/>
        <w:jc w:val="both"/>
        <w:rPr>
          <w:rFonts w:ascii="Arial" w:hAnsi="Arial" w:cs="Arial"/>
          <w:szCs w:val="24"/>
          <w:lang w:val="es-ES"/>
        </w:rPr>
      </w:pPr>
      <w:r w:rsidRPr="00D96308">
        <w:rPr>
          <w:rFonts w:ascii="Arial" w:hAnsi="Arial" w:cs="Arial"/>
          <w:szCs w:val="24"/>
          <w:lang w:val="es-ES"/>
        </w:rPr>
        <w:t>b) Desarrollar y consolidar hábitos de disciplina, estudio y trabajo individual y en equipo como condición necesaria para una realización eficaz de las tareas del aprendizaje y como medio de desarrollo personal.</w:t>
      </w:r>
    </w:p>
    <w:p w:rsidR="007851DD" w:rsidRPr="00D96308" w:rsidRDefault="007851DD" w:rsidP="007851DD">
      <w:pPr>
        <w:autoSpaceDE w:val="0"/>
        <w:autoSpaceDN w:val="0"/>
        <w:adjustRightInd w:val="0"/>
        <w:spacing w:line="276" w:lineRule="auto"/>
        <w:jc w:val="both"/>
        <w:rPr>
          <w:rFonts w:ascii="Arial" w:hAnsi="Arial" w:cs="Arial"/>
          <w:szCs w:val="24"/>
          <w:lang w:val="es-ES"/>
        </w:rPr>
      </w:pPr>
      <w:r w:rsidRPr="00D96308">
        <w:rPr>
          <w:rFonts w:ascii="Arial" w:hAnsi="Arial" w:cs="Arial"/>
          <w:szCs w:val="24"/>
          <w:lang w:val="es-ES"/>
        </w:rPr>
        <w:t>c)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7851DD" w:rsidRPr="00D96308" w:rsidRDefault="007851DD" w:rsidP="007851DD">
      <w:pPr>
        <w:autoSpaceDE w:val="0"/>
        <w:autoSpaceDN w:val="0"/>
        <w:adjustRightInd w:val="0"/>
        <w:spacing w:line="276" w:lineRule="auto"/>
        <w:jc w:val="both"/>
        <w:rPr>
          <w:rFonts w:ascii="Arial" w:hAnsi="Arial" w:cs="Arial"/>
          <w:szCs w:val="24"/>
          <w:lang w:val="es-ES"/>
        </w:rPr>
      </w:pPr>
      <w:r w:rsidRPr="00D96308">
        <w:rPr>
          <w:rFonts w:ascii="Arial" w:hAnsi="Arial" w:cs="Arial"/>
          <w:szCs w:val="24"/>
          <w:lang w:val="es-ES"/>
        </w:rPr>
        <w:t>d) Fortalecer sus capacidades afectivas en todos los ámbitos de la personalidad y en sus relaciones con los demás, así como rechazar la violencia, los prejuicios de cualquier tipo, los comportamientos sexistas y resolver pacíficamente los conflictos.</w:t>
      </w:r>
    </w:p>
    <w:p w:rsidR="007851DD" w:rsidRPr="00D96308" w:rsidRDefault="007851DD" w:rsidP="007851DD">
      <w:pPr>
        <w:autoSpaceDE w:val="0"/>
        <w:autoSpaceDN w:val="0"/>
        <w:adjustRightInd w:val="0"/>
        <w:spacing w:line="276" w:lineRule="auto"/>
        <w:jc w:val="both"/>
        <w:rPr>
          <w:rFonts w:ascii="Arial" w:hAnsi="Arial" w:cs="Arial"/>
          <w:szCs w:val="24"/>
          <w:lang w:val="es-ES"/>
        </w:rPr>
      </w:pPr>
      <w:r w:rsidRPr="00D96308">
        <w:rPr>
          <w:rFonts w:ascii="Arial" w:hAnsi="Arial" w:cs="Arial"/>
          <w:szCs w:val="24"/>
          <w:lang w:val="es-ES"/>
        </w:rPr>
        <w:t>e) Desarrollar destrezas básicas en la utilización de las fuentes de información para, con sentido crítico, adquirir nuevos conocimientos. Adquirir una preparación básica en el campo de las tecnologías, especialmente las de la información y la comunicación.</w:t>
      </w:r>
    </w:p>
    <w:p w:rsidR="007851DD" w:rsidRPr="00D96308" w:rsidRDefault="007851DD" w:rsidP="007851DD">
      <w:pPr>
        <w:autoSpaceDE w:val="0"/>
        <w:autoSpaceDN w:val="0"/>
        <w:adjustRightInd w:val="0"/>
        <w:spacing w:line="276" w:lineRule="auto"/>
        <w:jc w:val="both"/>
        <w:rPr>
          <w:rFonts w:ascii="Arial" w:hAnsi="Arial" w:cs="Arial"/>
          <w:szCs w:val="24"/>
          <w:lang w:val="es-ES"/>
        </w:rPr>
      </w:pPr>
      <w:r w:rsidRPr="00D96308">
        <w:rPr>
          <w:rFonts w:ascii="Arial" w:hAnsi="Arial" w:cs="Arial"/>
          <w:szCs w:val="24"/>
          <w:lang w:val="es-ES"/>
        </w:rPr>
        <w:t>f) Concebir el conocimiento científico como un saber integrado, que se estructura en distintas disciplinas, así como conocer y aplicar los métodos para identificar los problemas en los diversos campos del conocimiento y de la experiencia.</w:t>
      </w:r>
    </w:p>
    <w:p w:rsidR="007851DD" w:rsidRPr="00D96308" w:rsidRDefault="007851DD" w:rsidP="007851DD">
      <w:pPr>
        <w:autoSpaceDE w:val="0"/>
        <w:autoSpaceDN w:val="0"/>
        <w:adjustRightInd w:val="0"/>
        <w:spacing w:line="276" w:lineRule="auto"/>
        <w:jc w:val="both"/>
        <w:rPr>
          <w:rFonts w:ascii="Arial" w:hAnsi="Arial" w:cs="Arial"/>
          <w:szCs w:val="24"/>
          <w:lang w:val="es-ES"/>
        </w:rPr>
      </w:pPr>
      <w:r w:rsidRPr="00D96308">
        <w:rPr>
          <w:rFonts w:ascii="Arial" w:hAnsi="Arial" w:cs="Arial"/>
          <w:szCs w:val="24"/>
          <w:lang w:val="es-ES"/>
        </w:rPr>
        <w:t>g) Desarrollar el espíritu emprendedor y la confianza en sí mismo, la participación, el sentido crítico, la iniciativa personal y la capacidad para aprender a aprender, planificar, tomar decisiones y asumir responsabilidades.</w:t>
      </w:r>
    </w:p>
    <w:p w:rsidR="007851DD" w:rsidRPr="00D96308" w:rsidRDefault="007851DD" w:rsidP="007851DD">
      <w:pPr>
        <w:autoSpaceDE w:val="0"/>
        <w:autoSpaceDN w:val="0"/>
        <w:adjustRightInd w:val="0"/>
        <w:spacing w:line="276" w:lineRule="auto"/>
        <w:jc w:val="both"/>
        <w:rPr>
          <w:rFonts w:ascii="Arial" w:hAnsi="Arial" w:cs="Arial"/>
          <w:szCs w:val="24"/>
          <w:lang w:val="es-ES"/>
        </w:rPr>
      </w:pPr>
      <w:r w:rsidRPr="00D96308">
        <w:rPr>
          <w:rFonts w:ascii="Arial" w:hAnsi="Arial" w:cs="Arial"/>
          <w:szCs w:val="24"/>
          <w:lang w:val="es-ES"/>
        </w:rPr>
        <w:t>h) Comprender y expresar con corrección, oralmente y por escrito, en la lengua castellana textos y mensajes complejos, e iniciarse en el conocimiento, la lectura y el estudio de la literatura.</w:t>
      </w:r>
    </w:p>
    <w:p w:rsidR="007851DD" w:rsidRPr="00D96308" w:rsidRDefault="007851DD" w:rsidP="007851DD">
      <w:pPr>
        <w:autoSpaceDE w:val="0"/>
        <w:autoSpaceDN w:val="0"/>
        <w:adjustRightInd w:val="0"/>
        <w:spacing w:line="276" w:lineRule="auto"/>
        <w:jc w:val="both"/>
        <w:rPr>
          <w:rFonts w:ascii="Arial" w:hAnsi="Arial" w:cs="Arial"/>
          <w:szCs w:val="24"/>
          <w:lang w:val="es-ES"/>
        </w:rPr>
      </w:pPr>
      <w:r w:rsidRPr="00D96308">
        <w:rPr>
          <w:rFonts w:ascii="Arial" w:hAnsi="Arial" w:cs="Arial"/>
          <w:szCs w:val="24"/>
          <w:lang w:val="es-ES"/>
        </w:rPr>
        <w:t>i) Comprender y expresarse en una o más lenguas extranjeras de manera apropiada.</w:t>
      </w:r>
    </w:p>
    <w:p w:rsidR="007851DD" w:rsidRPr="00D96308" w:rsidRDefault="007851DD" w:rsidP="007851DD">
      <w:pPr>
        <w:autoSpaceDE w:val="0"/>
        <w:autoSpaceDN w:val="0"/>
        <w:adjustRightInd w:val="0"/>
        <w:spacing w:line="276" w:lineRule="auto"/>
        <w:jc w:val="both"/>
        <w:rPr>
          <w:rFonts w:ascii="Arial" w:hAnsi="Arial" w:cs="Arial"/>
          <w:szCs w:val="24"/>
          <w:lang w:val="es-ES"/>
        </w:rPr>
      </w:pPr>
      <w:r w:rsidRPr="00D96308">
        <w:rPr>
          <w:rFonts w:ascii="Arial" w:hAnsi="Arial" w:cs="Arial"/>
          <w:szCs w:val="24"/>
          <w:lang w:val="es-ES"/>
        </w:rPr>
        <w:t>j) Conocer, valorar y respetar los aspectos básicos de la cultura y la historia propias y de los demás, así como el patrimonio artístico y cultural.</w:t>
      </w:r>
    </w:p>
    <w:p w:rsidR="007851DD" w:rsidRPr="00D96308" w:rsidRDefault="007851DD" w:rsidP="007851DD">
      <w:pPr>
        <w:autoSpaceDE w:val="0"/>
        <w:autoSpaceDN w:val="0"/>
        <w:adjustRightInd w:val="0"/>
        <w:spacing w:line="276" w:lineRule="auto"/>
        <w:jc w:val="both"/>
        <w:rPr>
          <w:rFonts w:ascii="Arial" w:hAnsi="Arial" w:cs="Arial"/>
          <w:szCs w:val="24"/>
          <w:lang w:val="es-ES"/>
        </w:rPr>
      </w:pPr>
      <w:r w:rsidRPr="00D96308">
        <w:rPr>
          <w:rFonts w:ascii="Arial" w:hAnsi="Arial" w:cs="Arial"/>
          <w:szCs w:val="24"/>
          <w:lang w:val="es-ES"/>
        </w:rPr>
        <w:t>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medioambiente, contribuyendo a su conservación y mejora.</w:t>
      </w:r>
    </w:p>
    <w:p w:rsidR="007851DD" w:rsidRPr="00D96308" w:rsidRDefault="007851DD" w:rsidP="00D96308">
      <w:pPr>
        <w:autoSpaceDE w:val="0"/>
        <w:autoSpaceDN w:val="0"/>
        <w:adjustRightInd w:val="0"/>
        <w:jc w:val="both"/>
        <w:rPr>
          <w:rFonts w:ascii="Arial" w:hAnsi="Arial" w:cs="Arial"/>
          <w:szCs w:val="24"/>
          <w:lang w:val="es-ES"/>
        </w:rPr>
      </w:pPr>
      <w:r w:rsidRPr="00D96308">
        <w:rPr>
          <w:rFonts w:ascii="Arial" w:hAnsi="Arial" w:cs="Arial"/>
          <w:szCs w:val="24"/>
          <w:lang w:val="es-ES"/>
        </w:rPr>
        <w:t>l) Apreciar la creación artística y comprender el lenguaje de las distintas manifestaciones artísticas, utilizando diversos medios de expresión y representación.</w:t>
      </w:r>
    </w:p>
    <w:p w:rsidR="007851DD" w:rsidRPr="00D96308" w:rsidRDefault="007851DD" w:rsidP="00D96308">
      <w:pPr>
        <w:autoSpaceDE w:val="0"/>
        <w:autoSpaceDN w:val="0"/>
        <w:adjustRightInd w:val="0"/>
        <w:jc w:val="both"/>
        <w:rPr>
          <w:rFonts w:ascii="Arial" w:hAnsi="Arial" w:cs="Arial"/>
          <w:szCs w:val="24"/>
          <w:lang w:val="es-ES"/>
        </w:rPr>
      </w:pPr>
    </w:p>
    <w:p w:rsidR="008C405B" w:rsidRPr="00D96308" w:rsidRDefault="008C405B" w:rsidP="007851DD">
      <w:pPr>
        <w:autoSpaceDE w:val="0"/>
        <w:autoSpaceDN w:val="0"/>
        <w:adjustRightInd w:val="0"/>
        <w:spacing w:line="276" w:lineRule="auto"/>
        <w:jc w:val="both"/>
        <w:rPr>
          <w:rFonts w:ascii="Arial" w:hAnsi="Arial" w:cs="Arial"/>
          <w:szCs w:val="24"/>
          <w:lang w:val="es-ES"/>
        </w:rPr>
      </w:pPr>
    </w:p>
    <w:p w:rsidR="008C405B" w:rsidRPr="00D96308" w:rsidRDefault="008C405B" w:rsidP="00163AA8">
      <w:pPr>
        <w:pStyle w:val="Prrafodelista"/>
        <w:numPr>
          <w:ilvl w:val="0"/>
          <w:numId w:val="55"/>
        </w:numPr>
        <w:tabs>
          <w:tab w:val="left" w:pos="-720"/>
        </w:tabs>
        <w:jc w:val="both"/>
        <w:rPr>
          <w:rFonts w:ascii="Arial" w:hAnsi="Arial" w:cs="Arial"/>
          <w:b/>
          <w:spacing w:val="-3"/>
          <w:szCs w:val="24"/>
        </w:rPr>
      </w:pPr>
      <w:r w:rsidRPr="00D96308">
        <w:rPr>
          <w:rFonts w:ascii="Arial" w:hAnsi="Arial" w:cs="Arial"/>
          <w:b/>
          <w:spacing w:val="-3"/>
          <w:szCs w:val="24"/>
        </w:rPr>
        <w:t>INTRODUCCIÓN SOBRE  LA MATERIA</w:t>
      </w:r>
    </w:p>
    <w:p w:rsidR="00584F18" w:rsidRPr="00D96308" w:rsidRDefault="000201EB" w:rsidP="00D96308">
      <w:pPr>
        <w:pStyle w:val="Prrafodelista"/>
        <w:tabs>
          <w:tab w:val="left" w:pos="-720"/>
        </w:tabs>
        <w:ind w:left="1080"/>
        <w:jc w:val="both"/>
        <w:rPr>
          <w:rFonts w:ascii="Arial" w:hAnsi="Arial" w:cs="Arial"/>
          <w:b/>
          <w:spacing w:val="-3"/>
          <w:szCs w:val="24"/>
        </w:rPr>
      </w:pPr>
      <w:r w:rsidRPr="00D96308">
        <w:rPr>
          <w:rFonts w:ascii="Arial" w:hAnsi="Arial" w:cs="Arial"/>
          <w:b/>
          <w:spacing w:val="-3"/>
          <w:szCs w:val="24"/>
        </w:rPr>
        <w:t xml:space="preserve">  </w:t>
      </w:r>
    </w:p>
    <w:p w:rsidR="008C405B" w:rsidRPr="00D96308" w:rsidRDefault="008C405B" w:rsidP="00D96308">
      <w:pPr>
        <w:jc w:val="both"/>
        <w:rPr>
          <w:rFonts w:ascii="Arial" w:hAnsi="Arial" w:cs="Arial"/>
          <w:szCs w:val="24"/>
        </w:rPr>
      </w:pPr>
      <w:r w:rsidRPr="00D96308">
        <w:rPr>
          <w:rFonts w:ascii="Arial" w:hAnsi="Arial" w:cs="Arial"/>
          <w:szCs w:val="24"/>
        </w:rPr>
        <w:t xml:space="preserve">               </w:t>
      </w:r>
      <w:r w:rsidR="00E303D8" w:rsidRPr="00D96308">
        <w:rPr>
          <w:rFonts w:ascii="Arial" w:hAnsi="Arial" w:cs="Arial"/>
          <w:szCs w:val="24"/>
        </w:rPr>
        <w:t>La materia</w:t>
      </w:r>
      <w:r w:rsidRPr="00D96308">
        <w:rPr>
          <w:rFonts w:ascii="Arial" w:hAnsi="Arial" w:cs="Arial"/>
          <w:szCs w:val="24"/>
        </w:rPr>
        <w:t xml:space="preserve"> de Lengua Castellana y Literatura tiene como principal objetivo el desarrollo de la </w:t>
      </w:r>
      <w:r w:rsidRPr="00D96308">
        <w:rPr>
          <w:rFonts w:ascii="Arial" w:hAnsi="Arial" w:cs="Arial"/>
          <w:b/>
          <w:szCs w:val="24"/>
        </w:rPr>
        <w:t>competencia comunicativa</w:t>
      </w:r>
      <w:r w:rsidRPr="00D96308">
        <w:rPr>
          <w:rFonts w:ascii="Arial" w:hAnsi="Arial" w:cs="Arial"/>
          <w:szCs w:val="24"/>
        </w:rPr>
        <w:t xml:space="preserve"> del alumnado, por lo que debe aportar las herramientas y los conocimientos necesarios para desenvolverse en cualquier situación comunicativa de la vida. Esos conocimientos son los que articulan los procesos de </w:t>
      </w:r>
      <w:r w:rsidRPr="00D96308">
        <w:rPr>
          <w:rFonts w:ascii="Arial" w:hAnsi="Arial" w:cs="Arial"/>
          <w:b/>
          <w:szCs w:val="24"/>
        </w:rPr>
        <w:lastRenderedPageBreak/>
        <w:t>comprensión y expresión oral</w:t>
      </w:r>
      <w:r w:rsidRPr="00D96308">
        <w:rPr>
          <w:rFonts w:ascii="Arial" w:hAnsi="Arial" w:cs="Arial"/>
          <w:szCs w:val="24"/>
        </w:rPr>
        <w:t xml:space="preserve">, por un lado, y de </w:t>
      </w:r>
      <w:r w:rsidRPr="00D96308">
        <w:rPr>
          <w:rFonts w:ascii="Arial" w:hAnsi="Arial" w:cs="Arial"/>
          <w:b/>
          <w:szCs w:val="24"/>
        </w:rPr>
        <w:t>comprensión y expresión escrita</w:t>
      </w:r>
      <w:r w:rsidRPr="00D96308">
        <w:rPr>
          <w:rFonts w:ascii="Arial" w:hAnsi="Arial" w:cs="Arial"/>
          <w:szCs w:val="24"/>
        </w:rPr>
        <w:t xml:space="preserve">, por otro. </w:t>
      </w:r>
    </w:p>
    <w:p w:rsidR="008C405B" w:rsidRPr="00D96308" w:rsidRDefault="008C405B" w:rsidP="00D96308">
      <w:pPr>
        <w:jc w:val="both"/>
        <w:rPr>
          <w:rFonts w:ascii="Arial" w:hAnsi="Arial" w:cs="Arial"/>
          <w:szCs w:val="24"/>
        </w:rPr>
      </w:pPr>
      <w:r w:rsidRPr="00D96308">
        <w:rPr>
          <w:rFonts w:ascii="Arial" w:hAnsi="Arial" w:cs="Arial"/>
          <w:szCs w:val="24"/>
        </w:rPr>
        <w:t xml:space="preserve">      La organización de los contenidos en la Educación Secundaria Obligatoria parte de los saberes y habilidades adquiridos en la etapa anterior y ampliándolos progresivamente, así como su conocimiento de la lengua y su educación literaria. Los contenidos se estructuran en cuatro bloques: </w:t>
      </w:r>
    </w:p>
    <w:p w:rsidR="008C405B" w:rsidRPr="00D96308" w:rsidRDefault="008C405B" w:rsidP="00D96308">
      <w:pPr>
        <w:numPr>
          <w:ilvl w:val="0"/>
          <w:numId w:val="4"/>
        </w:numPr>
        <w:ind w:left="142" w:firstLine="0"/>
        <w:jc w:val="both"/>
        <w:rPr>
          <w:rFonts w:ascii="Arial" w:hAnsi="Arial" w:cs="Arial"/>
          <w:szCs w:val="24"/>
        </w:rPr>
      </w:pPr>
      <w:r w:rsidRPr="00D96308">
        <w:rPr>
          <w:rFonts w:ascii="Arial" w:hAnsi="Arial" w:cs="Arial"/>
          <w:b/>
          <w:szCs w:val="24"/>
        </w:rPr>
        <w:t>Comunicación oral</w:t>
      </w:r>
      <w:r w:rsidRPr="00D96308">
        <w:rPr>
          <w:rFonts w:ascii="Arial" w:hAnsi="Arial" w:cs="Arial"/>
          <w:szCs w:val="24"/>
        </w:rPr>
        <w:t xml:space="preserve">: escuchar y hablar, se busca que los alumnos vayan adquiriendo las habilidades necesarias para comunicar con precisión, rigor, cohesión, coherencia y claridad sus propias ideas, realizar discursos cada vez más elaborados de acuerdo a una situación comunicativa y escuchar activamente interpretando de manera correcta las ideas de los demás. </w:t>
      </w:r>
    </w:p>
    <w:p w:rsidR="008C405B" w:rsidRPr="00D96308" w:rsidRDefault="008C405B" w:rsidP="00D96308">
      <w:pPr>
        <w:numPr>
          <w:ilvl w:val="0"/>
          <w:numId w:val="4"/>
        </w:numPr>
        <w:ind w:left="142" w:firstLine="0"/>
        <w:jc w:val="both"/>
        <w:rPr>
          <w:rFonts w:ascii="Arial" w:hAnsi="Arial" w:cs="Arial"/>
          <w:szCs w:val="24"/>
        </w:rPr>
      </w:pPr>
      <w:r w:rsidRPr="00D96308">
        <w:rPr>
          <w:rFonts w:ascii="Arial" w:hAnsi="Arial" w:cs="Arial"/>
          <w:b/>
          <w:szCs w:val="24"/>
        </w:rPr>
        <w:t>Comunicación escrita</w:t>
      </w:r>
      <w:r w:rsidRPr="00D96308">
        <w:rPr>
          <w:rFonts w:ascii="Arial" w:hAnsi="Arial" w:cs="Arial"/>
          <w:szCs w:val="24"/>
        </w:rPr>
        <w:t xml:space="preserve">: leer y escribir, se persigue que el alumnado sea capaz de entender textos de distinto grado de complejidad y de géneros diversos, y que reconstruya las ideas explícitas e implícitas en el texto con el fin de elaborar su propio pensamiento crítico y creativo. Asimismo, la enseñanza de los procesos de escritura pretende conseguir que el alumnado tome conciencia de la misma como un procedimiento estructurado en tres partes: planificación del escrito, redacción a partir de borradores de escritura y revisión de estos antes de redactar el texto definitivo. </w:t>
      </w:r>
    </w:p>
    <w:p w:rsidR="008C405B" w:rsidRPr="00D96308" w:rsidRDefault="008C405B" w:rsidP="00D96308">
      <w:pPr>
        <w:numPr>
          <w:ilvl w:val="0"/>
          <w:numId w:val="4"/>
        </w:numPr>
        <w:ind w:left="142" w:firstLine="0"/>
        <w:jc w:val="both"/>
        <w:rPr>
          <w:rFonts w:ascii="Arial" w:hAnsi="Arial" w:cs="Arial"/>
          <w:szCs w:val="24"/>
        </w:rPr>
      </w:pPr>
      <w:r w:rsidRPr="00D96308">
        <w:rPr>
          <w:rFonts w:ascii="Arial" w:hAnsi="Arial" w:cs="Arial"/>
          <w:b/>
          <w:szCs w:val="24"/>
        </w:rPr>
        <w:t>Conocimiento de la lengua</w:t>
      </w:r>
      <w:r w:rsidRPr="00D96308">
        <w:rPr>
          <w:rFonts w:ascii="Arial" w:hAnsi="Arial" w:cs="Arial"/>
          <w:szCs w:val="24"/>
        </w:rPr>
        <w:t xml:space="preserve"> se plantea como el aprendizaje progresivo de las habilidades lingüísticas y de los usos discursivos del lenguaje a partir del conocimiento de la lengua. Los contenidos se estructuran en torno a cuatro ejes fundamentales: la observación reflexiva de la palabra</w:t>
      </w:r>
      <w:proofErr w:type="gramStart"/>
      <w:r w:rsidRPr="00D96308">
        <w:rPr>
          <w:rFonts w:ascii="Arial" w:hAnsi="Arial" w:cs="Arial"/>
          <w:szCs w:val="24"/>
        </w:rPr>
        <w:t>,;</w:t>
      </w:r>
      <w:proofErr w:type="gramEnd"/>
      <w:r w:rsidRPr="00D96308">
        <w:rPr>
          <w:rFonts w:ascii="Arial" w:hAnsi="Arial" w:cs="Arial"/>
          <w:szCs w:val="24"/>
        </w:rPr>
        <w:t xml:space="preserve"> el segundo se centra en las relaciones gramaticales que se establecen entre las palabras y los grupos de palabras dentro del texto; el tercero profundiza en las relaciones textuales y el cuarto se centra en las variedades de la lengua. </w:t>
      </w:r>
    </w:p>
    <w:p w:rsidR="008C405B" w:rsidRPr="00D96308" w:rsidRDefault="008C405B" w:rsidP="00D96308">
      <w:pPr>
        <w:numPr>
          <w:ilvl w:val="0"/>
          <w:numId w:val="4"/>
        </w:numPr>
        <w:ind w:left="142" w:firstLine="0"/>
        <w:jc w:val="both"/>
        <w:rPr>
          <w:rFonts w:ascii="Arial" w:hAnsi="Arial" w:cs="Arial"/>
          <w:szCs w:val="24"/>
        </w:rPr>
      </w:pPr>
      <w:r w:rsidRPr="00D96308">
        <w:rPr>
          <w:rFonts w:ascii="Arial" w:hAnsi="Arial" w:cs="Arial"/>
          <w:b/>
          <w:szCs w:val="24"/>
        </w:rPr>
        <w:t>Educación literaria</w:t>
      </w:r>
      <w:r w:rsidRPr="00D96308">
        <w:rPr>
          <w:rFonts w:ascii="Arial" w:hAnsi="Arial" w:cs="Arial"/>
          <w:szCs w:val="24"/>
        </w:rPr>
        <w:t xml:space="preserve"> asume el objetivo de hacer de los escolares lectores cultos y competentes, implicados en un proceso de formación lectora que continúe a lo largo de toda la vida y no se ciña solamente a los años de estudio académico. Alterna la lectura, comprensión e interpretación de obras literarias cercanas a sus gustos personales y a su madurez cognitiva con la de textos literarios y obras completas más representativos de nuestra literatura. Es importante favorecer la lectura libre de obras de la literatura española y universal de todos los tiempos y de la literatura juvenil. </w:t>
      </w:r>
    </w:p>
    <w:p w:rsidR="008C405B" w:rsidRPr="00D96308" w:rsidRDefault="008C405B" w:rsidP="008C405B">
      <w:pPr>
        <w:spacing w:line="360" w:lineRule="auto"/>
        <w:ind w:left="142"/>
        <w:jc w:val="both"/>
        <w:rPr>
          <w:rFonts w:ascii="Arial" w:hAnsi="Arial" w:cs="Arial"/>
          <w:szCs w:val="24"/>
        </w:rPr>
      </w:pPr>
    </w:p>
    <w:p w:rsidR="00017979" w:rsidRPr="00D96308" w:rsidRDefault="00017979" w:rsidP="008C405B">
      <w:pPr>
        <w:spacing w:line="360" w:lineRule="auto"/>
        <w:ind w:left="142"/>
        <w:jc w:val="both"/>
        <w:rPr>
          <w:rFonts w:ascii="Arial" w:hAnsi="Arial" w:cs="Arial"/>
          <w:szCs w:val="24"/>
        </w:rPr>
      </w:pPr>
    </w:p>
    <w:p w:rsidR="00017979" w:rsidRPr="00D96308" w:rsidRDefault="00017979" w:rsidP="00163AA8">
      <w:pPr>
        <w:pStyle w:val="Prrafodelista"/>
        <w:numPr>
          <w:ilvl w:val="0"/>
          <w:numId w:val="33"/>
        </w:numPr>
        <w:autoSpaceDE w:val="0"/>
        <w:autoSpaceDN w:val="0"/>
        <w:adjustRightInd w:val="0"/>
        <w:ind w:left="0" w:firstLine="0"/>
        <w:jc w:val="both"/>
        <w:rPr>
          <w:rFonts w:ascii="Arial" w:hAnsi="Arial" w:cs="Arial"/>
          <w:b/>
          <w:szCs w:val="24"/>
        </w:rPr>
      </w:pPr>
      <w:r w:rsidRPr="00D96308">
        <w:rPr>
          <w:rFonts w:ascii="Arial" w:hAnsi="Arial" w:cs="Arial"/>
          <w:b/>
          <w:szCs w:val="24"/>
        </w:rPr>
        <w:t>CONTRIBUCIÓN A LA ADQUISICIÓN DE LAS COMPETENCIAS CLAVE</w:t>
      </w:r>
    </w:p>
    <w:p w:rsidR="00017979" w:rsidRPr="00D96308" w:rsidRDefault="00017979" w:rsidP="00D96308">
      <w:pPr>
        <w:pStyle w:val="Prrafodelista"/>
        <w:autoSpaceDE w:val="0"/>
        <w:autoSpaceDN w:val="0"/>
        <w:adjustRightInd w:val="0"/>
        <w:ind w:left="-284"/>
        <w:jc w:val="both"/>
        <w:rPr>
          <w:rFonts w:ascii="Arial" w:hAnsi="Arial" w:cs="Arial"/>
          <w:b/>
          <w:szCs w:val="24"/>
        </w:rPr>
      </w:pPr>
      <w:r w:rsidRPr="00D96308">
        <w:rPr>
          <w:rFonts w:ascii="Arial" w:hAnsi="Arial" w:cs="Arial"/>
          <w:szCs w:val="24"/>
        </w:rPr>
        <w:t xml:space="preserve">     Además del desarrollo de la competencia comunicativa, principal objetivo de la asignatura, la materia de Lengua Castellana y Literatura contribuye al desarrollo del resto de competencias clave.</w:t>
      </w:r>
    </w:p>
    <w:p w:rsidR="00017979" w:rsidRPr="00D96308" w:rsidRDefault="00017979" w:rsidP="00D96308">
      <w:pPr>
        <w:pStyle w:val="Prrafodelista"/>
        <w:ind w:left="-284"/>
        <w:jc w:val="both"/>
        <w:rPr>
          <w:rFonts w:ascii="Arial" w:hAnsi="Arial" w:cs="Arial"/>
          <w:szCs w:val="24"/>
        </w:rPr>
      </w:pPr>
    </w:p>
    <w:p w:rsidR="00017979" w:rsidRPr="00D96308" w:rsidRDefault="00E303D8" w:rsidP="00163AA8">
      <w:pPr>
        <w:pStyle w:val="Prrafodelista"/>
        <w:numPr>
          <w:ilvl w:val="0"/>
          <w:numId w:val="34"/>
        </w:numPr>
        <w:jc w:val="both"/>
        <w:rPr>
          <w:rFonts w:ascii="Arial" w:hAnsi="Arial" w:cs="Arial"/>
          <w:szCs w:val="24"/>
        </w:rPr>
      </w:pPr>
      <w:r w:rsidRPr="00D96308">
        <w:rPr>
          <w:rFonts w:ascii="Arial" w:hAnsi="Arial" w:cs="Arial"/>
          <w:szCs w:val="24"/>
        </w:rPr>
        <w:t>Esta materia</w:t>
      </w:r>
      <w:r w:rsidR="00017979" w:rsidRPr="00D96308">
        <w:rPr>
          <w:rFonts w:ascii="Arial" w:hAnsi="Arial" w:cs="Arial"/>
          <w:szCs w:val="24"/>
        </w:rPr>
        <w:t xml:space="preserve"> contribuye directamente a la </w:t>
      </w:r>
      <w:r w:rsidR="00017979" w:rsidRPr="00D96308">
        <w:rPr>
          <w:rFonts w:ascii="Arial" w:hAnsi="Arial" w:cs="Arial"/>
          <w:b/>
          <w:szCs w:val="24"/>
        </w:rPr>
        <w:t>competencia matemática</w:t>
      </w:r>
      <w:r w:rsidR="00017979" w:rsidRPr="00D96308">
        <w:rPr>
          <w:rFonts w:ascii="Arial" w:hAnsi="Arial" w:cs="Arial"/>
          <w:szCs w:val="24"/>
        </w:rPr>
        <w:t xml:space="preserve"> en tanto que incide en la capacidad de establecer progresivamente relaciones profundas entre el conocimiento conceptual y el conocimiento procedimental. Por su parte, las competencias básicas en ciencia y tecnología implican el desarrollo del pensamiento científico, de los métodos propios de la racionalidad científica y de las destrezas tecnológicas; pensamiento, métodos y destrezas que conducen a la adquisición de conocimientos y al contraste entre ideas. Es indudable que la mejora de la competencia comunicativa propicia el desarrollo cognitivo necesario para el pensamiento científico. Por último, la formulación de juicios críticos sobre los hechos científicos y tecnológicos requiere una competencia comunicativa especializada.</w:t>
      </w:r>
    </w:p>
    <w:p w:rsidR="00017979" w:rsidRPr="00D96308" w:rsidRDefault="00017979" w:rsidP="00D96308">
      <w:pPr>
        <w:pStyle w:val="Prrafodelista"/>
        <w:ind w:left="-284"/>
        <w:jc w:val="both"/>
        <w:rPr>
          <w:rFonts w:ascii="Arial" w:hAnsi="Arial" w:cs="Arial"/>
          <w:szCs w:val="24"/>
        </w:rPr>
      </w:pPr>
    </w:p>
    <w:p w:rsidR="00017979" w:rsidRPr="00D96308" w:rsidRDefault="00017979" w:rsidP="00163AA8">
      <w:pPr>
        <w:pStyle w:val="Prrafodelista"/>
        <w:numPr>
          <w:ilvl w:val="0"/>
          <w:numId w:val="34"/>
        </w:numPr>
        <w:jc w:val="both"/>
        <w:rPr>
          <w:rFonts w:ascii="Arial" w:hAnsi="Arial" w:cs="Arial"/>
          <w:szCs w:val="24"/>
        </w:rPr>
      </w:pPr>
      <w:r w:rsidRPr="00D96308">
        <w:rPr>
          <w:rFonts w:ascii="Arial" w:hAnsi="Arial" w:cs="Arial"/>
          <w:szCs w:val="24"/>
        </w:rPr>
        <w:t xml:space="preserve">En cuanto a la </w:t>
      </w:r>
      <w:r w:rsidRPr="00D96308">
        <w:rPr>
          <w:rFonts w:ascii="Arial" w:hAnsi="Arial" w:cs="Arial"/>
          <w:b/>
          <w:szCs w:val="24"/>
        </w:rPr>
        <w:t>competencia digital</w:t>
      </w:r>
      <w:r w:rsidRPr="00D96308">
        <w:rPr>
          <w:rFonts w:ascii="Arial" w:hAnsi="Arial" w:cs="Arial"/>
          <w:szCs w:val="24"/>
        </w:rPr>
        <w:t>, los contenidos, criterios y estándare</w:t>
      </w:r>
      <w:r w:rsidR="00E303D8" w:rsidRPr="00D96308">
        <w:rPr>
          <w:rFonts w:ascii="Arial" w:hAnsi="Arial" w:cs="Arial"/>
          <w:szCs w:val="24"/>
        </w:rPr>
        <w:t>s de evaluación de la materia</w:t>
      </w:r>
      <w:r w:rsidRPr="00D96308">
        <w:rPr>
          <w:rFonts w:ascii="Arial" w:hAnsi="Arial" w:cs="Arial"/>
          <w:szCs w:val="24"/>
        </w:rPr>
        <w:t xml:space="preserve"> incorporan el conocimiento y uso de las principales aplicaciones informáticas: los sistemas de tratamiento de textos, bases de datos, almacenamiento y gestión de información, correo electrónico, etc. También se procura desarrollar en el alumnado la capacidad de buscar, obtener y tratar la información, así como de utilizarla de manera crítica y sistemática, evaluando su pertinencia y diferenciando entre información real y virtual. Otra capacidad potenciada es la de utilizar herramientas informáticas para producir, presentar y comprender información de  complejidad progresiva y tener la habilidad necesaria para acceder a servicios basados en Internet, buscarlos y utilizarlos; pero, al mismo tiempo, también la capacidad de saber cómo emplear las Tecnologías de la Información y la Comunicación en apoyo del pensamiento crítico, la creatividad y la innovación. En esta asignatura, la utilización de las Tecnologías de la Información y la Comunicación requiere una actitud crítica y reflexiva en relación con la información disponible.</w:t>
      </w:r>
    </w:p>
    <w:p w:rsidR="00017979" w:rsidRPr="00D96308" w:rsidRDefault="00017979" w:rsidP="00163AA8">
      <w:pPr>
        <w:pStyle w:val="Prrafodelista"/>
        <w:numPr>
          <w:ilvl w:val="0"/>
          <w:numId w:val="34"/>
        </w:numPr>
        <w:ind w:left="431" w:hanging="357"/>
        <w:jc w:val="both"/>
        <w:rPr>
          <w:rFonts w:ascii="Arial" w:hAnsi="Arial" w:cs="Arial"/>
          <w:szCs w:val="24"/>
        </w:rPr>
      </w:pPr>
      <w:r w:rsidRPr="00D96308">
        <w:rPr>
          <w:rFonts w:ascii="Arial" w:hAnsi="Arial" w:cs="Arial"/>
          <w:szCs w:val="24"/>
        </w:rPr>
        <w:t xml:space="preserve">Puesto que la lengua es el medio por el que se transmiten todos los conocimientos, la contribución de la asignatura a la </w:t>
      </w:r>
      <w:r w:rsidRPr="00D96308">
        <w:rPr>
          <w:rFonts w:ascii="Arial" w:hAnsi="Arial" w:cs="Arial"/>
          <w:b/>
          <w:szCs w:val="24"/>
        </w:rPr>
        <w:t>competencia en aprender a aprender</w:t>
      </w:r>
      <w:r w:rsidRPr="00D96308">
        <w:rPr>
          <w:rFonts w:ascii="Arial" w:hAnsi="Arial" w:cs="Arial"/>
          <w:szCs w:val="24"/>
        </w:rPr>
        <w:t xml:space="preserve"> es muy importante, ya que “aprender a aprender” exige la adquisición de las capacidades básicas fundamentales necesarias para el aprendizaje como son la lectura y la escritura. Además los alumnos deben ser capaces de organizar su propio aprendizaje y de evaluar su propio trabajo, de ahí la relevancia que se le otorga en Lengua Castellana y Literatura al desarrollo de habilidades de revisión del aprendizaje alcanzado, asociado a prácticas de autocorrección o de corrección compartida, para así aprender del error y evitar el riesgo de consolidarlo.</w:t>
      </w:r>
    </w:p>
    <w:p w:rsidR="00017979" w:rsidRPr="00D96308" w:rsidRDefault="00017979" w:rsidP="00163AA8">
      <w:pPr>
        <w:pStyle w:val="Default"/>
        <w:numPr>
          <w:ilvl w:val="0"/>
          <w:numId w:val="34"/>
        </w:numPr>
        <w:ind w:left="431" w:hanging="357"/>
        <w:jc w:val="both"/>
      </w:pPr>
      <w:r w:rsidRPr="00D96308">
        <w:t xml:space="preserve">El uso de la lengua como herramienta para comunicarse de una manera constructiva en distintos ámbitos ayudará a que el alumno desarrolle las </w:t>
      </w:r>
      <w:r w:rsidRPr="00D96308">
        <w:rPr>
          <w:b/>
        </w:rPr>
        <w:t>competencias sociales y cívicas</w:t>
      </w:r>
      <w:r w:rsidRPr="00D96308">
        <w:t xml:space="preserve">, en cuanto que le permitirá poner en práctica habilidades sociales como la convivencia, la tolerancia, el respeto, etc. El currículo de la asignatura potencia el desarrollo de estas habilidades ya que se le otorga una especial relevancia a la expresión oral mediante distintas prácticas discursivas (debates, coloquios, etc.) que exigen el respeto de las reglas de intervención, interacción y cortesía que regulan la comunicación oral, y el uso de un lenguaje no discriminatorio. Desde la materia, también se contribuye a la competencia social a partir de la reflexión literaria sobre la evolución de costumbres y relaciones sociales a lo largo de la historia. </w:t>
      </w:r>
    </w:p>
    <w:p w:rsidR="00017979" w:rsidRPr="00D96308" w:rsidRDefault="00017979" w:rsidP="00017979">
      <w:pPr>
        <w:pStyle w:val="Default"/>
        <w:spacing w:line="276" w:lineRule="auto"/>
        <w:ind w:left="-284"/>
        <w:jc w:val="both"/>
      </w:pPr>
    </w:p>
    <w:p w:rsidR="00017979" w:rsidRPr="00D96308" w:rsidRDefault="00017979" w:rsidP="00163AA8">
      <w:pPr>
        <w:pStyle w:val="Default"/>
        <w:numPr>
          <w:ilvl w:val="0"/>
          <w:numId w:val="34"/>
        </w:numPr>
        <w:jc w:val="both"/>
        <w:rPr>
          <w:color w:val="auto"/>
          <w:shd w:val="clear" w:color="auto" w:fill="FFFFFF"/>
        </w:rPr>
      </w:pPr>
      <w:r w:rsidRPr="00D96308">
        <w:t xml:space="preserve">La materia de Lengua Castellana y Literatura contribuye al adecuado desarrollo de la competencia </w:t>
      </w:r>
      <w:r w:rsidRPr="00D96308">
        <w:rPr>
          <w:b/>
        </w:rPr>
        <w:t>sentido de iniciativa y espíritu emprendedor</w:t>
      </w:r>
      <w:r w:rsidRPr="00D96308">
        <w:t>, puesto que aporta las herramientas y los conocimientos necesarios para una comunicación eficaz en los ámbitos personal, social, académico y profesional en los que se desenvuelven las personas. También contribuye en la medida en que se desarrollan habilidades como la capacidad para trabajar de manera colaborativa dentro de un grupo y actitudes como la predisposición a actuar de una forma creadora e imaginativa.</w:t>
      </w:r>
      <w:r w:rsidRPr="00D96308">
        <w:rPr>
          <w:color w:val="auto"/>
          <w:shd w:val="clear" w:color="auto" w:fill="FFFFFF"/>
        </w:rPr>
        <w:t xml:space="preserve"> </w:t>
      </w:r>
    </w:p>
    <w:p w:rsidR="00017979" w:rsidRPr="00D96308" w:rsidRDefault="00017979" w:rsidP="00D96308">
      <w:pPr>
        <w:pStyle w:val="Default"/>
        <w:ind w:left="-284"/>
        <w:jc w:val="both"/>
        <w:rPr>
          <w:color w:val="333333"/>
          <w:shd w:val="clear" w:color="auto" w:fill="FFFFFF"/>
        </w:rPr>
      </w:pPr>
    </w:p>
    <w:p w:rsidR="00017979" w:rsidRPr="00D96308" w:rsidRDefault="00017979" w:rsidP="00163AA8">
      <w:pPr>
        <w:pStyle w:val="Default"/>
        <w:numPr>
          <w:ilvl w:val="0"/>
          <w:numId w:val="34"/>
        </w:numPr>
        <w:jc w:val="both"/>
        <w:rPr>
          <w:color w:val="auto"/>
        </w:rPr>
        <w:sectPr w:rsidR="00017979" w:rsidRPr="00D96308" w:rsidSect="00B01ECA">
          <w:pgSz w:w="11906" w:h="16838"/>
          <w:pgMar w:top="1418" w:right="1418" w:bottom="1418" w:left="851" w:header="709" w:footer="709" w:gutter="0"/>
          <w:cols w:space="708"/>
          <w:docGrid w:linePitch="360"/>
        </w:sectPr>
      </w:pPr>
      <w:r w:rsidRPr="00D96308">
        <w:t xml:space="preserve">Dentro de esta materia, la lectura, interpretación y valoración crítica de las obras literarias contribuyen de forma relevante al desarrollo de la </w:t>
      </w:r>
      <w:r w:rsidRPr="00D96308">
        <w:rPr>
          <w:b/>
        </w:rPr>
        <w:t>competencia en conciencia y expresiones</w:t>
      </w:r>
      <w:r w:rsidRPr="00D96308">
        <w:t xml:space="preserve"> </w:t>
      </w:r>
      <w:r w:rsidRPr="00D96308">
        <w:rPr>
          <w:b/>
        </w:rPr>
        <w:t>culturales</w:t>
      </w:r>
      <w:r w:rsidRPr="00D96308">
        <w:t xml:space="preserve">. Contribuyen a ampliar y consolidar la adquisición de esta competencia tanto el interés por la lectura como fuente de acceso al conocimiento y como instrumento de ocio y diversión que permite explorar mundos diferentes; el interés por la escritura como instrumento de comunicación capaz de analizar y regular los sentimientos; y la reflexión sobre la conexión entre la literatura y </w:t>
      </w:r>
      <w:r w:rsidRPr="00D96308">
        <w:lastRenderedPageBreak/>
        <w:t xml:space="preserve">el resto de las artes, como la música, la pintura o el cine. Por último, el conocimiento de la realidad plurilingüe de España y de las variedades lingüísticas, y su valoración como muestra de la riqueza de nuestro patrimonio histórico y cultural también contribuye al desarrollo de esta competencia. </w:t>
      </w:r>
    </w:p>
    <w:p w:rsidR="007851DD" w:rsidRPr="00D96308" w:rsidRDefault="007851DD" w:rsidP="007851DD">
      <w:pPr>
        <w:autoSpaceDE w:val="0"/>
        <w:autoSpaceDN w:val="0"/>
        <w:adjustRightInd w:val="0"/>
        <w:spacing w:line="276" w:lineRule="auto"/>
        <w:jc w:val="both"/>
        <w:rPr>
          <w:rFonts w:ascii="Arial" w:hAnsi="Arial" w:cs="Arial"/>
          <w:szCs w:val="24"/>
          <w:lang w:val="es-ES"/>
        </w:rPr>
      </w:pPr>
    </w:p>
    <w:p w:rsidR="007851DD" w:rsidRDefault="000201EB" w:rsidP="00D96308">
      <w:pPr>
        <w:ind w:left="360"/>
        <w:jc w:val="both"/>
        <w:rPr>
          <w:rFonts w:ascii="Arial" w:hAnsi="Arial" w:cs="Arial"/>
          <w:b/>
          <w:szCs w:val="24"/>
          <w:u w:val="single"/>
          <w:lang w:val="es-ES"/>
        </w:rPr>
      </w:pPr>
      <w:r w:rsidRPr="00D96308">
        <w:rPr>
          <w:rFonts w:ascii="Arial" w:hAnsi="Arial" w:cs="Arial"/>
          <w:b/>
          <w:szCs w:val="24"/>
          <w:lang w:val="es-ES"/>
        </w:rPr>
        <w:t xml:space="preserve">IV.-    </w:t>
      </w:r>
      <w:r w:rsidR="008C405B" w:rsidRPr="00D96308">
        <w:rPr>
          <w:rFonts w:ascii="Arial" w:hAnsi="Arial" w:cs="Arial"/>
          <w:b/>
          <w:szCs w:val="24"/>
          <w:u w:val="single"/>
          <w:lang w:val="es-ES"/>
        </w:rPr>
        <w:t>SECUEN</w:t>
      </w:r>
      <w:r w:rsidR="0019726F" w:rsidRPr="00D96308">
        <w:rPr>
          <w:rFonts w:ascii="Arial" w:hAnsi="Arial" w:cs="Arial"/>
          <w:b/>
          <w:szCs w:val="24"/>
          <w:u w:val="single"/>
          <w:lang w:val="es-ES"/>
        </w:rPr>
        <w:t>CIA Y TEMPORALIZACIÓN</w:t>
      </w:r>
      <w:r w:rsidR="008C405B" w:rsidRPr="00D96308">
        <w:rPr>
          <w:rFonts w:ascii="Arial" w:hAnsi="Arial" w:cs="Arial"/>
          <w:b/>
          <w:szCs w:val="24"/>
          <w:u w:val="single"/>
          <w:lang w:val="es-ES"/>
        </w:rPr>
        <w:t xml:space="preserve"> DE CONTENIDOS</w:t>
      </w:r>
    </w:p>
    <w:p w:rsidR="00D96308" w:rsidRPr="00D96308" w:rsidRDefault="00D96308" w:rsidP="00D96308">
      <w:pPr>
        <w:ind w:left="360"/>
        <w:jc w:val="both"/>
        <w:rPr>
          <w:rFonts w:ascii="Arial" w:hAnsi="Arial" w:cs="Arial"/>
          <w:b/>
          <w:szCs w:val="24"/>
          <w:u w:val="single"/>
          <w:lang w:val="es-ES"/>
        </w:rPr>
      </w:pPr>
    </w:p>
    <w:p w:rsidR="00F7124F" w:rsidRPr="00D96308" w:rsidRDefault="00F7124F" w:rsidP="00D96308">
      <w:pPr>
        <w:pStyle w:val="Prrafodelista"/>
        <w:ind w:left="0"/>
        <w:rPr>
          <w:rFonts w:ascii="Arial" w:hAnsi="Arial" w:cs="Arial"/>
          <w:szCs w:val="24"/>
          <w:lang w:val="es-ES"/>
        </w:rPr>
      </w:pPr>
      <w:r w:rsidRPr="00D96308">
        <w:rPr>
          <w:rFonts w:ascii="Arial" w:hAnsi="Arial" w:cs="Arial"/>
          <w:szCs w:val="24"/>
          <w:lang w:val="es-ES"/>
        </w:rPr>
        <w:t xml:space="preserve">         Debemos considerar en la se</w:t>
      </w:r>
      <w:r w:rsidR="0025712B" w:rsidRPr="00D96308">
        <w:rPr>
          <w:rFonts w:ascii="Arial" w:hAnsi="Arial" w:cs="Arial"/>
          <w:szCs w:val="24"/>
          <w:lang w:val="es-ES"/>
        </w:rPr>
        <w:t>cuenciación y temporalización de</w:t>
      </w:r>
      <w:r w:rsidRPr="00D96308">
        <w:rPr>
          <w:rFonts w:ascii="Arial" w:hAnsi="Arial" w:cs="Arial"/>
          <w:szCs w:val="24"/>
          <w:lang w:val="es-ES"/>
        </w:rPr>
        <w:t xml:space="preserve"> contenidos que el  BLOQUE 1 y el BLOQUE 2 se trabajarán en todas las unidades didácticas, puesto que la capacidad de comprender y de expresarse, ya sea mediante el lenguaje oral ya sea  escrito, es el más eficaz instrumento de aprendizaje debido a que la estructuración del pensamiento se hace a través del lenguaje. </w:t>
      </w:r>
    </w:p>
    <w:p w:rsidR="006E4595" w:rsidRPr="00D96308" w:rsidRDefault="006E4595" w:rsidP="00D96308">
      <w:pPr>
        <w:pStyle w:val="Prrafodelista"/>
        <w:ind w:left="0"/>
        <w:rPr>
          <w:rFonts w:ascii="Arial" w:hAnsi="Arial" w:cs="Arial"/>
          <w:szCs w:val="24"/>
          <w:lang w:val="es-ES"/>
        </w:rPr>
      </w:pPr>
      <w:r w:rsidRPr="00D96308">
        <w:rPr>
          <w:rFonts w:ascii="Arial" w:hAnsi="Arial" w:cs="Arial"/>
          <w:szCs w:val="24"/>
          <w:lang w:val="es-ES"/>
        </w:rPr>
        <w:t xml:space="preserve">      Por otra parte, tanto los contenidos como los estándares evaluables </w:t>
      </w:r>
      <w:r w:rsidR="0025712B" w:rsidRPr="00D96308">
        <w:rPr>
          <w:rFonts w:ascii="Arial" w:hAnsi="Arial" w:cs="Arial"/>
          <w:szCs w:val="24"/>
          <w:lang w:val="es-ES"/>
        </w:rPr>
        <w:t>estipulados rigurosamente por el</w:t>
      </w:r>
      <w:r w:rsidR="006F23F6" w:rsidRPr="00D96308">
        <w:rPr>
          <w:rFonts w:ascii="Arial" w:hAnsi="Arial" w:cs="Arial"/>
          <w:szCs w:val="24"/>
          <w:lang w:val="es-ES"/>
        </w:rPr>
        <w:t xml:space="preserve"> currículo de 1º, 2º, 3º y de 4</w:t>
      </w:r>
      <w:r w:rsidRPr="00D96308">
        <w:rPr>
          <w:rFonts w:ascii="Arial" w:hAnsi="Arial" w:cs="Arial"/>
          <w:szCs w:val="24"/>
          <w:lang w:val="es-ES"/>
        </w:rPr>
        <w:t>ºESO proceden a conectarse con la unidad didáctica en la que se hallan recogidos, procurando el mayor ajuste con respecto a los manuales básicos de que dispone profesor y alumnado. No obstante, en numerosas ocasiones, la complejidad y el carácter global de los estándares evaluables no son asimilables o rastreables en una única unidad didáctica</w:t>
      </w:r>
      <w:r w:rsidR="0025712B" w:rsidRPr="00D96308">
        <w:rPr>
          <w:rFonts w:ascii="Arial" w:hAnsi="Arial" w:cs="Arial"/>
          <w:szCs w:val="24"/>
          <w:lang w:val="es-ES"/>
        </w:rPr>
        <w:t xml:space="preserve">, pudiendo reiterarse a lo largo de todo el programa de que consta la materia en estos cursos. Por ello, figurarán en varias, e incluso en todas, con el fin de presentar, trabajar, consolidar y ampliar sistemática y progresivamente muchos de ellos, pues tenemos en mente el carácter continuo de nuestra materia y la constante interrelación entre contenidos, tan indisociables unos de otros como pauta general. </w:t>
      </w:r>
    </w:p>
    <w:p w:rsidR="0025712B" w:rsidRPr="00D96308" w:rsidRDefault="0025712B" w:rsidP="00D96308">
      <w:pPr>
        <w:pStyle w:val="Prrafodelista"/>
        <w:ind w:left="0"/>
        <w:rPr>
          <w:rFonts w:ascii="Arial" w:hAnsi="Arial" w:cs="Arial"/>
          <w:szCs w:val="24"/>
          <w:lang w:val="es-ES"/>
        </w:rPr>
      </w:pPr>
    </w:p>
    <w:p w:rsidR="0019726F" w:rsidRPr="00D96308" w:rsidRDefault="0019726F" w:rsidP="00D96308">
      <w:pPr>
        <w:rPr>
          <w:rFonts w:ascii="Arial" w:hAnsi="Arial" w:cs="Arial"/>
          <w:b/>
          <w:szCs w:val="24"/>
          <w:u w:val="single"/>
        </w:rPr>
      </w:pPr>
      <w:r w:rsidRPr="00D96308">
        <w:rPr>
          <w:rFonts w:ascii="Arial" w:hAnsi="Arial" w:cs="Arial"/>
          <w:b/>
          <w:szCs w:val="24"/>
          <w:u w:val="single"/>
        </w:rPr>
        <w:t>1º ESO</w:t>
      </w:r>
    </w:p>
    <w:p w:rsidR="0019726F" w:rsidRPr="00D96308" w:rsidRDefault="0019726F" w:rsidP="00D96308">
      <w:pPr>
        <w:pStyle w:val="Prrafodelista"/>
        <w:numPr>
          <w:ilvl w:val="0"/>
          <w:numId w:val="2"/>
        </w:numPr>
        <w:ind w:left="284" w:hanging="284"/>
        <w:rPr>
          <w:rFonts w:ascii="Arial" w:hAnsi="Arial" w:cs="Arial"/>
          <w:b/>
          <w:szCs w:val="24"/>
        </w:rPr>
      </w:pPr>
      <w:r w:rsidRPr="00D96308">
        <w:rPr>
          <w:rFonts w:ascii="Arial" w:hAnsi="Arial" w:cs="Arial"/>
          <w:b/>
          <w:szCs w:val="24"/>
        </w:rPr>
        <w:t>BLOQUE 1: COMUNICACIÓN ORAL: ESCUCHAR Y HABLAR</w:t>
      </w:r>
    </w:p>
    <w:p w:rsidR="0019726F" w:rsidRPr="00D96308" w:rsidRDefault="0019726F" w:rsidP="00D96308">
      <w:pPr>
        <w:framePr w:hSpace="141" w:wrap="around" w:vAnchor="text" w:hAnchor="text" w:y="1"/>
        <w:adjustRightInd w:val="0"/>
        <w:snapToGrid w:val="0"/>
        <w:ind w:left="425" w:hanging="357"/>
        <w:suppressOverlap/>
        <w:jc w:val="both"/>
        <w:rPr>
          <w:rFonts w:ascii="Arial" w:hAnsi="Arial" w:cs="Arial"/>
          <w:b/>
          <w:szCs w:val="24"/>
        </w:rPr>
      </w:pPr>
      <w:r w:rsidRPr="00D96308">
        <w:rPr>
          <w:rFonts w:ascii="Arial" w:hAnsi="Arial" w:cs="Arial"/>
          <w:b/>
          <w:szCs w:val="24"/>
        </w:rPr>
        <w:t>Escuchar.</w:t>
      </w:r>
    </w:p>
    <w:p w:rsidR="0019726F" w:rsidRPr="00D96308" w:rsidRDefault="0019726F" w:rsidP="00D96308">
      <w:pPr>
        <w:framePr w:hSpace="141" w:wrap="around" w:vAnchor="text" w:hAnchor="text" w:y="1"/>
        <w:numPr>
          <w:ilvl w:val="0"/>
          <w:numId w:val="7"/>
        </w:numPr>
        <w:adjustRightInd w:val="0"/>
        <w:snapToGrid w:val="0"/>
        <w:ind w:left="425" w:hanging="357"/>
        <w:suppressOverlap/>
        <w:jc w:val="both"/>
        <w:rPr>
          <w:rFonts w:ascii="Arial" w:hAnsi="Arial" w:cs="Arial"/>
          <w:szCs w:val="24"/>
        </w:rPr>
      </w:pPr>
      <w:r w:rsidRPr="00D96308">
        <w:rPr>
          <w:rFonts w:ascii="Arial" w:hAnsi="Arial" w:cs="Arial"/>
          <w:szCs w:val="24"/>
        </w:rPr>
        <w:t xml:space="preserve">Comprensión, interpretación y valoración de textos orales en relación con los ámbitos de uso  personal, académico/escolar y social. </w:t>
      </w:r>
    </w:p>
    <w:p w:rsidR="0019726F" w:rsidRPr="00D96308" w:rsidRDefault="0019726F" w:rsidP="00D96308">
      <w:pPr>
        <w:numPr>
          <w:ilvl w:val="0"/>
          <w:numId w:val="7"/>
        </w:numPr>
        <w:adjustRightInd w:val="0"/>
        <w:snapToGrid w:val="0"/>
        <w:ind w:left="425" w:hanging="357"/>
        <w:jc w:val="both"/>
        <w:rPr>
          <w:rFonts w:ascii="Arial" w:hAnsi="Arial" w:cs="Arial"/>
          <w:szCs w:val="24"/>
        </w:rPr>
      </w:pPr>
      <w:r w:rsidRPr="00D96308">
        <w:rPr>
          <w:rFonts w:ascii="Arial" w:hAnsi="Arial" w:cs="Arial"/>
          <w:szCs w:val="24"/>
        </w:rPr>
        <w:t>Comprensión, interpretación y valoración de textos orales en relación con la finalidad que persiguen: textos narrativos, descriptivos, instructivos, expositivos, argumentativos y dialogados.</w:t>
      </w:r>
    </w:p>
    <w:p w:rsidR="0019726F" w:rsidRPr="00D96308" w:rsidRDefault="0019726F" w:rsidP="00D96308">
      <w:pPr>
        <w:framePr w:hSpace="141" w:wrap="around" w:vAnchor="text" w:hAnchor="text" w:y="1"/>
        <w:numPr>
          <w:ilvl w:val="0"/>
          <w:numId w:val="5"/>
        </w:numPr>
        <w:adjustRightInd w:val="0"/>
        <w:snapToGrid w:val="0"/>
        <w:ind w:left="425" w:hanging="357"/>
        <w:suppressOverlap/>
        <w:jc w:val="both"/>
        <w:rPr>
          <w:rFonts w:ascii="Arial" w:hAnsi="Arial" w:cs="Arial"/>
          <w:strike/>
          <w:szCs w:val="24"/>
        </w:rPr>
      </w:pPr>
      <w:r w:rsidRPr="00D96308">
        <w:rPr>
          <w:rFonts w:ascii="Arial" w:hAnsi="Arial" w:cs="Arial"/>
          <w:szCs w:val="24"/>
        </w:rPr>
        <w:t xml:space="preserve">Observación, comprensión, interpretación y valoración del sentido global de los debates, coloquios y conversaciones espontáneas, así como de la intención comunicativa de cada interlocutor y de la aplicación de las normas básicas que los regulan. </w:t>
      </w:r>
    </w:p>
    <w:p w:rsidR="0019726F" w:rsidRPr="00D96308" w:rsidRDefault="0019726F" w:rsidP="00D96308">
      <w:pPr>
        <w:framePr w:hSpace="141" w:wrap="around" w:vAnchor="text" w:hAnchor="text" w:y="1"/>
        <w:adjustRightInd w:val="0"/>
        <w:snapToGrid w:val="0"/>
        <w:ind w:left="425" w:hanging="357"/>
        <w:suppressOverlap/>
        <w:jc w:val="both"/>
        <w:rPr>
          <w:rFonts w:ascii="Arial" w:hAnsi="Arial" w:cs="Arial"/>
          <w:b/>
          <w:szCs w:val="24"/>
        </w:rPr>
      </w:pPr>
      <w:r w:rsidRPr="00D96308">
        <w:rPr>
          <w:rFonts w:ascii="Arial" w:hAnsi="Arial" w:cs="Arial"/>
          <w:b/>
          <w:szCs w:val="24"/>
        </w:rPr>
        <w:t>Hablar.</w:t>
      </w:r>
    </w:p>
    <w:p w:rsidR="0019726F" w:rsidRPr="00D96308" w:rsidRDefault="0019726F" w:rsidP="00D96308">
      <w:pPr>
        <w:framePr w:hSpace="141" w:wrap="around" w:vAnchor="text" w:hAnchor="text" w:y="1"/>
        <w:numPr>
          <w:ilvl w:val="0"/>
          <w:numId w:val="6"/>
        </w:numPr>
        <w:adjustRightInd w:val="0"/>
        <w:snapToGrid w:val="0"/>
        <w:ind w:left="425" w:hanging="357"/>
        <w:suppressOverlap/>
        <w:jc w:val="both"/>
        <w:rPr>
          <w:rFonts w:ascii="Arial" w:hAnsi="Arial" w:cs="Arial"/>
          <w:szCs w:val="24"/>
        </w:rPr>
      </w:pPr>
      <w:r w:rsidRPr="00D96308">
        <w:rPr>
          <w:rFonts w:ascii="Arial" w:hAnsi="Arial" w:cs="Arial"/>
          <w:szCs w:val="24"/>
        </w:rPr>
        <w:t xml:space="preserve">Conocimiento y uso progresivamente autónomo de las estrategias necesarias para la producción  y evaluación de textos orales. </w:t>
      </w:r>
    </w:p>
    <w:p w:rsidR="0019726F" w:rsidRPr="00D96308" w:rsidRDefault="0019726F" w:rsidP="00D96308">
      <w:pPr>
        <w:framePr w:hSpace="141" w:wrap="around" w:vAnchor="text" w:hAnchor="text" w:y="1"/>
        <w:numPr>
          <w:ilvl w:val="0"/>
          <w:numId w:val="6"/>
        </w:numPr>
        <w:adjustRightInd w:val="0"/>
        <w:snapToGrid w:val="0"/>
        <w:ind w:left="425" w:hanging="357"/>
        <w:suppressOverlap/>
        <w:jc w:val="both"/>
        <w:rPr>
          <w:rFonts w:ascii="Arial" w:hAnsi="Arial" w:cs="Arial"/>
          <w:szCs w:val="24"/>
        </w:rPr>
      </w:pPr>
      <w:r w:rsidRPr="00D96308">
        <w:rPr>
          <w:rFonts w:ascii="Arial" w:hAnsi="Arial" w:cs="Arial"/>
          <w:szCs w:val="24"/>
        </w:rPr>
        <w:t xml:space="preserve">Conocimiento, uso y aplicación de las estrategias necesarias para hablar en público: planificación del discurso, prácticas orales formales e informales y evaluación progresiva. </w:t>
      </w:r>
    </w:p>
    <w:p w:rsidR="0019726F" w:rsidRPr="00D96308" w:rsidRDefault="0019726F" w:rsidP="00D96308">
      <w:pPr>
        <w:pStyle w:val="Prrafodelista"/>
        <w:ind w:left="284"/>
        <w:jc w:val="both"/>
        <w:rPr>
          <w:rFonts w:ascii="Arial" w:hAnsi="Arial" w:cs="Arial"/>
          <w:szCs w:val="24"/>
        </w:rPr>
      </w:pPr>
      <w:r w:rsidRPr="00D96308">
        <w:rPr>
          <w:rFonts w:ascii="Arial" w:hAnsi="Arial" w:cs="Arial"/>
          <w:szCs w:val="24"/>
        </w:rPr>
        <w:t>Participación en debates, coloquios y conversaciones espontáneas observando y respetando las normas básicas de interacción, intervención y cortesía que regulan estas prácticas orales.</w:t>
      </w:r>
    </w:p>
    <w:p w:rsidR="00F7124F" w:rsidRDefault="00F7124F" w:rsidP="00D96308">
      <w:pPr>
        <w:pStyle w:val="Prrafodelista"/>
        <w:ind w:left="284"/>
        <w:jc w:val="both"/>
        <w:rPr>
          <w:rFonts w:ascii="Arial" w:hAnsi="Arial" w:cs="Arial"/>
          <w:szCs w:val="24"/>
        </w:rPr>
      </w:pPr>
      <w:r w:rsidRPr="00D96308">
        <w:rPr>
          <w:rFonts w:ascii="Arial" w:hAnsi="Arial" w:cs="Arial"/>
          <w:szCs w:val="24"/>
        </w:rPr>
        <w:t>(UNIDAD 1-12)</w:t>
      </w:r>
    </w:p>
    <w:p w:rsidR="00D96308" w:rsidRDefault="00D96308" w:rsidP="00D96308">
      <w:pPr>
        <w:pStyle w:val="Prrafodelista"/>
        <w:ind w:left="284"/>
        <w:jc w:val="both"/>
        <w:rPr>
          <w:rFonts w:ascii="Arial" w:hAnsi="Arial" w:cs="Arial"/>
          <w:szCs w:val="24"/>
        </w:rPr>
      </w:pPr>
    </w:p>
    <w:p w:rsidR="00D96308" w:rsidRPr="00D96308" w:rsidRDefault="00D96308" w:rsidP="00D96308">
      <w:pPr>
        <w:pStyle w:val="Prrafodelista"/>
        <w:ind w:left="284"/>
        <w:jc w:val="both"/>
        <w:rPr>
          <w:rFonts w:ascii="Arial" w:hAnsi="Arial" w:cs="Arial"/>
          <w:szCs w:val="24"/>
        </w:rPr>
      </w:pPr>
    </w:p>
    <w:p w:rsidR="0019726F" w:rsidRPr="00D96308" w:rsidRDefault="0019726F" w:rsidP="00D96308">
      <w:pPr>
        <w:pStyle w:val="Prrafodelista"/>
        <w:numPr>
          <w:ilvl w:val="0"/>
          <w:numId w:val="2"/>
        </w:numPr>
        <w:ind w:left="284" w:hanging="284"/>
        <w:rPr>
          <w:rFonts w:ascii="Arial" w:hAnsi="Arial" w:cs="Arial"/>
          <w:b/>
          <w:szCs w:val="24"/>
        </w:rPr>
      </w:pPr>
      <w:r w:rsidRPr="00D96308">
        <w:rPr>
          <w:rFonts w:ascii="Arial" w:hAnsi="Arial" w:cs="Arial"/>
          <w:b/>
          <w:szCs w:val="24"/>
        </w:rPr>
        <w:t>BLOQUE 2: COMUNICACIÓN ESCRITA: LEER Y ESCRIBIR</w:t>
      </w:r>
    </w:p>
    <w:p w:rsidR="0019726F" w:rsidRPr="00D96308" w:rsidRDefault="00B707BB" w:rsidP="00D96308">
      <w:pPr>
        <w:pStyle w:val="Prrafodelista"/>
        <w:ind w:left="284"/>
        <w:rPr>
          <w:rFonts w:ascii="Arial" w:hAnsi="Arial" w:cs="Arial"/>
          <w:b/>
          <w:szCs w:val="24"/>
        </w:rPr>
      </w:pPr>
      <w:r w:rsidRPr="00D96308">
        <w:rPr>
          <w:rFonts w:ascii="Arial" w:hAnsi="Arial" w:cs="Arial"/>
          <w:b/>
          <w:szCs w:val="24"/>
        </w:rPr>
        <w:t>Leer</w:t>
      </w:r>
    </w:p>
    <w:p w:rsidR="0019726F" w:rsidRPr="00D96308" w:rsidRDefault="0019726F" w:rsidP="00D96308">
      <w:pPr>
        <w:framePr w:hSpace="141" w:wrap="around" w:vAnchor="text" w:hAnchor="text" w:y="1"/>
        <w:numPr>
          <w:ilvl w:val="0"/>
          <w:numId w:val="8"/>
        </w:numPr>
        <w:adjustRightInd w:val="0"/>
        <w:snapToGrid w:val="0"/>
        <w:ind w:left="425" w:hanging="357"/>
        <w:suppressOverlap/>
        <w:jc w:val="both"/>
        <w:rPr>
          <w:rFonts w:ascii="Arial" w:hAnsi="Arial" w:cs="Arial"/>
          <w:strike/>
          <w:szCs w:val="24"/>
        </w:rPr>
      </w:pPr>
      <w:r w:rsidRPr="00D96308">
        <w:rPr>
          <w:rFonts w:ascii="Arial" w:hAnsi="Arial" w:cs="Arial"/>
          <w:szCs w:val="24"/>
        </w:rPr>
        <w:t>Conocimiento y uso de las técnicas y estrategias necesarias para la comprensión de textos escritos.</w:t>
      </w:r>
    </w:p>
    <w:p w:rsidR="0019726F" w:rsidRPr="00D96308" w:rsidRDefault="0019726F" w:rsidP="00D96308">
      <w:pPr>
        <w:framePr w:hSpace="141" w:wrap="around" w:vAnchor="text" w:hAnchor="text" w:y="1"/>
        <w:numPr>
          <w:ilvl w:val="0"/>
          <w:numId w:val="8"/>
        </w:numPr>
        <w:adjustRightInd w:val="0"/>
        <w:snapToGrid w:val="0"/>
        <w:ind w:left="425" w:hanging="357"/>
        <w:suppressOverlap/>
        <w:jc w:val="both"/>
        <w:rPr>
          <w:rFonts w:ascii="Arial" w:hAnsi="Arial" w:cs="Arial"/>
          <w:szCs w:val="24"/>
        </w:rPr>
      </w:pPr>
      <w:r w:rsidRPr="00D96308">
        <w:rPr>
          <w:rFonts w:ascii="Arial" w:hAnsi="Arial" w:cs="Arial"/>
          <w:szCs w:val="24"/>
        </w:rPr>
        <w:t xml:space="preserve">Lectura, comprensión, interpretación y valoración de textos escritos </w:t>
      </w:r>
      <w:proofErr w:type="gramStart"/>
      <w:r w:rsidRPr="00D96308">
        <w:rPr>
          <w:rFonts w:ascii="Arial" w:hAnsi="Arial" w:cs="Arial"/>
          <w:szCs w:val="24"/>
        </w:rPr>
        <w:t>de los ámbitos personal, académico/escolar y social</w:t>
      </w:r>
      <w:proofErr w:type="gramEnd"/>
      <w:r w:rsidRPr="00D96308">
        <w:rPr>
          <w:rFonts w:ascii="Arial" w:hAnsi="Arial" w:cs="Arial"/>
          <w:szCs w:val="24"/>
        </w:rPr>
        <w:t>.</w:t>
      </w:r>
    </w:p>
    <w:p w:rsidR="0019726F" w:rsidRPr="00D96308" w:rsidRDefault="0019726F" w:rsidP="00D96308">
      <w:pPr>
        <w:framePr w:hSpace="141" w:wrap="around" w:vAnchor="text" w:hAnchor="text" w:y="1"/>
        <w:numPr>
          <w:ilvl w:val="0"/>
          <w:numId w:val="8"/>
        </w:numPr>
        <w:adjustRightInd w:val="0"/>
        <w:snapToGrid w:val="0"/>
        <w:ind w:left="425" w:hanging="357"/>
        <w:suppressOverlap/>
        <w:jc w:val="both"/>
        <w:rPr>
          <w:rFonts w:ascii="Arial" w:hAnsi="Arial" w:cs="Arial"/>
          <w:szCs w:val="24"/>
        </w:rPr>
      </w:pPr>
      <w:r w:rsidRPr="00D96308">
        <w:rPr>
          <w:rFonts w:ascii="Arial" w:hAnsi="Arial" w:cs="Arial"/>
          <w:szCs w:val="24"/>
        </w:rPr>
        <w:t>Lectura, comprensión e interpretación de textos narrativos, descriptivos, instructivos, expositivos, argumentativos y dialogados.</w:t>
      </w:r>
    </w:p>
    <w:p w:rsidR="0019726F" w:rsidRPr="00D96308" w:rsidRDefault="0019726F" w:rsidP="00D96308">
      <w:pPr>
        <w:framePr w:hSpace="141" w:wrap="around" w:vAnchor="text" w:hAnchor="text" w:y="1"/>
        <w:numPr>
          <w:ilvl w:val="0"/>
          <w:numId w:val="8"/>
        </w:numPr>
        <w:adjustRightInd w:val="0"/>
        <w:snapToGrid w:val="0"/>
        <w:ind w:left="425" w:hanging="357"/>
        <w:suppressOverlap/>
        <w:jc w:val="both"/>
        <w:rPr>
          <w:rFonts w:ascii="Arial" w:hAnsi="Arial" w:cs="Arial"/>
          <w:szCs w:val="24"/>
        </w:rPr>
      </w:pPr>
      <w:r w:rsidRPr="00D96308">
        <w:rPr>
          <w:rFonts w:ascii="Arial" w:hAnsi="Arial" w:cs="Arial"/>
          <w:szCs w:val="24"/>
        </w:rPr>
        <w:t>Actitud progresivamente crítica y reflexiva ante la lectura organizando razonadamente las ideas y exponiéndolas y respetando a las personas en la expresión de sus ideas.</w:t>
      </w:r>
    </w:p>
    <w:p w:rsidR="0019726F" w:rsidRPr="00D96308" w:rsidRDefault="0019726F" w:rsidP="00D96308">
      <w:pPr>
        <w:framePr w:hSpace="141" w:wrap="around" w:vAnchor="text" w:hAnchor="text" w:y="1"/>
        <w:numPr>
          <w:ilvl w:val="0"/>
          <w:numId w:val="8"/>
        </w:numPr>
        <w:adjustRightInd w:val="0"/>
        <w:snapToGrid w:val="0"/>
        <w:ind w:left="425" w:hanging="357"/>
        <w:suppressOverlap/>
        <w:jc w:val="both"/>
        <w:rPr>
          <w:rFonts w:ascii="Arial" w:hAnsi="Arial" w:cs="Arial"/>
          <w:szCs w:val="24"/>
        </w:rPr>
      </w:pPr>
      <w:r w:rsidRPr="00D96308">
        <w:rPr>
          <w:rFonts w:ascii="Arial" w:hAnsi="Arial" w:cs="Arial"/>
          <w:szCs w:val="24"/>
        </w:rPr>
        <w:t>Utilización progresivamente autónoma de los diccionarios, de las bibliotecas y de las Tecnologías de la Información y la Comunicación como fuente de obtención de información.</w:t>
      </w:r>
    </w:p>
    <w:p w:rsidR="0019726F" w:rsidRPr="00D96308" w:rsidRDefault="00B707BB" w:rsidP="00D96308">
      <w:pPr>
        <w:pStyle w:val="Prrafodelista"/>
        <w:ind w:left="284"/>
        <w:rPr>
          <w:rFonts w:ascii="Arial" w:hAnsi="Arial" w:cs="Arial"/>
          <w:b/>
          <w:szCs w:val="24"/>
        </w:rPr>
      </w:pPr>
      <w:r w:rsidRPr="00D96308">
        <w:rPr>
          <w:rFonts w:ascii="Arial" w:hAnsi="Arial" w:cs="Arial"/>
          <w:b/>
          <w:szCs w:val="24"/>
        </w:rPr>
        <w:t>Escribir</w:t>
      </w:r>
    </w:p>
    <w:p w:rsidR="0019726F" w:rsidRPr="00D96308" w:rsidRDefault="0019726F" w:rsidP="00D96308">
      <w:pPr>
        <w:framePr w:hSpace="141" w:wrap="around" w:vAnchor="text" w:hAnchor="text" w:y="1"/>
        <w:numPr>
          <w:ilvl w:val="0"/>
          <w:numId w:val="9"/>
        </w:numPr>
        <w:adjustRightInd w:val="0"/>
        <w:snapToGrid w:val="0"/>
        <w:ind w:left="425" w:hanging="357"/>
        <w:suppressOverlap/>
        <w:jc w:val="both"/>
        <w:rPr>
          <w:rFonts w:ascii="Arial" w:hAnsi="Arial" w:cs="Arial"/>
          <w:szCs w:val="24"/>
        </w:rPr>
      </w:pPr>
      <w:r w:rsidRPr="00D96308">
        <w:rPr>
          <w:rFonts w:ascii="Arial" w:hAnsi="Arial" w:cs="Arial"/>
          <w:szCs w:val="24"/>
        </w:rPr>
        <w:t>Conocimiento y uso de las técnicas y estrategias para la producción de textos escritos: planificación, obtención de datos, organización de la información, redacción y revisión del texto. La escritura como proceso.</w:t>
      </w:r>
    </w:p>
    <w:p w:rsidR="0019726F" w:rsidRPr="00D96308" w:rsidRDefault="0019726F" w:rsidP="00D96308">
      <w:pPr>
        <w:framePr w:hSpace="141" w:wrap="around" w:vAnchor="text" w:hAnchor="text" w:y="1"/>
        <w:numPr>
          <w:ilvl w:val="0"/>
          <w:numId w:val="9"/>
        </w:numPr>
        <w:adjustRightInd w:val="0"/>
        <w:snapToGrid w:val="0"/>
        <w:ind w:left="425" w:hanging="357"/>
        <w:suppressOverlap/>
        <w:jc w:val="both"/>
        <w:rPr>
          <w:rFonts w:ascii="Arial" w:hAnsi="Arial" w:cs="Arial"/>
          <w:szCs w:val="24"/>
        </w:rPr>
      </w:pPr>
      <w:r w:rsidRPr="00D96308">
        <w:rPr>
          <w:rFonts w:ascii="Arial" w:hAnsi="Arial" w:cs="Arial"/>
          <w:szCs w:val="24"/>
        </w:rPr>
        <w:t>Escritura de textos relacionados con los ámbitos personal, académico, escolar y social.</w:t>
      </w:r>
    </w:p>
    <w:p w:rsidR="0019726F" w:rsidRPr="00D96308" w:rsidRDefault="0019726F" w:rsidP="00D96308">
      <w:pPr>
        <w:framePr w:hSpace="141" w:wrap="around" w:vAnchor="text" w:hAnchor="text" w:y="1"/>
        <w:numPr>
          <w:ilvl w:val="0"/>
          <w:numId w:val="9"/>
        </w:numPr>
        <w:adjustRightInd w:val="0"/>
        <w:snapToGrid w:val="0"/>
        <w:ind w:left="425" w:hanging="357"/>
        <w:suppressOverlap/>
        <w:jc w:val="both"/>
        <w:rPr>
          <w:rFonts w:ascii="Arial" w:hAnsi="Arial" w:cs="Arial"/>
          <w:szCs w:val="24"/>
        </w:rPr>
      </w:pPr>
      <w:r w:rsidRPr="00D96308">
        <w:rPr>
          <w:rFonts w:ascii="Arial" w:hAnsi="Arial" w:cs="Arial"/>
          <w:szCs w:val="24"/>
        </w:rPr>
        <w:t xml:space="preserve">Escritura de textos narrativos, descriptivos, instructivos, expositivos, argumentativos y dialogados. </w:t>
      </w:r>
    </w:p>
    <w:p w:rsidR="0019726F" w:rsidRPr="00D96308" w:rsidRDefault="0019726F" w:rsidP="00D96308">
      <w:pPr>
        <w:pStyle w:val="Prrafodelista"/>
        <w:numPr>
          <w:ilvl w:val="0"/>
          <w:numId w:val="9"/>
        </w:numPr>
        <w:tabs>
          <w:tab w:val="clear" w:pos="788"/>
          <w:tab w:val="num" w:pos="426"/>
        </w:tabs>
        <w:ind w:left="426" w:hanging="284"/>
        <w:jc w:val="both"/>
        <w:rPr>
          <w:rFonts w:ascii="Arial" w:hAnsi="Arial" w:cs="Arial"/>
          <w:szCs w:val="24"/>
        </w:rPr>
      </w:pPr>
      <w:r w:rsidRPr="00D96308">
        <w:rPr>
          <w:rFonts w:ascii="Arial" w:hAnsi="Arial" w:cs="Arial"/>
          <w:szCs w:val="24"/>
        </w:rPr>
        <w:t>Interés creciente por la composición escrita como fuente de información y aprendizaje y como forma de comunicar sentimientos, experiencias, conocimientos y emociones.</w:t>
      </w:r>
    </w:p>
    <w:p w:rsidR="00F7124F" w:rsidRPr="00D96308" w:rsidRDefault="00F7124F" w:rsidP="00D96308">
      <w:pPr>
        <w:pStyle w:val="Prrafodelista"/>
        <w:ind w:left="426"/>
        <w:jc w:val="both"/>
        <w:rPr>
          <w:rFonts w:ascii="Arial" w:hAnsi="Arial" w:cs="Arial"/>
          <w:szCs w:val="24"/>
        </w:rPr>
      </w:pPr>
      <w:r w:rsidRPr="00D96308">
        <w:rPr>
          <w:rFonts w:ascii="Arial" w:hAnsi="Arial" w:cs="Arial"/>
          <w:szCs w:val="24"/>
        </w:rPr>
        <w:t>(UNIDAD 1-12)</w:t>
      </w:r>
    </w:p>
    <w:p w:rsidR="00B707BB" w:rsidRPr="00D96308" w:rsidRDefault="00B707BB" w:rsidP="00D96308">
      <w:pPr>
        <w:pStyle w:val="Prrafodelista"/>
        <w:ind w:left="284"/>
        <w:jc w:val="both"/>
        <w:rPr>
          <w:rFonts w:ascii="Arial" w:hAnsi="Arial" w:cs="Arial"/>
          <w:b/>
          <w:szCs w:val="24"/>
        </w:rPr>
      </w:pPr>
    </w:p>
    <w:p w:rsidR="0019726F" w:rsidRPr="00D96308" w:rsidRDefault="0019726F" w:rsidP="00D96308">
      <w:pPr>
        <w:pStyle w:val="Prrafodelista"/>
        <w:numPr>
          <w:ilvl w:val="0"/>
          <w:numId w:val="2"/>
        </w:numPr>
        <w:ind w:left="284" w:hanging="284"/>
        <w:rPr>
          <w:rFonts w:ascii="Arial" w:hAnsi="Arial" w:cs="Arial"/>
          <w:b/>
          <w:szCs w:val="24"/>
        </w:rPr>
      </w:pPr>
      <w:r w:rsidRPr="00D96308">
        <w:rPr>
          <w:rFonts w:ascii="Arial" w:hAnsi="Arial" w:cs="Arial"/>
          <w:b/>
          <w:szCs w:val="24"/>
        </w:rPr>
        <w:t>BLOQUE 3: CONOCIMIENTO DE LA LENGUA</w:t>
      </w:r>
    </w:p>
    <w:p w:rsidR="0019726F" w:rsidRPr="00D96308" w:rsidRDefault="0019726F" w:rsidP="00D96308">
      <w:pPr>
        <w:pStyle w:val="Prrafodelista"/>
        <w:ind w:left="284" w:hanging="284"/>
        <w:jc w:val="both"/>
        <w:rPr>
          <w:rFonts w:ascii="Arial" w:hAnsi="Arial" w:cs="Arial"/>
          <w:b/>
          <w:szCs w:val="24"/>
        </w:rPr>
      </w:pPr>
      <w:r w:rsidRPr="00D96308">
        <w:rPr>
          <w:rFonts w:ascii="Arial" w:hAnsi="Arial" w:cs="Arial"/>
          <w:b/>
          <w:szCs w:val="24"/>
        </w:rPr>
        <w:t>LA PALABRA</w:t>
      </w:r>
    </w:p>
    <w:p w:rsidR="0019726F" w:rsidRPr="00D96308" w:rsidRDefault="0019726F" w:rsidP="00D96308">
      <w:pPr>
        <w:framePr w:hSpace="141" w:wrap="around" w:vAnchor="text" w:hAnchor="text" w:y="1"/>
        <w:numPr>
          <w:ilvl w:val="0"/>
          <w:numId w:val="10"/>
        </w:numPr>
        <w:ind w:left="284" w:hanging="284"/>
        <w:suppressOverlap/>
        <w:jc w:val="both"/>
        <w:rPr>
          <w:rFonts w:ascii="Arial" w:hAnsi="Arial" w:cs="Arial"/>
          <w:bCs/>
          <w:szCs w:val="24"/>
        </w:rPr>
      </w:pPr>
      <w:r w:rsidRPr="00D96308">
        <w:rPr>
          <w:rFonts w:ascii="Arial" w:hAnsi="Arial" w:cs="Arial"/>
          <w:bCs/>
          <w:szCs w:val="24"/>
        </w:rPr>
        <w:t>Reconocimiento, uso y explicación de las categorías gramaticales: sustantivo, adjetivo, determinante, pronombre, verbo, adverbio, preposición, conjunción e interjección.</w:t>
      </w:r>
      <w:r w:rsidR="002C0838" w:rsidRPr="00D96308">
        <w:rPr>
          <w:rFonts w:ascii="Arial" w:hAnsi="Arial" w:cs="Arial"/>
          <w:bCs/>
          <w:szCs w:val="24"/>
        </w:rPr>
        <w:t xml:space="preserve"> (UNIDADES 4-8)</w:t>
      </w:r>
    </w:p>
    <w:p w:rsidR="0019726F" w:rsidRPr="00D96308" w:rsidRDefault="0019726F" w:rsidP="00D96308">
      <w:pPr>
        <w:framePr w:hSpace="141" w:wrap="around" w:vAnchor="text" w:hAnchor="text" w:y="1"/>
        <w:numPr>
          <w:ilvl w:val="0"/>
          <w:numId w:val="10"/>
        </w:numPr>
        <w:ind w:left="284" w:hanging="284"/>
        <w:suppressOverlap/>
        <w:jc w:val="both"/>
        <w:rPr>
          <w:rFonts w:ascii="Arial" w:hAnsi="Arial" w:cs="Arial"/>
          <w:bCs/>
          <w:szCs w:val="24"/>
        </w:rPr>
      </w:pPr>
      <w:r w:rsidRPr="00D96308">
        <w:rPr>
          <w:rFonts w:ascii="Arial" w:hAnsi="Arial" w:cs="Arial"/>
          <w:bCs/>
          <w:szCs w:val="24"/>
        </w:rPr>
        <w:t>Reconocimiento, uso y explicación de los elementos constitutivos de la palabra. Procedimientos para formar palabras.</w:t>
      </w:r>
      <w:r w:rsidR="00F7124F" w:rsidRPr="00D96308">
        <w:rPr>
          <w:rFonts w:ascii="Arial" w:hAnsi="Arial" w:cs="Arial"/>
          <w:bCs/>
          <w:szCs w:val="24"/>
        </w:rPr>
        <w:t xml:space="preserve"> (UNIDAD 2)</w:t>
      </w:r>
    </w:p>
    <w:p w:rsidR="0019726F" w:rsidRPr="00D96308" w:rsidRDefault="0019726F" w:rsidP="00D96308">
      <w:pPr>
        <w:framePr w:hSpace="141" w:wrap="around" w:vAnchor="text" w:hAnchor="text" w:y="1"/>
        <w:numPr>
          <w:ilvl w:val="0"/>
          <w:numId w:val="10"/>
        </w:numPr>
        <w:ind w:left="284" w:hanging="284"/>
        <w:suppressOverlap/>
        <w:jc w:val="both"/>
        <w:rPr>
          <w:rFonts w:ascii="Arial" w:hAnsi="Arial" w:cs="Arial"/>
          <w:bCs/>
          <w:szCs w:val="24"/>
        </w:rPr>
      </w:pPr>
      <w:r w:rsidRPr="00D96308">
        <w:rPr>
          <w:rFonts w:ascii="Arial" w:hAnsi="Arial" w:cs="Arial"/>
          <w:bCs/>
          <w:szCs w:val="24"/>
        </w:rPr>
        <w:t>Comprensión e interpretación de los componentes del significado de las palabras: denotación y connotación.</w:t>
      </w:r>
      <w:r w:rsidR="00F7124F" w:rsidRPr="00D96308">
        <w:rPr>
          <w:rFonts w:ascii="Arial" w:hAnsi="Arial" w:cs="Arial"/>
          <w:bCs/>
          <w:szCs w:val="24"/>
        </w:rPr>
        <w:t xml:space="preserve"> (UNIDAD 5)</w:t>
      </w:r>
    </w:p>
    <w:p w:rsidR="0019726F" w:rsidRPr="00D96308" w:rsidRDefault="0019726F" w:rsidP="00D96308">
      <w:pPr>
        <w:framePr w:hSpace="141" w:wrap="around" w:vAnchor="text" w:hAnchor="text" w:y="1"/>
        <w:numPr>
          <w:ilvl w:val="0"/>
          <w:numId w:val="10"/>
        </w:numPr>
        <w:ind w:left="284" w:hanging="284"/>
        <w:suppressOverlap/>
        <w:jc w:val="both"/>
        <w:rPr>
          <w:rFonts w:ascii="Arial" w:hAnsi="Arial" w:cs="Arial"/>
          <w:bCs/>
          <w:szCs w:val="24"/>
        </w:rPr>
      </w:pPr>
      <w:r w:rsidRPr="00D96308">
        <w:rPr>
          <w:rFonts w:ascii="Arial" w:hAnsi="Arial" w:cs="Arial"/>
          <w:bCs/>
          <w:szCs w:val="24"/>
        </w:rPr>
        <w:t xml:space="preserve"> Conocimiento reflexivo de las relaciones semánticas que se establecen entre las palabras.</w:t>
      </w:r>
      <w:r w:rsidR="00F7124F" w:rsidRPr="00D96308">
        <w:rPr>
          <w:rFonts w:ascii="Arial" w:hAnsi="Arial" w:cs="Arial"/>
          <w:bCs/>
          <w:szCs w:val="24"/>
        </w:rPr>
        <w:t xml:space="preserve"> </w:t>
      </w:r>
      <w:r w:rsidR="006E4595" w:rsidRPr="00D96308">
        <w:rPr>
          <w:rFonts w:ascii="Arial" w:hAnsi="Arial" w:cs="Arial"/>
          <w:bCs/>
          <w:szCs w:val="24"/>
        </w:rPr>
        <w:t xml:space="preserve">   </w:t>
      </w:r>
      <w:r w:rsidR="00F7124F" w:rsidRPr="00D96308">
        <w:rPr>
          <w:rFonts w:ascii="Arial" w:hAnsi="Arial" w:cs="Arial"/>
          <w:bCs/>
          <w:szCs w:val="24"/>
        </w:rPr>
        <w:t>(UNIDAD 6)</w:t>
      </w:r>
    </w:p>
    <w:p w:rsidR="0019726F" w:rsidRPr="00D96308" w:rsidRDefault="0019726F" w:rsidP="00D96308">
      <w:pPr>
        <w:pStyle w:val="Prrafodelista"/>
        <w:numPr>
          <w:ilvl w:val="0"/>
          <w:numId w:val="10"/>
        </w:numPr>
        <w:tabs>
          <w:tab w:val="clear" w:pos="788"/>
          <w:tab w:val="num" w:pos="426"/>
        </w:tabs>
        <w:ind w:left="284" w:hanging="284"/>
        <w:jc w:val="both"/>
        <w:rPr>
          <w:rFonts w:ascii="Arial" w:hAnsi="Arial" w:cs="Arial"/>
          <w:bCs/>
          <w:szCs w:val="24"/>
        </w:rPr>
      </w:pPr>
      <w:r w:rsidRPr="00D96308">
        <w:rPr>
          <w:rFonts w:ascii="Arial" w:hAnsi="Arial" w:cs="Arial"/>
          <w:bCs/>
          <w:szCs w:val="24"/>
        </w:rPr>
        <w:t>Observación, reflexión y explicación de los cambios que afectan al significado de las palabras: causas y mecanismos. Metáfora, metonimia, palabras tabú y eufemismos.</w:t>
      </w:r>
      <w:r w:rsidR="006E4595" w:rsidRPr="00D96308">
        <w:rPr>
          <w:rFonts w:ascii="Arial" w:hAnsi="Arial" w:cs="Arial"/>
          <w:bCs/>
          <w:szCs w:val="24"/>
        </w:rPr>
        <w:t xml:space="preserve"> (UNIDAD 7)</w:t>
      </w:r>
    </w:p>
    <w:p w:rsidR="0019726F" w:rsidRPr="00D96308" w:rsidRDefault="0019726F" w:rsidP="00D96308">
      <w:pPr>
        <w:pStyle w:val="Prrafodelista"/>
        <w:framePr w:hSpace="141" w:wrap="around" w:vAnchor="text" w:hAnchor="text" w:y="1"/>
        <w:ind w:left="284" w:hanging="284"/>
        <w:suppressOverlap/>
        <w:jc w:val="both"/>
        <w:rPr>
          <w:rFonts w:ascii="Arial" w:hAnsi="Arial" w:cs="Arial"/>
          <w:bCs/>
          <w:szCs w:val="24"/>
        </w:rPr>
      </w:pPr>
    </w:p>
    <w:p w:rsidR="0019726F" w:rsidRPr="00D96308" w:rsidRDefault="0019726F" w:rsidP="00D96308">
      <w:pPr>
        <w:framePr w:hSpace="141" w:wrap="around" w:vAnchor="text" w:hAnchor="text" w:y="1"/>
        <w:numPr>
          <w:ilvl w:val="0"/>
          <w:numId w:val="10"/>
        </w:numPr>
        <w:ind w:left="284" w:hanging="284"/>
        <w:suppressOverlap/>
        <w:jc w:val="both"/>
        <w:rPr>
          <w:rFonts w:ascii="Arial" w:hAnsi="Arial" w:cs="Arial"/>
          <w:bCs/>
          <w:szCs w:val="24"/>
        </w:rPr>
      </w:pPr>
      <w:r w:rsidRPr="00D96308">
        <w:rPr>
          <w:rFonts w:ascii="Arial" w:hAnsi="Arial" w:cs="Arial"/>
          <w:bCs/>
          <w:szCs w:val="24"/>
        </w:rPr>
        <w:t>Conocimiento, uso y valoración de las normas ortográficas y gramaticales, reconociendo su valor social y la necesidad de ceñirse a ellas para conseguir una comunicación eficaz.</w:t>
      </w:r>
      <w:r w:rsidR="006E4595" w:rsidRPr="00D96308">
        <w:rPr>
          <w:rFonts w:ascii="Arial" w:hAnsi="Arial" w:cs="Arial"/>
          <w:bCs/>
          <w:szCs w:val="24"/>
        </w:rPr>
        <w:t xml:space="preserve"> (UNIDAD 1-12)</w:t>
      </w:r>
    </w:p>
    <w:p w:rsidR="0019726F" w:rsidRPr="00D96308" w:rsidRDefault="0019726F" w:rsidP="00D96308">
      <w:pPr>
        <w:framePr w:hSpace="141" w:wrap="around" w:vAnchor="text" w:hAnchor="text" w:y="1"/>
        <w:numPr>
          <w:ilvl w:val="0"/>
          <w:numId w:val="10"/>
        </w:numPr>
        <w:ind w:left="284" w:hanging="284"/>
        <w:suppressOverlap/>
        <w:jc w:val="both"/>
        <w:rPr>
          <w:rFonts w:ascii="Arial" w:hAnsi="Arial" w:cs="Arial"/>
          <w:bCs/>
          <w:szCs w:val="24"/>
        </w:rPr>
      </w:pPr>
      <w:r w:rsidRPr="00D96308">
        <w:rPr>
          <w:rFonts w:ascii="Arial" w:hAnsi="Arial" w:cs="Arial"/>
          <w:bCs/>
          <w:szCs w:val="24"/>
        </w:rPr>
        <w:t>Manejo de diccionarios y otras fuentes de consulta en papel y formato digital sobre el uso de la lengua.</w:t>
      </w:r>
      <w:r w:rsidR="006E4595" w:rsidRPr="00D96308">
        <w:rPr>
          <w:rFonts w:ascii="Arial" w:hAnsi="Arial" w:cs="Arial"/>
          <w:bCs/>
          <w:szCs w:val="24"/>
        </w:rPr>
        <w:t xml:space="preserve"> (UNIDAD 1-12)</w:t>
      </w:r>
    </w:p>
    <w:p w:rsidR="0019726F" w:rsidRPr="00D96308" w:rsidRDefault="0019726F" w:rsidP="00D96308">
      <w:pPr>
        <w:framePr w:hSpace="141" w:wrap="around" w:vAnchor="text" w:hAnchor="text" w:y="1"/>
        <w:ind w:left="284" w:hanging="284"/>
        <w:suppressOverlap/>
        <w:jc w:val="both"/>
        <w:rPr>
          <w:rFonts w:ascii="Arial" w:hAnsi="Arial" w:cs="Arial"/>
          <w:bCs/>
          <w:szCs w:val="24"/>
        </w:rPr>
      </w:pPr>
    </w:p>
    <w:p w:rsidR="0019726F" w:rsidRPr="00D96308" w:rsidRDefault="0019726F" w:rsidP="00D96308">
      <w:pPr>
        <w:pStyle w:val="Prrafodelista"/>
        <w:ind w:left="284" w:hanging="284"/>
        <w:jc w:val="both"/>
        <w:rPr>
          <w:rFonts w:ascii="Arial" w:hAnsi="Arial" w:cs="Arial"/>
          <w:b/>
          <w:szCs w:val="24"/>
        </w:rPr>
      </w:pPr>
      <w:r w:rsidRPr="00D96308">
        <w:rPr>
          <w:rFonts w:ascii="Arial" w:hAnsi="Arial" w:cs="Arial"/>
          <w:b/>
          <w:szCs w:val="24"/>
        </w:rPr>
        <w:t>EL DISCURSO</w:t>
      </w:r>
    </w:p>
    <w:p w:rsidR="0019726F" w:rsidRPr="00D96308" w:rsidRDefault="0019726F" w:rsidP="00D96308">
      <w:pPr>
        <w:numPr>
          <w:ilvl w:val="0"/>
          <w:numId w:val="11"/>
        </w:numPr>
        <w:ind w:left="284" w:hanging="284"/>
        <w:jc w:val="both"/>
        <w:rPr>
          <w:rFonts w:ascii="Arial" w:hAnsi="Arial" w:cs="Arial"/>
          <w:bCs/>
          <w:szCs w:val="24"/>
        </w:rPr>
      </w:pPr>
      <w:r w:rsidRPr="00D96308">
        <w:rPr>
          <w:rFonts w:ascii="Arial" w:hAnsi="Arial" w:cs="Arial"/>
          <w:bCs/>
          <w:szCs w:val="24"/>
        </w:rPr>
        <w:t>Reconocimiento, uso y explicación de los conectores textuales y de los principales mecanismos de referencia interna, tanto gramaticales como léxicos.</w:t>
      </w:r>
      <w:r w:rsidR="006E4595" w:rsidRPr="00D96308">
        <w:rPr>
          <w:rFonts w:ascii="Arial" w:hAnsi="Arial" w:cs="Arial"/>
          <w:bCs/>
          <w:szCs w:val="24"/>
        </w:rPr>
        <w:t xml:space="preserve"> (UNIDAD 2)</w:t>
      </w:r>
    </w:p>
    <w:p w:rsidR="0019726F" w:rsidRPr="00D96308" w:rsidRDefault="0019726F" w:rsidP="00D96308">
      <w:pPr>
        <w:numPr>
          <w:ilvl w:val="0"/>
          <w:numId w:val="11"/>
        </w:numPr>
        <w:ind w:left="284" w:hanging="284"/>
        <w:jc w:val="both"/>
        <w:rPr>
          <w:rFonts w:ascii="Arial" w:hAnsi="Arial" w:cs="Arial"/>
          <w:bCs/>
          <w:szCs w:val="24"/>
        </w:rPr>
      </w:pPr>
      <w:r w:rsidRPr="00D96308">
        <w:rPr>
          <w:rFonts w:ascii="Arial" w:hAnsi="Arial" w:cs="Arial"/>
          <w:bCs/>
          <w:szCs w:val="24"/>
        </w:rPr>
        <w:t xml:space="preserve">Reconocimiento, uso y explicación de los diferentes recursos de </w:t>
      </w:r>
      <w:proofErr w:type="spellStart"/>
      <w:r w:rsidRPr="00D96308">
        <w:rPr>
          <w:rFonts w:ascii="Arial" w:hAnsi="Arial" w:cs="Arial"/>
          <w:bCs/>
          <w:szCs w:val="24"/>
        </w:rPr>
        <w:t>modalización</w:t>
      </w:r>
      <w:proofErr w:type="spellEnd"/>
      <w:r w:rsidRPr="00D96308">
        <w:rPr>
          <w:rFonts w:ascii="Arial" w:hAnsi="Arial" w:cs="Arial"/>
          <w:bCs/>
          <w:szCs w:val="24"/>
        </w:rPr>
        <w:t xml:space="preserve"> en función de la persona que habla o escribe. La expresión de la objetividad y la subjetividad y las referencias internas al emisor y al receptor en los textos.</w:t>
      </w:r>
      <w:r w:rsidR="006E4595" w:rsidRPr="00D96308">
        <w:rPr>
          <w:rFonts w:ascii="Arial" w:hAnsi="Arial" w:cs="Arial"/>
          <w:bCs/>
          <w:szCs w:val="24"/>
        </w:rPr>
        <w:t xml:space="preserve"> (UNIDAD 3)</w:t>
      </w:r>
    </w:p>
    <w:p w:rsidR="0019726F" w:rsidRPr="00D96308" w:rsidRDefault="0019726F" w:rsidP="00D96308">
      <w:pPr>
        <w:numPr>
          <w:ilvl w:val="0"/>
          <w:numId w:val="11"/>
        </w:numPr>
        <w:ind w:left="284" w:hanging="284"/>
        <w:jc w:val="both"/>
        <w:rPr>
          <w:rFonts w:ascii="Arial" w:hAnsi="Arial" w:cs="Arial"/>
          <w:bCs/>
          <w:szCs w:val="24"/>
        </w:rPr>
      </w:pPr>
      <w:r w:rsidRPr="00D96308">
        <w:rPr>
          <w:rFonts w:ascii="Arial" w:hAnsi="Arial" w:cs="Arial"/>
          <w:bCs/>
          <w:szCs w:val="24"/>
        </w:rPr>
        <w:t>Explicación progresiva de la coherencia del discurso teniendo en cuenta las relaciones gramaticales y léxicas que se establecen en el interior del texto y su relación con el contexto.</w:t>
      </w:r>
      <w:r w:rsidR="006E4595" w:rsidRPr="00D96308">
        <w:rPr>
          <w:rFonts w:ascii="Arial" w:hAnsi="Arial" w:cs="Arial"/>
          <w:bCs/>
          <w:szCs w:val="24"/>
        </w:rPr>
        <w:t xml:space="preserve"> (UNIDAD 4)</w:t>
      </w:r>
    </w:p>
    <w:p w:rsidR="0019726F" w:rsidRPr="00D96308" w:rsidRDefault="0019726F" w:rsidP="00D96308">
      <w:pPr>
        <w:ind w:left="284" w:hanging="284"/>
        <w:jc w:val="both"/>
        <w:rPr>
          <w:rFonts w:ascii="Arial" w:hAnsi="Arial" w:cs="Arial"/>
          <w:bCs/>
          <w:szCs w:val="24"/>
        </w:rPr>
      </w:pPr>
    </w:p>
    <w:p w:rsidR="0019726F" w:rsidRPr="00D96308" w:rsidRDefault="0019726F" w:rsidP="00D96308">
      <w:pPr>
        <w:ind w:left="284" w:hanging="284"/>
        <w:jc w:val="both"/>
        <w:rPr>
          <w:rFonts w:ascii="Arial" w:hAnsi="Arial" w:cs="Arial"/>
          <w:bCs/>
          <w:szCs w:val="24"/>
        </w:rPr>
      </w:pPr>
      <w:r w:rsidRPr="00D96308">
        <w:rPr>
          <w:rFonts w:ascii="Arial" w:hAnsi="Arial" w:cs="Arial"/>
          <w:b/>
          <w:bCs/>
          <w:szCs w:val="24"/>
        </w:rPr>
        <w:t>LAS VARIEDADES DE LA LENGUA</w:t>
      </w:r>
    </w:p>
    <w:p w:rsidR="0019726F" w:rsidRPr="00D96308" w:rsidRDefault="0019726F" w:rsidP="00D96308">
      <w:pPr>
        <w:pStyle w:val="Prrafodelista"/>
        <w:numPr>
          <w:ilvl w:val="0"/>
          <w:numId w:val="12"/>
        </w:numPr>
        <w:ind w:left="284" w:hanging="284"/>
        <w:jc w:val="both"/>
        <w:rPr>
          <w:rFonts w:ascii="Arial" w:hAnsi="Arial" w:cs="Arial"/>
          <w:b/>
          <w:szCs w:val="24"/>
        </w:rPr>
      </w:pPr>
      <w:r w:rsidRPr="00D96308">
        <w:rPr>
          <w:rFonts w:ascii="Arial" w:hAnsi="Arial" w:cs="Arial"/>
          <w:bCs/>
          <w:szCs w:val="24"/>
        </w:rPr>
        <w:t>Conocimiento general de la realidad plurilingüe de España y valoración como fuente de enriquecimiento personal y como muestra de la riqueza de nuestro patrimonio histórico y cultural.</w:t>
      </w:r>
      <w:r w:rsidR="006E4595" w:rsidRPr="00D96308">
        <w:rPr>
          <w:rFonts w:ascii="Arial" w:hAnsi="Arial" w:cs="Arial"/>
          <w:bCs/>
          <w:szCs w:val="24"/>
        </w:rPr>
        <w:t xml:space="preserve"> (UNIDAD 1)</w:t>
      </w:r>
    </w:p>
    <w:p w:rsidR="0019726F" w:rsidRPr="00D96308" w:rsidRDefault="0019726F" w:rsidP="00D96308">
      <w:pPr>
        <w:pStyle w:val="Prrafodelista"/>
        <w:ind w:left="284" w:hanging="284"/>
        <w:rPr>
          <w:rFonts w:ascii="Arial" w:hAnsi="Arial" w:cs="Arial"/>
          <w:b/>
          <w:szCs w:val="24"/>
        </w:rPr>
      </w:pPr>
    </w:p>
    <w:p w:rsidR="0019726F" w:rsidRPr="00D96308" w:rsidRDefault="0019726F" w:rsidP="00D96308">
      <w:pPr>
        <w:pStyle w:val="Prrafodelista"/>
        <w:numPr>
          <w:ilvl w:val="0"/>
          <w:numId w:val="2"/>
        </w:numPr>
        <w:ind w:left="284" w:hanging="284"/>
        <w:rPr>
          <w:rFonts w:ascii="Arial" w:hAnsi="Arial" w:cs="Arial"/>
          <w:b/>
          <w:szCs w:val="24"/>
        </w:rPr>
      </w:pPr>
      <w:r w:rsidRPr="00D96308">
        <w:rPr>
          <w:rFonts w:ascii="Arial" w:hAnsi="Arial" w:cs="Arial"/>
          <w:b/>
          <w:szCs w:val="24"/>
        </w:rPr>
        <w:t>BLOQUE 4: EDUCACIÓN LITERARIA</w:t>
      </w:r>
    </w:p>
    <w:p w:rsidR="0019726F" w:rsidRPr="00D96308" w:rsidRDefault="0019726F" w:rsidP="00D96308">
      <w:pPr>
        <w:pStyle w:val="Prrafodelista"/>
        <w:ind w:left="284"/>
        <w:jc w:val="both"/>
        <w:rPr>
          <w:rFonts w:ascii="Arial" w:hAnsi="Arial" w:cs="Arial"/>
          <w:b/>
          <w:szCs w:val="24"/>
        </w:rPr>
      </w:pPr>
      <w:r w:rsidRPr="00D96308">
        <w:rPr>
          <w:rFonts w:ascii="Arial" w:hAnsi="Arial" w:cs="Arial"/>
          <w:b/>
          <w:szCs w:val="24"/>
        </w:rPr>
        <w:t>PLAN LECTOR</w:t>
      </w:r>
    </w:p>
    <w:p w:rsidR="0019726F" w:rsidRPr="00D96308" w:rsidRDefault="0019726F" w:rsidP="00D96308">
      <w:pPr>
        <w:numPr>
          <w:ilvl w:val="0"/>
          <w:numId w:val="13"/>
        </w:numPr>
        <w:ind w:left="425" w:hanging="357"/>
        <w:jc w:val="both"/>
        <w:rPr>
          <w:rFonts w:ascii="Arial" w:hAnsi="Arial" w:cs="Arial"/>
          <w:szCs w:val="24"/>
        </w:rPr>
      </w:pPr>
      <w:r w:rsidRPr="00D96308">
        <w:rPr>
          <w:rFonts w:ascii="Arial" w:hAnsi="Arial" w:cs="Arial"/>
          <w:szCs w:val="24"/>
        </w:rPr>
        <w:t>Lectura libre de obras de la literatura española y universal y de la literatura juvenil como fuente de placer, de enriquecimiento personal y de conocimiento del mundo para lograr el desarrollo de sus propios gustos e intereses literarios y su autonomía lectora.</w:t>
      </w:r>
      <w:r w:rsidR="006E4595" w:rsidRPr="00D96308">
        <w:rPr>
          <w:rFonts w:ascii="Arial" w:hAnsi="Arial" w:cs="Arial"/>
          <w:szCs w:val="24"/>
        </w:rPr>
        <w:t xml:space="preserve"> (UNIDAD 1-12)</w:t>
      </w:r>
    </w:p>
    <w:p w:rsidR="0019726F" w:rsidRPr="00D96308" w:rsidRDefault="0019726F" w:rsidP="00D96308">
      <w:pPr>
        <w:pStyle w:val="Prrafodelista"/>
        <w:ind w:left="284"/>
        <w:jc w:val="both"/>
        <w:rPr>
          <w:rFonts w:ascii="Arial" w:hAnsi="Arial" w:cs="Arial"/>
          <w:b/>
          <w:szCs w:val="24"/>
        </w:rPr>
      </w:pPr>
    </w:p>
    <w:p w:rsidR="0019726F" w:rsidRPr="00D96308" w:rsidRDefault="0019726F" w:rsidP="00D96308">
      <w:pPr>
        <w:pStyle w:val="Prrafodelista"/>
        <w:ind w:left="284"/>
        <w:jc w:val="both"/>
        <w:rPr>
          <w:rFonts w:ascii="Arial" w:hAnsi="Arial" w:cs="Arial"/>
          <w:b/>
          <w:szCs w:val="24"/>
        </w:rPr>
      </w:pPr>
      <w:r w:rsidRPr="00D96308">
        <w:rPr>
          <w:rFonts w:ascii="Arial" w:hAnsi="Arial" w:cs="Arial"/>
          <w:b/>
          <w:szCs w:val="24"/>
        </w:rPr>
        <w:t>INTRODUCCIÓN A LA LITERATURA A TRAVÉS DE LOS TEXTOS</w:t>
      </w:r>
    </w:p>
    <w:p w:rsidR="0019726F" w:rsidRPr="00D96308" w:rsidRDefault="0019726F" w:rsidP="00D96308">
      <w:pPr>
        <w:numPr>
          <w:ilvl w:val="0"/>
          <w:numId w:val="13"/>
        </w:numPr>
        <w:ind w:left="425" w:hanging="357"/>
        <w:jc w:val="both"/>
        <w:rPr>
          <w:rFonts w:ascii="Arial" w:hAnsi="Arial" w:cs="Arial"/>
          <w:szCs w:val="24"/>
        </w:rPr>
      </w:pPr>
      <w:r w:rsidRPr="00D96308">
        <w:rPr>
          <w:rFonts w:ascii="Arial" w:hAnsi="Arial" w:cs="Arial"/>
          <w:szCs w:val="24"/>
        </w:rPr>
        <w:t>Lectura libre de obras de la literatura española y universal y de la literatura juvenil como fuente de placer, de enriquecimiento personal y de conocimiento del mundo para lograr el desarrollo de sus propios gustos e intereses literarios y su autonomía lectora.</w:t>
      </w:r>
      <w:r w:rsidR="006E4595" w:rsidRPr="00D96308">
        <w:rPr>
          <w:rFonts w:ascii="Arial" w:hAnsi="Arial" w:cs="Arial"/>
          <w:szCs w:val="24"/>
        </w:rPr>
        <w:t xml:space="preserve"> (UNIDAD 9-12)</w:t>
      </w:r>
    </w:p>
    <w:p w:rsidR="0019726F" w:rsidRPr="00D96308" w:rsidRDefault="0019726F" w:rsidP="00D96308">
      <w:pPr>
        <w:pStyle w:val="Prrafodelista"/>
        <w:ind w:left="284"/>
        <w:jc w:val="both"/>
        <w:rPr>
          <w:rFonts w:ascii="Arial" w:hAnsi="Arial" w:cs="Arial"/>
          <w:b/>
          <w:szCs w:val="24"/>
        </w:rPr>
      </w:pPr>
    </w:p>
    <w:p w:rsidR="006E4595" w:rsidRPr="00D96308" w:rsidRDefault="006E4595" w:rsidP="00D96308">
      <w:pPr>
        <w:pStyle w:val="Prrafodelista"/>
        <w:ind w:left="284"/>
        <w:jc w:val="both"/>
        <w:rPr>
          <w:rFonts w:ascii="Arial" w:hAnsi="Arial" w:cs="Arial"/>
          <w:b/>
          <w:szCs w:val="24"/>
        </w:rPr>
      </w:pPr>
    </w:p>
    <w:p w:rsidR="0019726F" w:rsidRPr="00D96308" w:rsidRDefault="0019726F" w:rsidP="00D96308">
      <w:pPr>
        <w:pStyle w:val="Prrafodelista"/>
        <w:ind w:left="284"/>
        <w:jc w:val="both"/>
        <w:rPr>
          <w:rFonts w:ascii="Arial" w:hAnsi="Arial" w:cs="Arial"/>
          <w:b/>
          <w:szCs w:val="24"/>
        </w:rPr>
      </w:pPr>
      <w:r w:rsidRPr="00D96308">
        <w:rPr>
          <w:rFonts w:ascii="Arial" w:hAnsi="Arial" w:cs="Arial"/>
          <w:b/>
          <w:szCs w:val="24"/>
        </w:rPr>
        <w:t>CREACIÓN</w:t>
      </w:r>
    </w:p>
    <w:p w:rsidR="0019726F" w:rsidRPr="00D96308" w:rsidRDefault="0019726F" w:rsidP="00D96308">
      <w:pPr>
        <w:framePr w:hSpace="141" w:wrap="around" w:vAnchor="text" w:hAnchor="text" w:y="1"/>
        <w:numPr>
          <w:ilvl w:val="0"/>
          <w:numId w:val="13"/>
        </w:numPr>
        <w:ind w:left="425" w:hanging="357"/>
        <w:suppressOverlap/>
        <w:jc w:val="both"/>
        <w:rPr>
          <w:rFonts w:ascii="Arial" w:hAnsi="Arial" w:cs="Arial"/>
          <w:szCs w:val="24"/>
        </w:rPr>
      </w:pPr>
      <w:r w:rsidRPr="00D96308">
        <w:rPr>
          <w:rFonts w:ascii="Arial" w:hAnsi="Arial" w:cs="Arial"/>
          <w:szCs w:val="24"/>
        </w:rPr>
        <w:t>Redacción de textos de intención literaria a partir de la lectura de textos utilizando las convenciones formales del género y con intención lúdica y creativa.</w:t>
      </w:r>
    </w:p>
    <w:p w:rsidR="0019726F" w:rsidRPr="00D96308" w:rsidRDefault="0019726F" w:rsidP="00D96308">
      <w:pPr>
        <w:pStyle w:val="Prrafodelista"/>
        <w:numPr>
          <w:ilvl w:val="0"/>
          <w:numId w:val="13"/>
        </w:numPr>
        <w:tabs>
          <w:tab w:val="clear" w:pos="788"/>
          <w:tab w:val="num" w:pos="426"/>
        </w:tabs>
        <w:ind w:hanging="646"/>
        <w:jc w:val="both"/>
        <w:rPr>
          <w:rFonts w:ascii="Arial" w:hAnsi="Arial" w:cs="Arial"/>
          <w:b/>
          <w:szCs w:val="24"/>
        </w:rPr>
      </w:pPr>
      <w:r w:rsidRPr="00D96308">
        <w:rPr>
          <w:rFonts w:ascii="Arial" w:hAnsi="Arial" w:cs="Arial"/>
          <w:szCs w:val="24"/>
        </w:rPr>
        <w:t>Consulta y utilización de fuentes y recursos variados de información  para la realización de trabajos.</w:t>
      </w:r>
      <w:r w:rsidR="006E4595" w:rsidRPr="00D96308">
        <w:rPr>
          <w:rFonts w:ascii="Arial" w:hAnsi="Arial" w:cs="Arial"/>
          <w:szCs w:val="24"/>
        </w:rPr>
        <w:t xml:space="preserve"> (UNIDAD 1-12)</w:t>
      </w:r>
    </w:p>
    <w:p w:rsidR="004C67FC" w:rsidRPr="00D96308" w:rsidRDefault="004C67FC" w:rsidP="00D96308">
      <w:pPr>
        <w:pStyle w:val="Prrafodelista"/>
        <w:ind w:left="142"/>
        <w:rPr>
          <w:rFonts w:ascii="Arial" w:hAnsi="Arial" w:cs="Arial"/>
          <w:b/>
          <w:szCs w:val="24"/>
          <w:u w:val="single"/>
        </w:rPr>
      </w:pPr>
    </w:p>
    <w:p w:rsidR="004C67FC" w:rsidRPr="00D96308" w:rsidRDefault="004C67FC" w:rsidP="00D96308">
      <w:pPr>
        <w:pStyle w:val="Prrafodelista"/>
        <w:numPr>
          <w:ilvl w:val="0"/>
          <w:numId w:val="2"/>
        </w:numPr>
        <w:ind w:left="426" w:hanging="284"/>
        <w:rPr>
          <w:rFonts w:ascii="Arial" w:hAnsi="Arial" w:cs="Arial"/>
          <w:b/>
          <w:szCs w:val="24"/>
        </w:rPr>
      </w:pPr>
      <w:r w:rsidRPr="00D96308">
        <w:rPr>
          <w:rFonts w:ascii="Arial" w:hAnsi="Arial" w:cs="Arial"/>
          <w:b/>
          <w:szCs w:val="24"/>
        </w:rPr>
        <w:lastRenderedPageBreak/>
        <w:t>TEMPORALIZACIÓN DE CONTENIDOS DE 1º ESO</w:t>
      </w:r>
    </w:p>
    <w:p w:rsidR="0025712B" w:rsidRPr="00D96308" w:rsidRDefault="00487F06" w:rsidP="00D96308">
      <w:pPr>
        <w:pStyle w:val="Prrafodelista"/>
        <w:ind w:left="0"/>
        <w:rPr>
          <w:rFonts w:ascii="Arial" w:hAnsi="Arial" w:cs="Arial"/>
          <w:szCs w:val="24"/>
        </w:rPr>
      </w:pPr>
      <w:r w:rsidRPr="00D96308">
        <w:rPr>
          <w:rFonts w:ascii="Arial" w:hAnsi="Arial" w:cs="Arial"/>
          <w:szCs w:val="24"/>
        </w:rPr>
        <w:t>Debemos tener en cuenta la siguiente consideración general: l</w:t>
      </w:r>
      <w:r w:rsidR="0025712B" w:rsidRPr="00D96308">
        <w:rPr>
          <w:rFonts w:ascii="Arial" w:hAnsi="Arial" w:cs="Arial"/>
          <w:szCs w:val="24"/>
        </w:rPr>
        <w:t>a distribución o secuenciación de los contenidos previstos plantea un carácter orientativo o aproximativo trimestral, dadas las características propias e inherentes a los grupos de alumnos, la dinámica de trabajo de los mismos, el punto de partida con respecto a la asimilación de competencias en cursos anteriores, así como la previsión y consideración docente de la conveniencia o no de adelantar, prolongar o posponer algunos de los contenidos consignados. El carácter sincrónico, comunicativo, recursivo y eminentemente práctico de los tres primeros bloques iniciales permite una mayor variabilidad y combinación, de ahí que la temporalización de los mismos quede sometida a las condiciones</w:t>
      </w:r>
      <w:r w:rsidRPr="00D96308">
        <w:rPr>
          <w:rFonts w:ascii="Arial" w:hAnsi="Arial" w:cs="Arial"/>
          <w:szCs w:val="24"/>
        </w:rPr>
        <w:t xml:space="preserve"> o premisas que el contexto del aula y alumnado pudieran llegar a plantear. </w:t>
      </w:r>
    </w:p>
    <w:p w:rsidR="00487F06" w:rsidRPr="00D96308" w:rsidRDefault="00487F06" w:rsidP="00D96308">
      <w:pPr>
        <w:pStyle w:val="Prrafodelista"/>
        <w:ind w:left="0"/>
        <w:rPr>
          <w:rFonts w:ascii="Arial" w:hAnsi="Arial" w:cs="Arial"/>
          <w:szCs w:val="24"/>
        </w:rPr>
      </w:pPr>
    </w:p>
    <w:tbl>
      <w:tblPr>
        <w:tblStyle w:val="Tablaconcuadrcula"/>
        <w:tblW w:w="0" w:type="auto"/>
        <w:tblInd w:w="142" w:type="dxa"/>
        <w:tblLook w:val="04A0"/>
      </w:tblPr>
      <w:tblGrid>
        <w:gridCol w:w="3419"/>
        <w:gridCol w:w="3420"/>
        <w:gridCol w:w="3420"/>
      </w:tblGrid>
      <w:tr w:rsidR="004C67FC" w:rsidRPr="00D96308" w:rsidTr="004C67FC">
        <w:tc>
          <w:tcPr>
            <w:tcW w:w="3419" w:type="dxa"/>
          </w:tcPr>
          <w:p w:rsidR="004C67FC" w:rsidRPr="00D96308" w:rsidRDefault="004C67FC" w:rsidP="00D96308">
            <w:pPr>
              <w:pStyle w:val="Prrafodelista"/>
              <w:ind w:left="0"/>
              <w:rPr>
                <w:rFonts w:ascii="Arial" w:hAnsi="Arial" w:cs="Arial"/>
                <w:szCs w:val="24"/>
              </w:rPr>
            </w:pPr>
            <w:r w:rsidRPr="00D96308">
              <w:rPr>
                <w:rFonts w:ascii="Arial" w:hAnsi="Arial" w:cs="Arial"/>
                <w:szCs w:val="24"/>
              </w:rPr>
              <w:t>PRIMER TRIMESTRE</w:t>
            </w:r>
          </w:p>
        </w:tc>
        <w:tc>
          <w:tcPr>
            <w:tcW w:w="3420" w:type="dxa"/>
          </w:tcPr>
          <w:p w:rsidR="004C67FC" w:rsidRPr="00D96308" w:rsidRDefault="004C67FC" w:rsidP="00D96308">
            <w:pPr>
              <w:pStyle w:val="Prrafodelista"/>
              <w:ind w:left="0"/>
              <w:rPr>
                <w:rFonts w:ascii="Arial" w:hAnsi="Arial" w:cs="Arial"/>
                <w:szCs w:val="24"/>
              </w:rPr>
            </w:pPr>
            <w:r w:rsidRPr="00D96308">
              <w:rPr>
                <w:rFonts w:ascii="Arial" w:hAnsi="Arial" w:cs="Arial"/>
                <w:szCs w:val="24"/>
              </w:rPr>
              <w:t>SEGUNDO TRIMESTRE</w:t>
            </w:r>
          </w:p>
        </w:tc>
        <w:tc>
          <w:tcPr>
            <w:tcW w:w="3420" w:type="dxa"/>
          </w:tcPr>
          <w:p w:rsidR="004C67FC" w:rsidRPr="00D96308" w:rsidRDefault="004C67FC" w:rsidP="00D96308">
            <w:pPr>
              <w:pStyle w:val="Prrafodelista"/>
              <w:ind w:left="0"/>
              <w:rPr>
                <w:rFonts w:ascii="Arial" w:hAnsi="Arial" w:cs="Arial"/>
                <w:szCs w:val="24"/>
              </w:rPr>
            </w:pPr>
            <w:r w:rsidRPr="00D96308">
              <w:rPr>
                <w:rFonts w:ascii="Arial" w:hAnsi="Arial" w:cs="Arial"/>
                <w:szCs w:val="24"/>
              </w:rPr>
              <w:t>TERCER TRIMESTRE</w:t>
            </w:r>
          </w:p>
        </w:tc>
      </w:tr>
      <w:tr w:rsidR="004C67FC" w:rsidRPr="00D96308" w:rsidTr="006E4595">
        <w:trPr>
          <w:trHeight w:val="595"/>
        </w:trPr>
        <w:tc>
          <w:tcPr>
            <w:tcW w:w="3419" w:type="dxa"/>
          </w:tcPr>
          <w:p w:rsidR="004C67FC" w:rsidRPr="00D96308" w:rsidRDefault="006E4595" w:rsidP="00D96308">
            <w:pPr>
              <w:pStyle w:val="Prrafodelista"/>
              <w:ind w:left="0"/>
              <w:jc w:val="both"/>
              <w:rPr>
                <w:rFonts w:ascii="Arial" w:hAnsi="Arial" w:cs="Arial"/>
                <w:szCs w:val="24"/>
              </w:rPr>
            </w:pPr>
            <w:r w:rsidRPr="00D96308">
              <w:rPr>
                <w:rFonts w:ascii="Arial" w:hAnsi="Arial" w:cs="Arial"/>
                <w:szCs w:val="24"/>
              </w:rPr>
              <w:t>UNIDADES 1,2,3,9</w:t>
            </w:r>
          </w:p>
          <w:p w:rsidR="004C67FC" w:rsidRPr="00D96308" w:rsidRDefault="004C67FC" w:rsidP="00D96308">
            <w:pPr>
              <w:pStyle w:val="Prrafodelista"/>
              <w:ind w:left="0"/>
              <w:rPr>
                <w:rFonts w:ascii="Arial" w:hAnsi="Arial" w:cs="Arial"/>
                <w:b/>
                <w:szCs w:val="24"/>
                <w:u w:val="single"/>
              </w:rPr>
            </w:pPr>
          </w:p>
          <w:p w:rsidR="004C67FC" w:rsidRPr="00D96308" w:rsidRDefault="004C67FC" w:rsidP="00D96308">
            <w:pPr>
              <w:pStyle w:val="Prrafodelista"/>
              <w:ind w:left="0"/>
              <w:rPr>
                <w:rFonts w:ascii="Arial" w:hAnsi="Arial" w:cs="Arial"/>
                <w:b/>
                <w:szCs w:val="24"/>
                <w:u w:val="single"/>
              </w:rPr>
            </w:pPr>
          </w:p>
        </w:tc>
        <w:tc>
          <w:tcPr>
            <w:tcW w:w="3420" w:type="dxa"/>
          </w:tcPr>
          <w:p w:rsidR="004C67FC" w:rsidRPr="00D96308" w:rsidRDefault="006E4595" w:rsidP="00D96308">
            <w:pPr>
              <w:pStyle w:val="Prrafodelista"/>
              <w:ind w:left="0"/>
              <w:rPr>
                <w:rFonts w:ascii="Arial" w:hAnsi="Arial" w:cs="Arial"/>
                <w:szCs w:val="24"/>
              </w:rPr>
            </w:pPr>
            <w:r w:rsidRPr="00D96308">
              <w:rPr>
                <w:rFonts w:ascii="Arial" w:hAnsi="Arial" w:cs="Arial"/>
                <w:szCs w:val="24"/>
              </w:rPr>
              <w:t>UNIDADES 4, 5, 6, 10</w:t>
            </w:r>
          </w:p>
        </w:tc>
        <w:tc>
          <w:tcPr>
            <w:tcW w:w="3420" w:type="dxa"/>
          </w:tcPr>
          <w:p w:rsidR="004C67FC" w:rsidRPr="00D96308" w:rsidRDefault="006E4595" w:rsidP="00D96308">
            <w:pPr>
              <w:pStyle w:val="Prrafodelista"/>
              <w:ind w:left="0"/>
              <w:rPr>
                <w:rFonts w:ascii="Arial" w:hAnsi="Arial" w:cs="Arial"/>
                <w:szCs w:val="24"/>
              </w:rPr>
            </w:pPr>
            <w:r w:rsidRPr="00D96308">
              <w:rPr>
                <w:rFonts w:ascii="Arial" w:hAnsi="Arial" w:cs="Arial"/>
                <w:szCs w:val="24"/>
              </w:rPr>
              <w:t>UNIDADES 7, 8, 11,12</w:t>
            </w:r>
          </w:p>
        </w:tc>
      </w:tr>
    </w:tbl>
    <w:p w:rsidR="004C67FC" w:rsidRPr="00D96308" w:rsidRDefault="004C67FC" w:rsidP="00D96308">
      <w:pPr>
        <w:pStyle w:val="Prrafodelista"/>
        <w:ind w:left="142"/>
        <w:rPr>
          <w:rFonts w:ascii="Arial" w:hAnsi="Arial" w:cs="Arial"/>
          <w:b/>
          <w:szCs w:val="24"/>
          <w:u w:val="single"/>
        </w:rPr>
      </w:pPr>
    </w:p>
    <w:p w:rsidR="004C67FC" w:rsidRPr="00D96308" w:rsidRDefault="006F23F6" w:rsidP="00D96308">
      <w:pPr>
        <w:pStyle w:val="Prrafodelista"/>
        <w:ind w:left="142"/>
        <w:rPr>
          <w:rFonts w:ascii="Arial" w:hAnsi="Arial" w:cs="Arial"/>
          <w:b/>
          <w:szCs w:val="24"/>
          <w:u w:val="single"/>
        </w:rPr>
      </w:pPr>
      <w:r w:rsidRPr="00D96308">
        <w:rPr>
          <w:rFonts w:ascii="Arial" w:hAnsi="Arial" w:cs="Arial"/>
          <w:b/>
          <w:szCs w:val="24"/>
          <w:u w:val="single"/>
        </w:rPr>
        <w:t>2ºESO</w:t>
      </w:r>
    </w:p>
    <w:p w:rsidR="004C67FC" w:rsidRPr="00D96308" w:rsidRDefault="006F23F6" w:rsidP="00D96308">
      <w:pPr>
        <w:pStyle w:val="Prrafodelista"/>
        <w:ind w:left="142"/>
        <w:rPr>
          <w:rFonts w:ascii="Arial" w:hAnsi="Arial" w:cs="Arial"/>
          <w:b/>
          <w:szCs w:val="24"/>
          <w:u w:val="single"/>
        </w:rPr>
      </w:pPr>
      <w:r w:rsidRPr="00D96308">
        <w:rPr>
          <w:rFonts w:ascii="Arial" w:hAnsi="Arial" w:cs="Arial"/>
          <w:b/>
          <w:szCs w:val="24"/>
          <w:u w:val="single"/>
        </w:rPr>
        <w:t>CONTENIDOS</w:t>
      </w:r>
    </w:p>
    <w:p w:rsidR="006F23F6" w:rsidRPr="00D96308" w:rsidRDefault="006F23F6" w:rsidP="00D96308">
      <w:pPr>
        <w:pStyle w:val="Prrafodelista"/>
        <w:numPr>
          <w:ilvl w:val="0"/>
          <w:numId w:val="2"/>
        </w:numPr>
        <w:ind w:left="426" w:hanging="284"/>
        <w:rPr>
          <w:rFonts w:ascii="Arial" w:hAnsi="Arial" w:cs="Arial"/>
          <w:b/>
          <w:szCs w:val="24"/>
        </w:rPr>
      </w:pPr>
      <w:r w:rsidRPr="00D96308">
        <w:rPr>
          <w:rFonts w:ascii="Arial" w:hAnsi="Arial" w:cs="Arial"/>
          <w:b/>
          <w:szCs w:val="24"/>
        </w:rPr>
        <w:t>BLOQUE 1</w:t>
      </w:r>
    </w:p>
    <w:p w:rsidR="006F23F6" w:rsidRPr="00D96308" w:rsidRDefault="006F23F6" w:rsidP="00D96308">
      <w:pPr>
        <w:pStyle w:val="Prrafodelista"/>
        <w:ind w:left="142" w:hanging="284"/>
        <w:rPr>
          <w:rFonts w:ascii="Arial" w:hAnsi="Arial" w:cs="Arial"/>
          <w:b/>
          <w:szCs w:val="24"/>
        </w:rPr>
      </w:pPr>
      <w:r w:rsidRPr="00D96308">
        <w:rPr>
          <w:rFonts w:ascii="Arial" w:hAnsi="Arial" w:cs="Arial"/>
          <w:b/>
          <w:szCs w:val="24"/>
        </w:rPr>
        <w:t>ESCUCHAR</w:t>
      </w:r>
    </w:p>
    <w:p w:rsidR="006F23F6" w:rsidRPr="00D96308" w:rsidRDefault="006F23F6" w:rsidP="00163AA8">
      <w:pPr>
        <w:pStyle w:val="Prrafodelista"/>
        <w:numPr>
          <w:ilvl w:val="0"/>
          <w:numId w:val="35"/>
        </w:numPr>
        <w:ind w:left="284" w:hanging="284"/>
        <w:contextualSpacing w:val="0"/>
        <w:jc w:val="both"/>
        <w:rPr>
          <w:rFonts w:ascii="Arial" w:hAnsi="Arial" w:cs="Arial"/>
          <w:szCs w:val="24"/>
        </w:rPr>
      </w:pPr>
      <w:r w:rsidRPr="00D96308">
        <w:rPr>
          <w:rFonts w:ascii="Arial" w:hAnsi="Arial" w:cs="Arial"/>
          <w:szCs w:val="24"/>
        </w:rPr>
        <w:t xml:space="preserve">Comprensión, interpretación y valoración de textos orales de dificultad media en relación con los ámbitos de uso personal, académico/escolar y social. </w:t>
      </w:r>
    </w:p>
    <w:p w:rsidR="00096921" w:rsidRPr="00D96308" w:rsidRDefault="00096921" w:rsidP="00163AA8">
      <w:pPr>
        <w:pStyle w:val="Prrafodelista"/>
        <w:numPr>
          <w:ilvl w:val="0"/>
          <w:numId w:val="35"/>
        </w:numPr>
        <w:ind w:left="284" w:hanging="284"/>
        <w:contextualSpacing w:val="0"/>
        <w:jc w:val="both"/>
        <w:rPr>
          <w:rFonts w:ascii="Arial" w:hAnsi="Arial" w:cs="Arial"/>
          <w:szCs w:val="24"/>
        </w:rPr>
      </w:pPr>
      <w:r w:rsidRPr="00D96308">
        <w:rPr>
          <w:rFonts w:ascii="Arial" w:hAnsi="Arial" w:cs="Arial"/>
          <w:szCs w:val="24"/>
        </w:rPr>
        <w:t>Comprensión, interpretación y valoración de textos orales de dificultad media en relación con la finalidad que persiguen: textos narrativos, descriptivos, instructivos, expositivos, argumentativos y dialogados.</w:t>
      </w:r>
    </w:p>
    <w:p w:rsidR="00096921" w:rsidRPr="00D96308" w:rsidRDefault="00096921" w:rsidP="00163AA8">
      <w:pPr>
        <w:pStyle w:val="Prrafodelista"/>
        <w:numPr>
          <w:ilvl w:val="0"/>
          <w:numId w:val="35"/>
        </w:numPr>
        <w:ind w:left="284" w:hanging="284"/>
        <w:contextualSpacing w:val="0"/>
        <w:jc w:val="both"/>
        <w:rPr>
          <w:rFonts w:ascii="Arial" w:hAnsi="Arial" w:cs="Arial"/>
          <w:strike/>
          <w:szCs w:val="24"/>
        </w:rPr>
      </w:pPr>
      <w:r w:rsidRPr="00D96308">
        <w:rPr>
          <w:rFonts w:ascii="Arial" w:hAnsi="Arial" w:cs="Arial"/>
          <w:szCs w:val="24"/>
        </w:rPr>
        <w:t xml:space="preserve">Observación, comprensión, interpretación y valoración del sentido global de los debates, coloquios y conversaciones espontáneas, así como de la intención comunicativa de cada interlocutor y de la aplicación de las normas básicas que los regulan. </w:t>
      </w:r>
    </w:p>
    <w:p w:rsidR="00096921" w:rsidRPr="00D96308" w:rsidRDefault="00096921" w:rsidP="00D96308">
      <w:pPr>
        <w:pStyle w:val="Prrafodelista"/>
        <w:ind w:left="284" w:hanging="284"/>
        <w:contextualSpacing w:val="0"/>
        <w:jc w:val="both"/>
        <w:rPr>
          <w:rFonts w:ascii="Arial" w:hAnsi="Arial" w:cs="Arial"/>
          <w:szCs w:val="24"/>
        </w:rPr>
      </w:pPr>
    </w:p>
    <w:p w:rsidR="00096921" w:rsidRPr="00D96308" w:rsidRDefault="00096921" w:rsidP="00D96308">
      <w:pPr>
        <w:pStyle w:val="Prrafodelista"/>
        <w:ind w:left="284" w:hanging="284"/>
        <w:contextualSpacing w:val="0"/>
        <w:jc w:val="both"/>
        <w:rPr>
          <w:rFonts w:ascii="Arial" w:hAnsi="Arial" w:cs="Arial"/>
          <w:b/>
          <w:szCs w:val="24"/>
        </w:rPr>
      </w:pPr>
      <w:r w:rsidRPr="00D96308">
        <w:rPr>
          <w:rFonts w:ascii="Arial" w:hAnsi="Arial" w:cs="Arial"/>
          <w:b/>
          <w:szCs w:val="24"/>
        </w:rPr>
        <w:t>HABLAR</w:t>
      </w:r>
    </w:p>
    <w:p w:rsidR="00096921" w:rsidRPr="00D96308" w:rsidRDefault="00096921" w:rsidP="00163AA8">
      <w:pPr>
        <w:pStyle w:val="Prrafodelista"/>
        <w:numPr>
          <w:ilvl w:val="0"/>
          <w:numId w:val="37"/>
        </w:numPr>
        <w:ind w:left="284" w:hanging="284"/>
        <w:contextualSpacing w:val="0"/>
        <w:jc w:val="both"/>
        <w:rPr>
          <w:rFonts w:ascii="Arial" w:hAnsi="Arial" w:cs="Arial"/>
          <w:szCs w:val="24"/>
        </w:rPr>
      </w:pPr>
      <w:r w:rsidRPr="00D96308">
        <w:rPr>
          <w:rFonts w:ascii="Arial" w:hAnsi="Arial" w:cs="Arial"/>
          <w:szCs w:val="24"/>
        </w:rPr>
        <w:t xml:space="preserve">Conocimiento y uso progresivamente autónomo de las estrategias necesarias para la producción y evaluación de textos orales de dificultad media. </w:t>
      </w:r>
    </w:p>
    <w:p w:rsidR="00096921" w:rsidRPr="00D96308" w:rsidRDefault="00096921" w:rsidP="00163AA8">
      <w:pPr>
        <w:pStyle w:val="Prrafodelista"/>
        <w:numPr>
          <w:ilvl w:val="0"/>
          <w:numId w:val="37"/>
        </w:numPr>
        <w:ind w:left="284" w:hanging="284"/>
        <w:contextualSpacing w:val="0"/>
        <w:jc w:val="both"/>
        <w:rPr>
          <w:rFonts w:ascii="Arial" w:hAnsi="Arial" w:cs="Arial"/>
          <w:szCs w:val="24"/>
        </w:rPr>
      </w:pPr>
      <w:r w:rsidRPr="00D96308">
        <w:rPr>
          <w:rFonts w:ascii="Arial" w:hAnsi="Arial" w:cs="Arial"/>
          <w:szCs w:val="24"/>
        </w:rPr>
        <w:t xml:space="preserve">Conocimiento, uso y aplicación de las estrategias necesarias para hablar en público: planificación del discurso, prácticas orales formales e informales y evaluación progresiva. </w:t>
      </w:r>
    </w:p>
    <w:p w:rsidR="00096921" w:rsidRPr="00D96308" w:rsidRDefault="00096921" w:rsidP="00163AA8">
      <w:pPr>
        <w:pStyle w:val="Prrafodelista"/>
        <w:numPr>
          <w:ilvl w:val="0"/>
          <w:numId w:val="37"/>
        </w:numPr>
        <w:ind w:left="284" w:hanging="284"/>
        <w:contextualSpacing w:val="0"/>
        <w:jc w:val="both"/>
        <w:rPr>
          <w:rFonts w:ascii="Arial" w:hAnsi="Arial" w:cs="Arial"/>
          <w:b/>
          <w:szCs w:val="24"/>
        </w:rPr>
      </w:pPr>
      <w:r w:rsidRPr="00D96308">
        <w:rPr>
          <w:rFonts w:ascii="Arial" w:hAnsi="Arial" w:cs="Arial"/>
          <w:szCs w:val="24"/>
        </w:rPr>
        <w:t>Participación en debates, coloquios y conversaciones espontáneas observando y respetando las normas básicas de interacción, intervención y cortesía que regulan estas prácticas orales.</w:t>
      </w:r>
    </w:p>
    <w:p w:rsidR="00096921" w:rsidRPr="00D96308" w:rsidRDefault="00096921" w:rsidP="00D96308">
      <w:pPr>
        <w:pStyle w:val="Prrafodelista"/>
        <w:ind w:left="284"/>
        <w:contextualSpacing w:val="0"/>
        <w:jc w:val="both"/>
        <w:rPr>
          <w:rFonts w:ascii="Arial" w:hAnsi="Arial" w:cs="Arial"/>
          <w:b/>
          <w:szCs w:val="24"/>
        </w:rPr>
      </w:pPr>
    </w:p>
    <w:p w:rsidR="00096921" w:rsidRPr="00D96308" w:rsidRDefault="00096921" w:rsidP="00163AA8">
      <w:pPr>
        <w:pStyle w:val="Prrafodelista"/>
        <w:numPr>
          <w:ilvl w:val="0"/>
          <w:numId w:val="36"/>
        </w:numPr>
        <w:contextualSpacing w:val="0"/>
        <w:jc w:val="both"/>
        <w:rPr>
          <w:rFonts w:ascii="Arial" w:hAnsi="Arial" w:cs="Arial"/>
          <w:b/>
          <w:szCs w:val="24"/>
        </w:rPr>
      </w:pPr>
      <w:r w:rsidRPr="00D96308">
        <w:rPr>
          <w:rFonts w:ascii="Arial" w:hAnsi="Arial" w:cs="Arial"/>
          <w:b/>
          <w:szCs w:val="24"/>
        </w:rPr>
        <w:lastRenderedPageBreak/>
        <w:t>BLOQUE 2: COMUNICACIÓN ESCRITA: LEER Y ESCRIBIR</w:t>
      </w:r>
    </w:p>
    <w:p w:rsidR="00096921" w:rsidRPr="00D96308" w:rsidRDefault="00096921" w:rsidP="00D96308">
      <w:pPr>
        <w:pStyle w:val="Prrafodelista"/>
        <w:contextualSpacing w:val="0"/>
        <w:jc w:val="both"/>
        <w:rPr>
          <w:rFonts w:ascii="Arial" w:hAnsi="Arial" w:cs="Arial"/>
          <w:b/>
          <w:szCs w:val="24"/>
        </w:rPr>
      </w:pPr>
      <w:r w:rsidRPr="00D96308">
        <w:rPr>
          <w:rFonts w:ascii="Arial" w:hAnsi="Arial" w:cs="Arial"/>
          <w:b/>
          <w:szCs w:val="24"/>
        </w:rPr>
        <w:t>LEER</w:t>
      </w:r>
    </w:p>
    <w:p w:rsidR="00096921" w:rsidRPr="00D96308" w:rsidRDefault="00096921" w:rsidP="00163AA8">
      <w:pPr>
        <w:pStyle w:val="Prrafodelista"/>
        <w:numPr>
          <w:ilvl w:val="0"/>
          <w:numId w:val="38"/>
        </w:numPr>
        <w:ind w:left="284" w:hanging="284"/>
        <w:contextualSpacing w:val="0"/>
        <w:jc w:val="both"/>
        <w:rPr>
          <w:rFonts w:ascii="Arial" w:hAnsi="Arial" w:cs="Arial"/>
          <w:strike/>
          <w:szCs w:val="24"/>
        </w:rPr>
      </w:pPr>
      <w:r w:rsidRPr="00D96308">
        <w:rPr>
          <w:rFonts w:ascii="Arial" w:hAnsi="Arial" w:cs="Arial"/>
          <w:szCs w:val="24"/>
        </w:rPr>
        <w:t>Conocimiento y uso de las técnicas y estrategias necesarias para la comprensión de textos escritos.</w:t>
      </w:r>
    </w:p>
    <w:p w:rsidR="00096921" w:rsidRPr="00D96308" w:rsidRDefault="00096921" w:rsidP="00163AA8">
      <w:pPr>
        <w:pStyle w:val="Prrafodelista"/>
        <w:numPr>
          <w:ilvl w:val="0"/>
          <w:numId w:val="38"/>
        </w:numPr>
        <w:ind w:left="284" w:hanging="284"/>
        <w:contextualSpacing w:val="0"/>
        <w:jc w:val="both"/>
        <w:rPr>
          <w:rFonts w:ascii="Arial" w:hAnsi="Arial" w:cs="Arial"/>
          <w:b/>
          <w:szCs w:val="24"/>
        </w:rPr>
      </w:pPr>
      <w:r w:rsidRPr="00D96308">
        <w:rPr>
          <w:rFonts w:ascii="Arial" w:hAnsi="Arial" w:cs="Arial"/>
          <w:szCs w:val="24"/>
        </w:rPr>
        <w:t>Lectura, comprensión, interpretación y valoración de textos escritos de ámbito personal, académico/escolar y social.</w:t>
      </w:r>
    </w:p>
    <w:p w:rsidR="00096921" w:rsidRPr="00D96308" w:rsidRDefault="00096921" w:rsidP="00163AA8">
      <w:pPr>
        <w:pStyle w:val="Prrafodelista"/>
        <w:numPr>
          <w:ilvl w:val="0"/>
          <w:numId w:val="38"/>
        </w:numPr>
        <w:ind w:left="284" w:hanging="284"/>
        <w:contextualSpacing w:val="0"/>
        <w:jc w:val="both"/>
        <w:rPr>
          <w:rFonts w:ascii="Arial" w:hAnsi="Arial" w:cs="Arial"/>
          <w:szCs w:val="24"/>
        </w:rPr>
      </w:pPr>
      <w:r w:rsidRPr="00D96308">
        <w:rPr>
          <w:rFonts w:ascii="Arial" w:hAnsi="Arial" w:cs="Arial"/>
          <w:szCs w:val="24"/>
        </w:rPr>
        <w:t>Lectura, comprens</w:t>
      </w:r>
      <w:r w:rsidR="00F029A6" w:rsidRPr="00D96308">
        <w:rPr>
          <w:rFonts w:ascii="Arial" w:hAnsi="Arial" w:cs="Arial"/>
          <w:szCs w:val="24"/>
        </w:rPr>
        <w:t xml:space="preserve">ión e interpretación de textos </w:t>
      </w:r>
      <w:r w:rsidRPr="00D96308">
        <w:rPr>
          <w:rFonts w:ascii="Arial" w:hAnsi="Arial" w:cs="Arial"/>
          <w:szCs w:val="24"/>
        </w:rPr>
        <w:t>de dificultad medi</w:t>
      </w:r>
      <w:r w:rsidR="00F029A6" w:rsidRPr="00D96308">
        <w:rPr>
          <w:rFonts w:ascii="Arial" w:hAnsi="Arial" w:cs="Arial"/>
          <w:szCs w:val="24"/>
        </w:rPr>
        <w:t xml:space="preserve">a: </w:t>
      </w:r>
      <w:r w:rsidRPr="00D96308">
        <w:rPr>
          <w:rFonts w:ascii="Arial" w:hAnsi="Arial" w:cs="Arial"/>
          <w:szCs w:val="24"/>
        </w:rPr>
        <w:t xml:space="preserve">narrativos, descriptivos, instructivos, expositivos, argumentativos y dialogados. </w:t>
      </w:r>
    </w:p>
    <w:p w:rsidR="00096921" w:rsidRPr="00D96308" w:rsidRDefault="00096921" w:rsidP="00163AA8">
      <w:pPr>
        <w:pStyle w:val="Prrafodelista"/>
        <w:numPr>
          <w:ilvl w:val="0"/>
          <w:numId w:val="38"/>
        </w:numPr>
        <w:ind w:left="284" w:hanging="284"/>
        <w:contextualSpacing w:val="0"/>
        <w:jc w:val="both"/>
        <w:rPr>
          <w:rFonts w:ascii="Arial" w:hAnsi="Arial" w:cs="Arial"/>
          <w:szCs w:val="24"/>
        </w:rPr>
      </w:pPr>
      <w:r w:rsidRPr="00D96308">
        <w:rPr>
          <w:rFonts w:ascii="Arial" w:hAnsi="Arial" w:cs="Arial"/>
          <w:szCs w:val="24"/>
        </w:rPr>
        <w:t>Actitud progresivamente crítica y reflexiva ante la lectura organizando razonadamente las ideas y exponiéndolas y respetando a las personas en la expresión de sus ideas.</w:t>
      </w:r>
    </w:p>
    <w:p w:rsidR="00096921" w:rsidRPr="00D96308" w:rsidRDefault="00096921" w:rsidP="00163AA8">
      <w:pPr>
        <w:pStyle w:val="Prrafodelista"/>
        <w:numPr>
          <w:ilvl w:val="0"/>
          <w:numId w:val="38"/>
        </w:numPr>
        <w:ind w:left="284" w:hanging="284"/>
        <w:contextualSpacing w:val="0"/>
        <w:jc w:val="both"/>
        <w:rPr>
          <w:rFonts w:ascii="Arial" w:hAnsi="Arial" w:cs="Arial"/>
          <w:szCs w:val="24"/>
        </w:rPr>
      </w:pPr>
      <w:r w:rsidRPr="00D96308">
        <w:rPr>
          <w:rFonts w:ascii="Arial" w:hAnsi="Arial" w:cs="Arial"/>
          <w:szCs w:val="24"/>
        </w:rPr>
        <w:t>Utilización progresivamente autónoma de los diccionarios, de las bibliotecas y de las Tecnologías de la Información y la Comunicación como fuente de obtención de información.</w:t>
      </w:r>
    </w:p>
    <w:p w:rsidR="00096921" w:rsidRPr="00D96308" w:rsidRDefault="00096921" w:rsidP="00D96308">
      <w:pPr>
        <w:pStyle w:val="Prrafodelista"/>
        <w:ind w:left="284"/>
        <w:contextualSpacing w:val="0"/>
        <w:jc w:val="both"/>
        <w:rPr>
          <w:rFonts w:ascii="Arial" w:hAnsi="Arial" w:cs="Arial"/>
          <w:b/>
          <w:szCs w:val="24"/>
        </w:rPr>
      </w:pPr>
    </w:p>
    <w:p w:rsidR="00096921" w:rsidRPr="00D96308" w:rsidRDefault="00096921" w:rsidP="00D96308">
      <w:pPr>
        <w:pStyle w:val="Prrafodelista"/>
        <w:contextualSpacing w:val="0"/>
        <w:jc w:val="both"/>
        <w:rPr>
          <w:rFonts w:ascii="Arial" w:hAnsi="Arial" w:cs="Arial"/>
          <w:b/>
          <w:szCs w:val="24"/>
        </w:rPr>
      </w:pPr>
      <w:r w:rsidRPr="00D96308">
        <w:rPr>
          <w:rFonts w:ascii="Arial" w:hAnsi="Arial" w:cs="Arial"/>
          <w:b/>
          <w:szCs w:val="24"/>
        </w:rPr>
        <w:t>ESCRIBIR</w:t>
      </w:r>
    </w:p>
    <w:p w:rsidR="00F029A6" w:rsidRPr="00D96308" w:rsidRDefault="00F029A6" w:rsidP="00163AA8">
      <w:pPr>
        <w:pStyle w:val="Prrafodelista"/>
        <w:numPr>
          <w:ilvl w:val="0"/>
          <w:numId w:val="39"/>
        </w:numPr>
        <w:ind w:left="284" w:hanging="284"/>
        <w:contextualSpacing w:val="0"/>
        <w:jc w:val="both"/>
        <w:rPr>
          <w:rFonts w:ascii="Arial" w:hAnsi="Arial" w:cs="Arial"/>
          <w:szCs w:val="24"/>
        </w:rPr>
      </w:pPr>
      <w:r w:rsidRPr="00D96308">
        <w:rPr>
          <w:rFonts w:ascii="Arial" w:hAnsi="Arial" w:cs="Arial"/>
          <w:szCs w:val="24"/>
        </w:rPr>
        <w:t>Conocimiento y uso de las técnicas y estrategias para la producción de textos escritos: planificación, obtención de datos, organización de la información, redacción y revisión del texto. La escritura como proceso.</w:t>
      </w:r>
    </w:p>
    <w:p w:rsidR="00F029A6" w:rsidRPr="00D96308" w:rsidRDefault="00F029A6" w:rsidP="00163AA8">
      <w:pPr>
        <w:pStyle w:val="Prrafodelista"/>
        <w:numPr>
          <w:ilvl w:val="0"/>
          <w:numId w:val="39"/>
        </w:numPr>
        <w:ind w:left="284" w:hanging="284"/>
        <w:contextualSpacing w:val="0"/>
        <w:jc w:val="both"/>
        <w:rPr>
          <w:rFonts w:ascii="Arial" w:hAnsi="Arial" w:cs="Arial"/>
          <w:szCs w:val="24"/>
        </w:rPr>
      </w:pPr>
      <w:r w:rsidRPr="00D96308">
        <w:rPr>
          <w:rFonts w:ascii="Arial" w:hAnsi="Arial" w:cs="Arial"/>
          <w:szCs w:val="24"/>
        </w:rPr>
        <w:t>Escritura de textos relacionados con el ámbito personal, académico/escolar, y social.</w:t>
      </w:r>
    </w:p>
    <w:p w:rsidR="00F029A6" w:rsidRPr="00D96308" w:rsidRDefault="00F029A6" w:rsidP="00163AA8">
      <w:pPr>
        <w:pStyle w:val="Prrafodelista"/>
        <w:numPr>
          <w:ilvl w:val="0"/>
          <w:numId w:val="39"/>
        </w:numPr>
        <w:ind w:left="284" w:hanging="284"/>
        <w:contextualSpacing w:val="0"/>
        <w:jc w:val="both"/>
        <w:rPr>
          <w:rFonts w:ascii="Arial" w:hAnsi="Arial" w:cs="Arial"/>
          <w:szCs w:val="24"/>
        </w:rPr>
      </w:pPr>
      <w:r w:rsidRPr="00D96308">
        <w:rPr>
          <w:rFonts w:ascii="Arial" w:hAnsi="Arial" w:cs="Arial"/>
          <w:szCs w:val="24"/>
        </w:rPr>
        <w:t>Escritura de textos narrativos, descriptivos, instructivos, expositivos, argumentativos y dialogados.</w:t>
      </w:r>
    </w:p>
    <w:p w:rsidR="00F029A6" w:rsidRPr="00D96308" w:rsidRDefault="00F029A6" w:rsidP="00163AA8">
      <w:pPr>
        <w:pStyle w:val="Prrafodelista"/>
        <w:numPr>
          <w:ilvl w:val="0"/>
          <w:numId w:val="39"/>
        </w:numPr>
        <w:ind w:left="284" w:hanging="284"/>
        <w:contextualSpacing w:val="0"/>
        <w:jc w:val="both"/>
        <w:rPr>
          <w:rFonts w:ascii="Arial" w:hAnsi="Arial" w:cs="Arial"/>
          <w:szCs w:val="24"/>
        </w:rPr>
      </w:pPr>
      <w:r w:rsidRPr="00D96308">
        <w:rPr>
          <w:rFonts w:ascii="Arial" w:hAnsi="Arial" w:cs="Arial"/>
          <w:szCs w:val="24"/>
        </w:rPr>
        <w:t>Interés creciente por la composición escrita como fuente de información y aprendizaje y como forma de comunicar sentimientos, experiencias, conocimientos y emociones.</w:t>
      </w:r>
    </w:p>
    <w:p w:rsidR="00F029A6" w:rsidRPr="00D96308" w:rsidRDefault="00F029A6" w:rsidP="00D96308">
      <w:pPr>
        <w:jc w:val="both"/>
        <w:rPr>
          <w:rFonts w:ascii="Arial" w:hAnsi="Arial" w:cs="Arial"/>
          <w:szCs w:val="24"/>
        </w:rPr>
      </w:pPr>
    </w:p>
    <w:p w:rsidR="00096921" w:rsidRPr="00D96308" w:rsidRDefault="00096921" w:rsidP="00163AA8">
      <w:pPr>
        <w:pStyle w:val="Prrafodelista"/>
        <w:numPr>
          <w:ilvl w:val="0"/>
          <w:numId w:val="36"/>
        </w:numPr>
        <w:ind w:left="284" w:hanging="284"/>
        <w:contextualSpacing w:val="0"/>
        <w:jc w:val="both"/>
        <w:rPr>
          <w:rFonts w:ascii="Arial" w:hAnsi="Arial" w:cs="Arial"/>
          <w:b/>
          <w:szCs w:val="24"/>
        </w:rPr>
      </w:pPr>
      <w:r w:rsidRPr="00D96308">
        <w:rPr>
          <w:rFonts w:ascii="Arial" w:hAnsi="Arial" w:cs="Arial"/>
          <w:b/>
          <w:szCs w:val="24"/>
        </w:rPr>
        <w:t>BLOQUE 3:</w:t>
      </w:r>
      <w:r w:rsidR="00F029A6" w:rsidRPr="00D96308">
        <w:rPr>
          <w:rFonts w:ascii="Arial" w:hAnsi="Arial" w:cs="Arial"/>
          <w:b/>
          <w:szCs w:val="24"/>
        </w:rPr>
        <w:t xml:space="preserve"> CONOCIMIENTO DE LA LENGUA</w:t>
      </w:r>
    </w:p>
    <w:p w:rsidR="00F029A6" w:rsidRPr="00D96308" w:rsidRDefault="00F029A6" w:rsidP="00D96308">
      <w:pPr>
        <w:pStyle w:val="Prrafodelista"/>
        <w:ind w:hanging="436"/>
        <w:contextualSpacing w:val="0"/>
        <w:jc w:val="both"/>
        <w:rPr>
          <w:rFonts w:ascii="Arial" w:hAnsi="Arial" w:cs="Arial"/>
          <w:b/>
          <w:szCs w:val="24"/>
        </w:rPr>
      </w:pPr>
      <w:r w:rsidRPr="00D96308">
        <w:rPr>
          <w:rFonts w:ascii="Arial" w:hAnsi="Arial" w:cs="Arial"/>
          <w:b/>
          <w:szCs w:val="24"/>
        </w:rPr>
        <w:t>LA PALABRA</w:t>
      </w:r>
    </w:p>
    <w:p w:rsidR="00F029A6" w:rsidRPr="00D96308" w:rsidRDefault="00F029A6" w:rsidP="00163AA8">
      <w:pPr>
        <w:pStyle w:val="Prrafodelista"/>
        <w:framePr w:hSpace="141" w:wrap="around" w:vAnchor="text" w:hAnchor="text" w:y="1"/>
        <w:numPr>
          <w:ilvl w:val="0"/>
          <w:numId w:val="41"/>
        </w:numPr>
        <w:ind w:left="357" w:hanging="357"/>
        <w:contextualSpacing w:val="0"/>
        <w:suppressOverlap/>
        <w:jc w:val="both"/>
        <w:rPr>
          <w:rFonts w:ascii="Arial" w:hAnsi="Arial" w:cs="Arial"/>
          <w:bCs/>
          <w:szCs w:val="24"/>
        </w:rPr>
      </w:pPr>
      <w:r w:rsidRPr="00D96308">
        <w:rPr>
          <w:rFonts w:ascii="Arial" w:hAnsi="Arial" w:cs="Arial"/>
          <w:bCs/>
          <w:szCs w:val="24"/>
        </w:rPr>
        <w:t>Reconocimiento, uso y explicación de las categorías gramaticales: sustantivo, adjetivo, determinante, pronombre, verbo, adverbio, preposición, conjunción e interjección.</w:t>
      </w:r>
    </w:p>
    <w:p w:rsidR="00F029A6" w:rsidRPr="00D96308" w:rsidRDefault="00F029A6" w:rsidP="00163AA8">
      <w:pPr>
        <w:pStyle w:val="Prrafodelista"/>
        <w:framePr w:hSpace="141" w:wrap="around" w:vAnchor="text" w:hAnchor="text" w:y="1"/>
        <w:numPr>
          <w:ilvl w:val="0"/>
          <w:numId w:val="41"/>
        </w:numPr>
        <w:ind w:left="357" w:hanging="357"/>
        <w:contextualSpacing w:val="0"/>
        <w:suppressOverlap/>
        <w:jc w:val="both"/>
        <w:rPr>
          <w:rFonts w:ascii="Arial" w:hAnsi="Arial" w:cs="Arial"/>
          <w:bCs/>
          <w:szCs w:val="24"/>
        </w:rPr>
      </w:pPr>
      <w:r w:rsidRPr="00D96308">
        <w:rPr>
          <w:rFonts w:ascii="Arial" w:hAnsi="Arial" w:cs="Arial"/>
          <w:bCs/>
          <w:szCs w:val="24"/>
        </w:rPr>
        <w:t>Reconocimiento, uso y explicación de los elementos constitutivos de la palabra. Procedimientos para formar palabras: derivación, composición, acrónimos y siglas.</w:t>
      </w:r>
    </w:p>
    <w:p w:rsidR="00F029A6" w:rsidRPr="00D96308" w:rsidRDefault="00F029A6" w:rsidP="00163AA8">
      <w:pPr>
        <w:pStyle w:val="Prrafodelista"/>
        <w:framePr w:hSpace="141" w:wrap="around" w:vAnchor="text" w:hAnchor="text" w:y="1"/>
        <w:numPr>
          <w:ilvl w:val="0"/>
          <w:numId w:val="41"/>
        </w:numPr>
        <w:ind w:left="357" w:hanging="357"/>
        <w:contextualSpacing w:val="0"/>
        <w:suppressOverlap/>
        <w:jc w:val="both"/>
        <w:rPr>
          <w:rFonts w:ascii="Arial" w:hAnsi="Arial" w:cs="Arial"/>
          <w:bCs/>
          <w:szCs w:val="24"/>
        </w:rPr>
      </w:pPr>
      <w:r w:rsidRPr="00D96308">
        <w:rPr>
          <w:rFonts w:ascii="Arial" w:hAnsi="Arial" w:cs="Arial"/>
          <w:bCs/>
          <w:szCs w:val="24"/>
        </w:rPr>
        <w:t xml:space="preserve">Comprensión e interpretación de los componentes del significado de las palabras: denotación y connotación. </w:t>
      </w:r>
    </w:p>
    <w:p w:rsidR="00F029A6" w:rsidRPr="00D96308" w:rsidRDefault="00F029A6" w:rsidP="00163AA8">
      <w:pPr>
        <w:pStyle w:val="Prrafodelista"/>
        <w:framePr w:hSpace="141" w:wrap="around" w:vAnchor="text" w:hAnchor="text" w:y="1"/>
        <w:numPr>
          <w:ilvl w:val="0"/>
          <w:numId w:val="41"/>
        </w:numPr>
        <w:ind w:left="357" w:hanging="357"/>
        <w:contextualSpacing w:val="0"/>
        <w:suppressOverlap/>
        <w:jc w:val="both"/>
        <w:rPr>
          <w:rFonts w:ascii="Arial" w:hAnsi="Arial" w:cs="Arial"/>
          <w:bCs/>
          <w:szCs w:val="24"/>
        </w:rPr>
      </w:pPr>
      <w:r w:rsidRPr="00D96308">
        <w:rPr>
          <w:rFonts w:ascii="Arial" w:hAnsi="Arial" w:cs="Arial"/>
          <w:bCs/>
          <w:szCs w:val="24"/>
        </w:rPr>
        <w:t>Conocimiento reflexivo de las relaciones semánticas que se establecen entre las palabras.</w:t>
      </w:r>
    </w:p>
    <w:p w:rsidR="00F029A6" w:rsidRPr="00D96308" w:rsidRDefault="00F029A6" w:rsidP="00163AA8">
      <w:pPr>
        <w:pStyle w:val="Prrafodelista"/>
        <w:framePr w:hSpace="141" w:wrap="around" w:vAnchor="text" w:hAnchor="text" w:y="1"/>
        <w:numPr>
          <w:ilvl w:val="0"/>
          <w:numId w:val="41"/>
        </w:numPr>
        <w:ind w:left="357" w:hanging="357"/>
        <w:contextualSpacing w:val="0"/>
        <w:suppressOverlap/>
        <w:jc w:val="both"/>
        <w:rPr>
          <w:rFonts w:ascii="Arial" w:hAnsi="Arial" w:cs="Arial"/>
          <w:bCs/>
          <w:szCs w:val="24"/>
        </w:rPr>
      </w:pPr>
      <w:r w:rsidRPr="00D96308">
        <w:rPr>
          <w:rFonts w:ascii="Arial" w:hAnsi="Arial" w:cs="Arial"/>
          <w:bCs/>
          <w:szCs w:val="24"/>
        </w:rPr>
        <w:t>Observación, reflexión y explicación de los cambios que afectan al significado de las palabras: causas y mecanismos. Metáfora, metonimia, palabras tabú y eufemismos.</w:t>
      </w:r>
    </w:p>
    <w:p w:rsidR="00F029A6" w:rsidRPr="00D96308" w:rsidRDefault="00F029A6" w:rsidP="00163AA8">
      <w:pPr>
        <w:pStyle w:val="Prrafodelista"/>
        <w:framePr w:hSpace="141" w:wrap="around" w:vAnchor="text" w:hAnchor="text" w:y="1"/>
        <w:numPr>
          <w:ilvl w:val="0"/>
          <w:numId w:val="41"/>
        </w:numPr>
        <w:ind w:left="357" w:hanging="357"/>
        <w:contextualSpacing w:val="0"/>
        <w:suppressOverlap/>
        <w:jc w:val="both"/>
        <w:rPr>
          <w:rFonts w:ascii="Arial" w:hAnsi="Arial" w:cs="Arial"/>
          <w:bCs/>
          <w:szCs w:val="24"/>
        </w:rPr>
      </w:pPr>
      <w:r w:rsidRPr="00D96308">
        <w:rPr>
          <w:rFonts w:ascii="Arial" w:hAnsi="Arial" w:cs="Arial"/>
          <w:bCs/>
          <w:szCs w:val="24"/>
        </w:rPr>
        <w:t>Conocimiento, uso y valoración de las normas ortográficas y gramaticales reconociendo su valor social y la necesidad de ceñirse a ellas para conseguir una comunicación eficaz.</w:t>
      </w:r>
    </w:p>
    <w:p w:rsidR="00F029A6" w:rsidRPr="00D96308" w:rsidRDefault="00F029A6" w:rsidP="00163AA8">
      <w:pPr>
        <w:pStyle w:val="Prrafodelista"/>
        <w:numPr>
          <w:ilvl w:val="0"/>
          <w:numId w:val="40"/>
        </w:numPr>
        <w:ind w:left="284" w:hanging="284"/>
        <w:contextualSpacing w:val="0"/>
        <w:jc w:val="both"/>
        <w:rPr>
          <w:rFonts w:ascii="Arial" w:hAnsi="Arial" w:cs="Arial"/>
          <w:szCs w:val="24"/>
        </w:rPr>
      </w:pPr>
      <w:r w:rsidRPr="00D96308">
        <w:rPr>
          <w:rFonts w:ascii="Arial" w:hAnsi="Arial" w:cs="Arial"/>
          <w:bCs/>
          <w:szCs w:val="24"/>
        </w:rPr>
        <w:t>Manejo de diccionarios y otras fuentes de consulta en papel y formato digital sobre el uso de la lengua.</w:t>
      </w:r>
    </w:p>
    <w:p w:rsidR="00F029A6" w:rsidRPr="00D96308" w:rsidRDefault="00F029A6" w:rsidP="00D96308">
      <w:pPr>
        <w:pStyle w:val="Prrafodelista"/>
        <w:ind w:left="284"/>
        <w:contextualSpacing w:val="0"/>
        <w:jc w:val="both"/>
        <w:rPr>
          <w:rFonts w:ascii="Arial" w:hAnsi="Arial" w:cs="Arial"/>
          <w:szCs w:val="24"/>
        </w:rPr>
      </w:pPr>
    </w:p>
    <w:p w:rsidR="00F029A6" w:rsidRPr="00D96308" w:rsidRDefault="00F029A6" w:rsidP="00D96308">
      <w:pPr>
        <w:pStyle w:val="Prrafodelista"/>
        <w:ind w:left="284"/>
        <w:contextualSpacing w:val="0"/>
        <w:jc w:val="both"/>
        <w:rPr>
          <w:rFonts w:ascii="Arial" w:hAnsi="Arial" w:cs="Arial"/>
          <w:b/>
          <w:szCs w:val="24"/>
        </w:rPr>
      </w:pPr>
      <w:r w:rsidRPr="00D96308">
        <w:rPr>
          <w:rFonts w:ascii="Arial" w:hAnsi="Arial" w:cs="Arial"/>
          <w:b/>
          <w:szCs w:val="24"/>
        </w:rPr>
        <w:lastRenderedPageBreak/>
        <w:t>LAS RELACIONES GRAMATICALES</w:t>
      </w:r>
    </w:p>
    <w:p w:rsidR="00F029A6" w:rsidRPr="00D96308" w:rsidRDefault="00F029A6" w:rsidP="00163AA8">
      <w:pPr>
        <w:pStyle w:val="Prrafodelista"/>
        <w:numPr>
          <w:ilvl w:val="0"/>
          <w:numId w:val="40"/>
        </w:numPr>
        <w:ind w:left="426" w:hanging="426"/>
        <w:contextualSpacing w:val="0"/>
        <w:jc w:val="both"/>
        <w:rPr>
          <w:rFonts w:ascii="Arial" w:hAnsi="Arial" w:cs="Arial"/>
          <w:bCs/>
          <w:szCs w:val="24"/>
        </w:rPr>
      </w:pPr>
      <w:r w:rsidRPr="00D96308">
        <w:rPr>
          <w:rFonts w:ascii="Arial" w:hAnsi="Arial" w:cs="Arial"/>
          <w:bCs/>
          <w:szCs w:val="24"/>
        </w:rPr>
        <w:t>Reconocimiento, identificación y explicación del uso de los distintos sintagmas o grupos de palabras: grupo nominal, adjetival, preposicional, verbal y adverbial y de las relaciones que se establecen entre los elementos que los conforman.</w:t>
      </w:r>
    </w:p>
    <w:p w:rsidR="00F029A6" w:rsidRPr="00D96308" w:rsidRDefault="00F029A6" w:rsidP="00163AA8">
      <w:pPr>
        <w:pStyle w:val="Prrafodelista"/>
        <w:numPr>
          <w:ilvl w:val="0"/>
          <w:numId w:val="40"/>
        </w:numPr>
        <w:ind w:left="426" w:hanging="426"/>
        <w:contextualSpacing w:val="0"/>
        <w:jc w:val="both"/>
        <w:rPr>
          <w:rFonts w:ascii="Arial" w:hAnsi="Arial" w:cs="Arial"/>
          <w:bCs/>
          <w:szCs w:val="24"/>
        </w:rPr>
      </w:pPr>
      <w:r w:rsidRPr="00D96308">
        <w:rPr>
          <w:rFonts w:ascii="Arial" w:hAnsi="Arial" w:cs="Arial"/>
          <w:bCs/>
          <w:szCs w:val="24"/>
        </w:rPr>
        <w:t>Reconocimiento, uso y explicación de los elementos constitutivos de la oración simple: sujeto y predicado.</w:t>
      </w:r>
    </w:p>
    <w:p w:rsidR="00F029A6" w:rsidRPr="00D96308" w:rsidRDefault="00F029A6" w:rsidP="00D96308">
      <w:pPr>
        <w:pStyle w:val="Prrafodelista"/>
        <w:ind w:left="426"/>
        <w:contextualSpacing w:val="0"/>
        <w:jc w:val="both"/>
        <w:rPr>
          <w:rFonts w:ascii="Arial" w:hAnsi="Arial" w:cs="Arial"/>
          <w:b/>
          <w:szCs w:val="24"/>
        </w:rPr>
      </w:pPr>
    </w:p>
    <w:p w:rsidR="00D96308" w:rsidRDefault="00D96308" w:rsidP="00D96308">
      <w:pPr>
        <w:pStyle w:val="Prrafodelista"/>
        <w:ind w:left="426" w:hanging="142"/>
        <w:contextualSpacing w:val="0"/>
        <w:jc w:val="both"/>
        <w:rPr>
          <w:rFonts w:ascii="Arial" w:hAnsi="Arial" w:cs="Arial"/>
          <w:b/>
          <w:szCs w:val="24"/>
        </w:rPr>
      </w:pPr>
    </w:p>
    <w:p w:rsidR="00F029A6" w:rsidRPr="00D96308" w:rsidRDefault="00F029A6" w:rsidP="00D96308">
      <w:pPr>
        <w:pStyle w:val="Prrafodelista"/>
        <w:ind w:left="426" w:hanging="142"/>
        <w:contextualSpacing w:val="0"/>
        <w:jc w:val="both"/>
        <w:rPr>
          <w:rFonts w:ascii="Arial" w:hAnsi="Arial" w:cs="Arial"/>
          <w:b/>
          <w:szCs w:val="24"/>
        </w:rPr>
      </w:pPr>
      <w:r w:rsidRPr="00D96308">
        <w:rPr>
          <w:rFonts w:ascii="Arial" w:hAnsi="Arial" w:cs="Arial"/>
          <w:b/>
          <w:szCs w:val="24"/>
        </w:rPr>
        <w:t>EL DISCURSO</w:t>
      </w:r>
    </w:p>
    <w:p w:rsidR="00F029A6" w:rsidRPr="00D96308" w:rsidRDefault="00F029A6" w:rsidP="00163AA8">
      <w:pPr>
        <w:pStyle w:val="Prrafodelista"/>
        <w:numPr>
          <w:ilvl w:val="0"/>
          <w:numId w:val="42"/>
        </w:numPr>
        <w:ind w:left="284" w:hanging="284"/>
        <w:contextualSpacing w:val="0"/>
        <w:jc w:val="both"/>
        <w:rPr>
          <w:rFonts w:ascii="Arial" w:hAnsi="Arial" w:cs="Arial"/>
          <w:bCs/>
          <w:szCs w:val="24"/>
        </w:rPr>
      </w:pPr>
      <w:r w:rsidRPr="00D96308">
        <w:rPr>
          <w:rFonts w:ascii="Arial" w:hAnsi="Arial" w:cs="Arial"/>
          <w:bCs/>
          <w:szCs w:val="24"/>
        </w:rPr>
        <w:t>Reconocimiento, uso y explicación de los conectores textuales y de los principales mecanismos de referencia interna, tanto gramaticales como léxicos.</w:t>
      </w:r>
    </w:p>
    <w:p w:rsidR="00F029A6" w:rsidRPr="00D96308" w:rsidRDefault="00F029A6" w:rsidP="00163AA8">
      <w:pPr>
        <w:pStyle w:val="Prrafodelista"/>
        <w:numPr>
          <w:ilvl w:val="0"/>
          <w:numId w:val="42"/>
        </w:numPr>
        <w:ind w:left="284" w:hanging="284"/>
        <w:contextualSpacing w:val="0"/>
        <w:jc w:val="both"/>
        <w:rPr>
          <w:rFonts w:ascii="Arial" w:hAnsi="Arial" w:cs="Arial"/>
          <w:bCs/>
          <w:szCs w:val="24"/>
        </w:rPr>
      </w:pPr>
      <w:r w:rsidRPr="00D96308">
        <w:rPr>
          <w:rFonts w:ascii="Arial" w:hAnsi="Arial" w:cs="Arial"/>
          <w:bCs/>
          <w:szCs w:val="24"/>
        </w:rPr>
        <w:t>La expresión de la objetividad y la subjetividad a través de las referencias internas al emisor y al receptor en los textos.</w:t>
      </w:r>
    </w:p>
    <w:p w:rsidR="00F029A6" w:rsidRPr="00D96308" w:rsidRDefault="00F029A6" w:rsidP="00163AA8">
      <w:pPr>
        <w:pStyle w:val="Prrafodelista"/>
        <w:numPr>
          <w:ilvl w:val="0"/>
          <w:numId w:val="42"/>
        </w:numPr>
        <w:ind w:left="284" w:hanging="284"/>
        <w:contextualSpacing w:val="0"/>
        <w:jc w:val="both"/>
        <w:rPr>
          <w:rFonts w:ascii="Arial" w:hAnsi="Arial" w:cs="Arial"/>
          <w:bCs/>
          <w:szCs w:val="24"/>
        </w:rPr>
      </w:pPr>
      <w:r w:rsidRPr="00D96308">
        <w:rPr>
          <w:rFonts w:ascii="Arial" w:hAnsi="Arial" w:cs="Arial"/>
          <w:bCs/>
          <w:szCs w:val="24"/>
        </w:rPr>
        <w:t>Explicación progresiva de la coherencia del discurso teniendo en cuenta las relaciones gramaticales y léxicas que se establecen en el interior del texto y su relación con el contexto.</w:t>
      </w:r>
    </w:p>
    <w:p w:rsidR="00F029A6" w:rsidRPr="00D96308" w:rsidRDefault="00F029A6" w:rsidP="00D96308">
      <w:pPr>
        <w:pStyle w:val="Prrafodelista"/>
        <w:ind w:left="284"/>
        <w:contextualSpacing w:val="0"/>
        <w:jc w:val="both"/>
        <w:rPr>
          <w:rFonts w:ascii="Arial" w:hAnsi="Arial" w:cs="Arial"/>
          <w:bCs/>
          <w:szCs w:val="24"/>
        </w:rPr>
      </w:pPr>
    </w:p>
    <w:p w:rsidR="00F029A6" w:rsidRPr="00D96308" w:rsidRDefault="00F029A6" w:rsidP="00D96308">
      <w:pPr>
        <w:pStyle w:val="Prrafodelista"/>
        <w:ind w:left="284"/>
        <w:contextualSpacing w:val="0"/>
        <w:jc w:val="both"/>
        <w:rPr>
          <w:rFonts w:ascii="Arial" w:hAnsi="Arial" w:cs="Arial"/>
          <w:b/>
          <w:bCs/>
          <w:szCs w:val="24"/>
        </w:rPr>
      </w:pPr>
      <w:r w:rsidRPr="00D96308">
        <w:rPr>
          <w:rFonts w:ascii="Arial" w:hAnsi="Arial" w:cs="Arial"/>
          <w:b/>
          <w:bCs/>
          <w:szCs w:val="24"/>
        </w:rPr>
        <w:t>LAS VARIEDADES DE LA LENGUA</w:t>
      </w:r>
    </w:p>
    <w:p w:rsidR="00F029A6" w:rsidRPr="00D96308" w:rsidRDefault="00F029A6" w:rsidP="00163AA8">
      <w:pPr>
        <w:pStyle w:val="Prrafodelista"/>
        <w:numPr>
          <w:ilvl w:val="0"/>
          <w:numId w:val="43"/>
        </w:numPr>
        <w:ind w:left="284" w:hanging="284"/>
        <w:contextualSpacing w:val="0"/>
        <w:jc w:val="both"/>
        <w:rPr>
          <w:rFonts w:ascii="Arial" w:hAnsi="Arial" w:cs="Arial"/>
          <w:b/>
          <w:bCs/>
          <w:szCs w:val="24"/>
        </w:rPr>
      </w:pPr>
      <w:r w:rsidRPr="00D96308">
        <w:rPr>
          <w:rFonts w:ascii="Arial" w:hAnsi="Arial" w:cs="Arial"/>
          <w:bCs/>
          <w:szCs w:val="24"/>
        </w:rPr>
        <w:t>Conocimiento de los orígenes históricos de la realidad plurilingüe de España y</w:t>
      </w:r>
      <w:r w:rsidR="00C818F2" w:rsidRPr="00D96308">
        <w:rPr>
          <w:rFonts w:ascii="Arial" w:hAnsi="Arial" w:cs="Arial"/>
          <w:bCs/>
          <w:szCs w:val="24"/>
        </w:rPr>
        <w:t xml:space="preserve"> valoración como fuente de enriquecimiento personal y como muestra de la riqueza de nuestro patrimonio histórico y cultural.</w:t>
      </w:r>
    </w:p>
    <w:p w:rsidR="00F029A6" w:rsidRPr="00D96308" w:rsidRDefault="00F029A6" w:rsidP="00D96308">
      <w:pPr>
        <w:jc w:val="both"/>
        <w:rPr>
          <w:rFonts w:ascii="Arial" w:hAnsi="Arial" w:cs="Arial"/>
          <w:b/>
          <w:szCs w:val="24"/>
        </w:rPr>
      </w:pPr>
    </w:p>
    <w:p w:rsidR="00096921" w:rsidRPr="00D96308" w:rsidRDefault="00096921" w:rsidP="00163AA8">
      <w:pPr>
        <w:pStyle w:val="Prrafodelista"/>
        <w:numPr>
          <w:ilvl w:val="0"/>
          <w:numId w:val="36"/>
        </w:numPr>
        <w:ind w:left="284" w:hanging="284"/>
        <w:contextualSpacing w:val="0"/>
        <w:jc w:val="both"/>
        <w:rPr>
          <w:rFonts w:ascii="Arial" w:hAnsi="Arial" w:cs="Arial"/>
          <w:b/>
          <w:szCs w:val="24"/>
        </w:rPr>
      </w:pPr>
      <w:r w:rsidRPr="00D96308">
        <w:rPr>
          <w:rFonts w:ascii="Arial" w:hAnsi="Arial" w:cs="Arial"/>
          <w:b/>
          <w:szCs w:val="24"/>
        </w:rPr>
        <w:t>BLOQUE 4</w:t>
      </w:r>
      <w:r w:rsidR="00C818F2" w:rsidRPr="00D96308">
        <w:rPr>
          <w:rFonts w:ascii="Arial" w:hAnsi="Arial" w:cs="Arial"/>
          <w:b/>
          <w:szCs w:val="24"/>
        </w:rPr>
        <w:t>: EDUCACIÓN LITERARIA</w:t>
      </w:r>
    </w:p>
    <w:p w:rsidR="00C818F2" w:rsidRPr="00D96308" w:rsidRDefault="00C818F2" w:rsidP="00D96308">
      <w:pPr>
        <w:pStyle w:val="Prrafodelista"/>
        <w:ind w:left="284"/>
        <w:contextualSpacing w:val="0"/>
        <w:jc w:val="both"/>
        <w:rPr>
          <w:rFonts w:ascii="Arial" w:hAnsi="Arial" w:cs="Arial"/>
          <w:b/>
          <w:szCs w:val="24"/>
        </w:rPr>
      </w:pPr>
      <w:r w:rsidRPr="00D96308">
        <w:rPr>
          <w:rFonts w:ascii="Arial" w:hAnsi="Arial" w:cs="Arial"/>
          <w:b/>
          <w:szCs w:val="24"/>
        </w:rPr>
        <w:t>PLAN LECTOR</w:t>
      </w:r>
    </w:p>
    <w:p w:rsidR="00C818F2" w:rsidRPr="00D96308" w:rsidRDefault="00C818F2" w:rsidP="00163AA8">
      <w:pPr>
        <w:pStyle w:val="Prrafodelista"/>
        <w:numPr>
          <w:ilvl w:val="0"/>
          <w:numId w:val="43"/>
        </w:numPr>
        <w:ind w:left="284" w:hanging="284"/>
        <w:contextualSpacing w:val="0"/>
        <w:jc w:val="both"/>
        <w:rPr>
          <w:rFonts w:ascii="Arial" w:hAnsi="Arial" w:cs="Arial"/>
          <w:szCs w:val="24"/>
        </w:rPr>
      </w:pPr>
      <w:r w:rsidRPr="00D96308">
        <w:rPr>
          <w:rFonts w:ascii="Arial" w:hAnsi="Arial" w:cs="Arial"/>
          <w:szCs w:val="24"/>
        </w:rPr>
        <w:t>Lectura libre de obras de la literatura española y universal y de la literatura juvenil como fuente de placer, de enriquecimiento personal y de conocimiento del mundo para lograr el desarrollo de sus propios gustos e intereses literarios y su autonomía lectora.</w:t>
      </w:r>
    </w:p>
    <w:p w:rsidR="00396832" w:rsidRPr="00D96308" w:rsidRDefault="00396832" w:rsidP="00D96308">
      <w:pPr>
        <w:pStyle w:val="Prrafodelista"/>
        <w:ind w:left="284"/>
        <w:contextualSpacing w:val="0"/>
        <w:jc w:val="both"/>
        <w:rPr>
          <w:rFonts w:ascii="Arial" w:hAnsi="Arial" w:cs="Arial"/>
          <w:szCs w:val="24"/>
        </w:rPr>
      </w:pPr>
    </w:p>
    <w:p w:rsidR="00C818F2" w:rsidRPr="00D96308" w:rsidRDefault="00396832" w:rsidP="00D96308">
      <w:pPr>
        <w:pStyle w:val="Prrafodelista"/>
        <w:ind w:left="284"/>
        <w:contextualSpacing w:val="0"/>
        <w:jc w:val="both"/>
        <w:rPr>
          <w:rFonts w:ascii="Arial" w:hAnsi="Arial" w:cs="Arial"/>
          <w:b/>
          <w:szCs w:val="24"/>
        </w:rPr>
      </w:pPr>
      <w:r w:rsidRPr="00D96308">
        <w:rPr>
          <w:rFonts w:ascii="Arial" w:hAnsi="Arial" w:cs="Arial"/>
          <w:b/>
          <w:szCs w:val="24"/>
        </w:rPr>
        <w:t>INTRODUCCIÓN A LA LITERATURA A TRAVÉS DE LOS TEXTOS</w:t>
      </w:r>
    </w:p>
    <w:p w:rsidR="00C818F2" w:rsidRPr="00D96308" w:rsidRDefault="00C818F2" w:rsidP="00163AA8">
      <w:pPr>
        <w:pStyle w:val="Prrafodelista"/>
        <w:numPr>
          <w:ilvl w:val="0"/>
          <w:numId w:val="43"/>
        </w:numPr>
        <w:ind w:left="284" w:hanging="284"/>
        <w:contextualSpacing w:val="0"/>
        <w:jc w:val="both"/>
        <w:rPr>
          <w:rFonts w:ascii="Arial" w:hAnsi="Arial" w:cs="Arial"/>
          <w:szCs w:val="24"/>
        </w:rPr>
      </w:pPr>
      <w:r w:rsidRPr="00D96308">
        <w:rPr>
          <w:rFonts w:ascii="Arial" w:hAnsi="Arial" w:cs="Arial"/>
          <w:szCs w:val="24"/>
        </w:rPr>
        <w:t xml:space="preserve">Conocimiento de los géneros y principales subgéneros literarios y de sus características esenciales a través de la lectura y explicación de fragmentos significativos y, en su caso, textos completos. </w:t>
      </w:r>
    </w:p>
    <w:p w:rsidR="00C818F2" w:rsidRPr="00D96308" w:rsidRDefault="00C818F2" w:rsidP="00D96308">
      <w:pPr>
        <w:pStyle w:val="Prrafodelista"/>
        <w:ind w:left="284"/>
        <w:contextualSpacing w:val="0"/>
        <w:jc w:val="both"/>
        <w:rPr>
          <w:rFonts w:ascii="Arial" w:hAnsi="Arial" w:cs="Arial"/>
          <w:szCs w:val="24"/>
        </w:rPr>
      </w:pPr>
    </w:p>
    <w:p w:rsidR="00C818F2" w:rsidRPr="00D96308" w:rsidRDefault="00C818F2" w:rsidP="00D96308">
      <w:pPr>
        <w:pStyle w:val="Prrafodelista"/>
        <w:ind w:left="284"/>
        <w:contextualSpacing w:val="0"/>
        <w:jc w:val="both"/>
        <w:rPr>
          <w:rFonts w:ascii="Arial" w:hAnsi="Arial" w:cs="Arial"/>
          <w:b/>
          <w:szCs w:val="24"/>
        </w:rPr>
      </w:pPr>
      <w:r w:rsidRPr="00D96308">
        <w:rPr>
          <w:rFonts w:ascii="Arial" w:hAnsi="Arial" w:cs="Arial"/>
          <w:b/>
          <w:szCs w:val="24"/>
        </w:rPr>
        <w:t>CREACIÓN</w:t>
      </w:r>
    </w:p>
    <w:p w:rsidR="00C818F2" w:rsidRPr="00D96308" w:rsidRDefault="00C818F2" w:rsidP="00163AA8">
      <w:pPr>
        <w:pStyle w:val="Prrafodelista"/>
        <w:framePr w:hSpace="141" w:wrap="around" w:vAnchor="text" w:hAnchor="text" w:y="1"/>
        <w:numPr>
          <w:ilvl w:val="0"/>
          <w:numId w:val="45"/>
        </w:numPr>
        <w:ind w:left="284" w:hanging="284"/>
        <w:contextualSpacing w:val="0"/>
        <w:suppressOverlap/>
        <w:jc w:val="both"/>
        <w:rPr>
          <w:rFonts w:ascii="Arial" w:hAnsi="Arial" w:cs="Arial"/>
          <w:szCs w:val="24"/>
        </w:rPr>
      </w:pPr>
      <w:r w:rsidRPr="00D96308">
        <w:rPr>
          <w:rFonts w:ascii="Arial" w:hAnsi="Arial" w:cs="Arial"/>
          <w:szCs w:val="24"/>
        </w:rPr>
        <w:t>Redacción de textos de intención literaria a partir de la lectura de textos utilizando las convenciones formales del género y con intención lúdica y creativa.</w:t>
      </w:r>
    </w:p>
    <w:p w:rsidR="00C818F2" w:rsidRPr="00D96308" w:rsidRDefault="00C818F2" w:rsidP="00163AA8">
      <w:pPr>
        <w:pStyle w:val="Prrafodelista"/>
        <w:numPr>
          <w:ilvl w:val="0"/>
          <w:numId w:val="44"/>
        </w:numPr>
        <w:ind w:left="284" w:hanging="284"/>
        <w:contextualSpacing w:val="0"/>
        <w:jc w:val="both"/>
        <w:rPr>
          <w:rFonts w:ascii="Arial" w:hAnsi="Arial" w:cs="Arial"/>
          <w:b/>
          <w:szCs w:val="24"/>
        </w:rPr>
      </w:pPr>
      <w:r w:rsidRPr="00D96308">
        <w:rPr>
          <w:rFonts w:ascii="Arial" w:hAnsi="Arial" w:cs="Arial"/>
          <w:szCs w:val="24"/>
        </w:rPr>
        <w:t>Consulta y utilización de fuentes y recursos variados de información  para la realización de trabajos.</w:t>
      </w:r>
    </w:p>
    <w:p w:rsidR="00096921" w:rsidRPr="00D96308" w:rsidRDefault="00096921" w:rsidP="00D96308">
      <w:pPr>
        <w:pStyle w:val="Prrafodelista"/>
        <w:ind w:left="284"/>
        <w:contextualSpacing w:val="0"/>
        <w:jc w:val="both"/>
        <w:rPr>
          <w:rFonts w:ascii="Arial" w:hAnsi="Arial" w:cs="Arial"/>
          <w:szCs w:val="24"/>
        </w:rPr>
      </w:pPr>
    </w:p>
    <w:p w:rsidR="00C818F2" w:rsidRPr="00D96308" w:rsidRDefault="00C818F2" w:rsidP="00D96308">
      <w:pPr>
        <w:pStyle w:val="Prrafodelista"/>
        <w:numPr>
          <w:ilvl w:val="0"/>
          <w:numId w:val="2"/>
        </w:numPr>
        <w:ind w:left="426" w:hanging="284"/>
        <w:rPr>
          <w:rFonts w:ascii="Arial" w:hAnsi="Arial" w:cs="Arial"/>
          <w:b/>
          <w:szCs w:val="24"/>
        </w:rPr>
      </w:pPr>
      <w:r w:rsidRPr="00D96308">
        <w:rPr>
          <w:rFonts w:ascii="Arial" w:hAnsi="Arial" w:cs="Arial"/>
          <w:b/>
          <w:szCs w:val="24"/>
        </w:rPr>
        <w:t>TEMPORALIZACIÓN DE CONTENIDOS DE 2º ESO</w:t>
      </w:r>
    </w:p>
    <w:p w:rsidR="00C818F2" w:rsidRPr="00D96308" w:rsidRDefault="00C818F2" w:rsidP="00D96308">
      <w:pPr>
        <w:pStyle w:val="Prrafodelista"/>
        <w:ind w:left="0"/>
        <w:rPr>
          <w:rFonts w:ascii="Arial" w:hAnsi="Arial" w:cs="Arial"/>
          <w:szCs w:val="24"/>
        </w:rPr>
      </w:pPr>
      <w:r w:rsidRPr="00D96308">
        <w:rPr>
          <w:rFonts w:ascii="Arial" w:hAnsi="Arial" w:cs="Arial"/>
          <w:szCs w:val="24"/>
        </w:rPr>
        <w:lastRenderedPageBreak/>
        <w:t xml:space="preserve">          Debemos tener en cuenta la siguiente consideración general: la distribución o secuenciación de los contenidos previstos plantea un carácter orientativo o aproximativo trimestral, dadas las características propias e inherentes a los grupos de alumnos, la dinámica de trabajo de los mismos, el punto de partida con respecto a la asimilación de competencias en cursos anteriores, así como la previsión y consideración docente de la conveniencia o no de adelantar, prolongar o posponer algunos de los contenidos consignados. El carácter sincrónico, comunicativo, recursivo y eminentemente práctico de los tres primeros bloques iniciales permite una mayor variabilidad y combinación, de ahí que la temporalización de los mismos quede sometida a las condiciones o premisas que el contexto del aula y que el alumnado </w:t>
      </w:r>
      <w:proofErr w:type="gramStart"/>
      <w:r w:rsidRPr="00D96308">
        <w:rPr>
          <w:rFonts w:ascii="Arial" w:hAnsi="Arial" w:cs="Arial"/>
          <w:szCs w:val="24"/>
        </w:rPr>
        <w:t>pudieran</w:t>
      </w:r>
      <w:proofErr w:type="gramEnd"/>
      <w:r w:rsidRPr="00D96308">
        <w:rPr>
          <w:rFonts w:ascii="Arial" w:hAnsi="Arial" w:cs="Arial"/>
          <w:szCs w:val="24"/>
        </w:rPr>
        <w:t xml:space="preserve"> llegar a plantear. </w:t>
      </w:r>
    </w:p>
    <w:p w:rsidR="00C818F2" w:rsidRPr="00D96308" w:rsidRDefault="00C818F2" w:rsidP="00D96308">
      <w:pPr>
        <w:pStyle w:val="Prrafodelista"/>
        <w:ind w:left="426"/>
        <w:rPr>
          <w:rFonts w:ascii="Arial" w:hAnsi="Arial" w:cs="Arial"/>
          <w:b/>
          <w:szCs w:val="24"/>
        </w:rPr>
      </w:pPr>
    </w:p>
    <w:tbl>
      <w:tblPr>
        <w:tblStyle w:val="Tablaconcuadrcula"/>
        <w:tblW w:w="0" w:type="auto"/>
        <w:tblInd w:w="142" w:type="dxa"/>
        <w:tblLook w:val="04A0"/>
      </w:tblPr>
      <w:tblGrid>
        <w:gridCol w:w="3419"/>
        <w:gridCol w:w="3420"/>
        <w:gridCol w:w="3420"/>
      </w:tblGrid>
      <w:tr w:rsidR="00C818F2" w:rsidRPr="00D96308" w:rsidTr="006122C7">
        <w:tc>
          <w:tcPr>
            <w:tcW w:w="3419" w:type="dxa"/>
          </w:tcPr>
          <w:p w:rsidR="00C818F2" w:rsidRPr="00D96308" w:rsidRDefault="00C818F2" w:rsidP="00D96308">
            <w:pPr>
              <w:pStyle w:val="Prrafodelista"/>
              <w:ind w:left="0"/>
              <w:rPr>
                <w:rFonts w:ascii="Arial" w:hAnsi="Arial" w:cs="Arial"/>
                <w:szCs w:val="24"/>
              </w:rPr>
            </w:pPr>
            <w:r w:rsidRPr="00D96308">
              <w:rPr>
                <w:rFonts w:ascii="Arial" w:hAnsi="Arial" w:cs="Arial"/>
                <w:szCs w:val="24"/>
              </w:rPr>
              <w:t>PRIMER TRIMESTRE</w:t>
            </w:r>
          </w:p>
        </w:tc>
        <w:tc>
          <w:tcPr>
            <w:tcW w:w="3420" w:type="dxa"/>
          </w:tcPr>
          <w:p w:rsidR="00C818F2" w:rsidRPr="00D96308" w:rsidRDefault="00C818F2" w:rsidP="00D96308">
            <w:pPr>
              <w:pStyle w:val="Prrafodelista"/>
              <w:ind w:left="0"/>
              <w:rPr>
                <w:rFonts w:ascii="Arial" w:hAnsi="Arial" w:cs="Arial"/>
                <w:szCs w:val="24"/>
              </w:rPr>
            </w:pPr>
            <w:r w:rsidRPr="00D96308">
              <w:rPr>
                <w:rFonts w:ascii="Arial" w:hAnsi="Arial" w:cs="Arial"/>
                <w:szCs w:val="24"/>
              </w:rPr>
              <w:t>SEGUNDO TRIMESTRE</w:t>
            </w:r>
          </w:p>
        </w:tc>
        <w:tc>
          <w:tcPr>
            <w:tcW w:w="3420" w:type="dxa"/>
          </w:tcPr>
          <w:p w:rsidR="00C818F2" w:rsidRPr="00D96308" w:rsidRDefault="00C818F2" w:rsidP="00D96308">
            <w:pPr>
              <w:pStyle w:val="Prrafodelista"/>
              <w:ind w:left="0"/>
              <w:rPr>
                <w:rFonts w:ascii="Arial" w:hAnsi="Arial" w:cs="Arial"/>
                <w:szCs w:val="24"/>
              </w:rPr>
            </w:pPr>
            <w:r w:rsidRPr="00D96308">
              <w:rPr>
                <w:rFonts w:ascii="Arial" w:hAnsi="Arial" w:cs="Arial"/>
                <w:szCs w:val="24"/>
              </w:rPr>
              <w:t>TERCER TRIMESTRE</w:t>
            </w:r>
          </w:p>
        </w:tc>
      </w:tr>
      <w:tr w:rsidR="00C818F2" w:rsidRPr="00D96308" w:rsidTr="006122C7">
        <w:tc>
          <w:tcPr>
            <w:tcW w:w="3419" w:type="dxa"/>
          </w:tcPr>
          <w:p w:rsidR="00C818F2" w:rsidRPr="00D96308" w:rsidRDefault="00C818F2" w:rsidP="00D96308">
            <w:pPr>
              <w:pStyle w:val="Prrafodelista"/>
              <w:ind w:left="0"/>
              <w:rPr>
                <w:rFonts w:ascii="Arial" w:hAnsi="Arial" w:cs="Arial"/>
                <w:szCs w:val="24"/>
              </w:rPr>
            </w:pPr>
            <w:r w:rsidRPr="00D96308">
              <w:rPr>
                <w:rFonts w:ascii="Arial" w:hAnsi="Arial" w:cs="Arial"/>
                <w:szCs w:val="24"/>
              </w:rPr>
              <w:t>Unidades 1,2,3,4,</w:t>
            </w:r>
          </w:p>
          <w:p w:rsidR="00C818F2" w:rsidRPr="00D96308" w:rsidRDefault="00C818F2" w:rsidP="00D96308">
            <w:pPr>
              <w:pStyle w:val="Prrafodelista"/>
              <w:ind w:left="0"/>
              <w:rPr>
                <w:rFonts w:ascii="Arial" w:hAnsi="Arial" w:cs="Arial"/>
                <w:szCs w:val="24"/>
              </w:rPr>
            </w:pPr>
          </w:p>
        </w:tc>
        <w:tc>
          <w:tcPr>
            <w:tcW w:w="3420" w:type="dxa"/>
          </w:tcPr>
          <w:p w:rsidR="00C818F2" w:rsidRPr="00D96308" w:rsidRDefault="00C818F2" w:rsidP="00D96308">
            <w:pPr>
              <w:pStyle w:val="Prrafodelista"/>
              <w:ind w:left="0"/>
              <w:rPr>
                <w:rFonts w:ascii="Arial" w:hAnsi="Arial" w:cs="Arial"/>
                <w:szCs w:val="24"/>
              </w:rPr>
            </w:pPr>
            <w:r w:rsidRPr="00D96308">
              <w:rPr>
                <w:rFonts w:ascii="Arial" w:hAnsi="Arial" w:cs="Arial"/>
                <w:szCs w:val="24"/>
              </w:rPr>
              <w:t>Unidades 5,6, 7,8</w:t>
            </w:r>
          </w:p>
        </w:tc>
        <w:tc>
          <w:tcPr>
            <w:tcW w:w="3420" w:type="dxa"/>
          </w:tcPr>
          <w:p w:rsidR="00C818F2" w:rsidRPr="00D96308" w:rsidRDefault="00C818F2" w:rsidP="00D96308">
            <w:pPr>
              <w:pStyle w:val="Prrafodelista"/>
              <w:ind w:left="0"/>
              <w:rPr>
                <w:rFonts w:ascii="Arial" w:hAnsi="Arial" w:cs="Arial"/>
                <w:szCs w:val="24"/>
              </w:rPr>
            </w:pPr>
            <w:r w:rsidRPr="00D96308">
              <w:rPr>
                <w:rFonts w:ascii="Arial" w:hAnsi="Arial" w:cs="Arial"/>
                <w:szCs w:val="24"/>
              </w:rPr>
              <w:t>Unidades 9,10,11,12</w:t>
            </w:r>
          </w:p>
        </w:tc>
      </w:tr>
    </w:tbl>
    <w:p w:rsidR="00096921" w:rsidRPr="00D96308" w:rsidRDefault="00096921" w:rsidP="00D96308">
      <w:pPr>
        <w:pStyle w:val="Prrafodelista"/>
        <w:ind w:left="284"/>
        <w:contextualSpacing w:val="0"/>
        <w:jc w:val="both"/>
        <w:rPr>
          <w:rFonts w:ascii="Arial" w:hAnsi="Arial" w:cs="Arial"/>
          <w:szCs w:val="24"/>
        </w:rPr>
      </w:pPr>
    </w:p>
    <w:p w:rsidR="00096921" w:rsidRPr="00D96308" w:rsidRDefault="00096921" w:rsidP="00D96308">
      <w:pPr>
        <w:pStyle w:val="Prrafodelista"/>
        <w:ind w:left="284"/>
        <w:contextualSpacing w:val="0"/>
        <w:jc w:val="both"/>
        <w:rPr>
          <w:rFonts w:ascii="Arial" w:hAnsi="Arial" w:cs="Arial"/>
          <w:szCs w:val="24"/>
        </w:rPr>
      </w:pPr>
    </w:p>
    <w:p w:rsidR="00E21C0A" w:rsidRPr="00D96308" w:rsidRDefault="00E21C0A" w:rsidP="00D96308">
      <w:pPr>
        <w:pStyle w:val="Prrafodelista"/>
        <w:ind w:left="142"/>
        <w:rPr>
          <w:rFonts w:ascii="Arial" w:hAnsi="Arial" w:cs="Arial"/>
          <w:b/>
          <w:szCs w:val="24"/>
          <w:u w:val="single"/>
        </w:rPr>
      </w:pPr>
    </w:p>
    <w:p w:rsidR="0019726F" w:rsidRPr="00D96308" w:rsidRDefault="0019726F" w:rsidP="00D96308">
      <w:pPr>
        <w:pStyle w:val="Prrafodelista"/>
        <w:ind w:left="142"/>
        <w:rPr>
          <w:rFonts w:ascii="Arial" w:hAnsi="Arial" w:cs="Arial"/>
          <w:b/>
          <w:szCs w:val="24"/>
          <w:u w:val="single"/>
        </w:rPr>
      </w:pPr>
      <w:r w:rsidRPr="00D96308">
        <w:rPr>
          <w:rFonts w:ascii="Arial" w:hAnsi="Arial" w:cs="Arial"/>
          <w:b/>
          <w:szCs w:val="24"/>
          <w:u w:val="single"/>
        </w:rPr>
        <w:t>3º ESO</w:t>
      </w:r>
    </w:p>
    <w:p w:rsidR="0019726F" w:rsidRPr="00D96308" w:rsidRDefault="0019726F" w:rsidP="00D96308">
      <w:pPr>
        <w:pStyle w:val="Prrafodelista"/>
        <w:ind w:left="142"/>
        <w:rPr>
          <w:rFonts w:ascii="Arial" w:hAnsi="Arial" w:cs="Arial"/>
          <w:b/>
          <w:szCs w:val="24"/>
        </w:rPr>
      </w:pPr>
      <w:r w:rsidRPr="00D96308">
        <w:rPr>
          <w:rFonts w:ascii="Arial" w:hAnsi="Arial" w:cs="Arial"/>
          <w:b/>
          <w:szCs w:val="24"/>
        </w:rPr>
        <w:t>CONTENIDOS</w:t>
      </w:r>
    </w:p>
    <w:p w:rsidR="0019726F" w:rsidRPr="00D96308" w:rsidRDefault="0019726F" w:rsidP="00D96308">
      <w:pPr>
        <w:pStyle w:val="Prrafodelista"/>
        <w:numPr>
          <w:ilvl w:val="0"/>
          <w:numId w:val="2"/>
        </w:numPr>
        <w:ind w:left="284" w:hanging="284"/>
        <w:rPr>
          <w:rFonts w:ascii="Arial" w:hAnsi="Arial" w:cs="Arial"/>
          <w:b/>
          <w:szCs w:val="24"/>
        </w:rPr>
      </w:pPr>
      <w:r w:rsidRPr="00D96308">
        <w:rPr>
          <w:rFonts w:ascii="Arial" w:hAnsi="Arial" w:cs="Arial"/>
          <w:b/>
          <w:szCs w:val="24"/>
        </w:rPr>
        <w:t>BLOQUE 1: COMUNICACIÓN ORAL: ESCUCHAR Y HABLAR</w:t>
      </w:r>
    </w:p>
    <w:p w:rsidR="0019726F" w:rsidRPr="00D96308" w:rsidRDefault="0019726F" w:rsidP="00D96308">
      <w:pPr>
        <w:pStyle w:val="Prrafodelista"/>
        <w:ind w:left="284"/>
        <w:jc w:val="both"/>
        <w:rPr>
          <w:rFonts w:ascii="Arial" w:hAnsi="Arial" w:cs="Arial"/>
          <w:b/>
          <w:szCs w:val="24"/>
        </w:rPr>
      </w:pPr>
      <w:r w:rsidRPr="00D96308">
        <w:rPr>
          <w:rFonts w:ascii="Arial" w:hAnsi="Arial" w:cs="Arial"/>
          <w:b/>
          <w:szCs w:val="24"/>
        </w:rPr>
        <w:t>ESCUCHAR</w:t>
      </w:r>
    </w:p>
    <w:p w:rsidR="0019726F" w:rsidRPr="00D96308" w:rsidRDefault="0019726F" w:rsidP="00D96308">
      <w:pPr>
        <w:framePr w:hSpace="141" w:wrap="around" w:vAnchor="text" w:hAnchor="text" w:y="1"/>
        <w:numPr>
          <w:ilvl w:val="0"/>
          <w:numId w:val="7"/>
        </w:numPr>
        <w:adjustRightInd w:val="0"/>
        <w:snapToGrid w:val="0"/>
        <w:ind w:left="425" w:hanging="357"/>
        <w:suppressOverlap/>
        <w:jc w:val="both"/>
        <w:rPr>
          <w:rFonts w:ascii="Arial" w:hAnsi="Arial" w:cs="Arial"/>
          <w:szCs w:val="24"/>
        </w:rPr>
      </w:pPr>
      <w:r w:rsidRPr="00D96308">
        <w:rPr>
          <w:rFonts w:ascii="Arial" w:hAnsi="Arial" w:cs="Arial"/>
          <w:szCs w:val="24"/>
        </w:rPr>
        <w:t xml:space="preserve">Comprensión, interpretación y valoración de textos orales en relación con los ámbitos de uso personal, académico/escolar y social. </w:t>
      </w:r>
    </w:p>
    <w:p w:rsidR="0019726F" w:rsidRPr="00D96308" w:rsidRDefault="0019726F" w:rsidP="00D96308">
      <w:pPr>
        <w:numPr>
          <w:ilvl w:val="0"/>
          <w:numId w:val="7"/>
        </w:numPr>
        <w:adjustRightInd w:val="0"/>
        <w:snapToGrid w:val="0"/>
        <w:ind w:left="425" w:hanging="357"/>
        <w:jc w:val="both"/>
        <w:rPr>
          <w:rFonts w:ascii="Arial" w:hAnsi="Arial" w:cs="Arial"/>
          <w:szCs w:val="24"/>
        </w:rPr>
      </w:pPr>
      <w:r w:rsidRPr="00D96308">
        <w:rPr>
          <w:rFonts w:ascii="Arial" w:hAnsi="Arial" w:cs="Arial"/>
          <w:szCs w:val="24"/>
        </w:rPr>
        <w:t>Comprensión, interpretación y valoración de textos orales en relación con la finalidad que persiguen: textos narrativos, descriptivos, instructivos, expositivos, argumentativos y dialogados.</w:t>
      </w:r>
    </w:p>
    <w:p w:rsidR="0019726F" w:rsidRPr="00D96308" w:rsidRDefault="0019726F" w:rsidP="00D96308">
      <w:pPr>
        <w:framePr w:hSpace="141" w:wrap="around" w:vAnchor="text" w:hAnchor="text" w:y="1"/>
        <w:numPr>
          <w:ilvl w:val="0"/>
          <w:numId w:val="5"/>
        </w:numPr>
        <w:adjustRightInd w:val="0"/>
        <w:snapToGrid w:val="0"/>
        <w:ind w:left="425" w:hanging="357"/>
        <w:suppressOverlap/>
        <w:jc w:val="both"/>
        <w:rPr>
          <w:rFonts w:ascii="Arial" w:hAnsi="Arial" w:cs="Arial"/>
          <w:strike/>
          <w:szCs w:val="24"/>
        </w:rPr>
      </w:pPr>
      <w:r w:rsidRPr="00D96308">
        <w:rPr>
          <w:rFonts w:ascii="Arial" w:hAnsi="Arial" w:cs="Arial"/>
          <w:szCs w:val="24"/>
        </w:rPr>
        <w:t xml:space="preserve">Observación, comprensión, interpretación y valoración del sentido global de los debates, coloquios y conversaciones espontáneas, así como de la intención comunicativa de cada interlocutor y de la aplicación de las normas básicas que los regulan. </w:t>
      </w:r>
    </w:p>
    <w:p w:rsidR="0019726F" w:rsidRPr="00D96308" w:rsidRDefault="0019726F" w:rsidP="00D96308">
      <w:pPr>
        <w:pStyle w:val="Prrafodelista"/>
        <w:ind w:left="284"/>
        <w:jc w:val="both"/>
        <w:rPr>
          <w:rFonts w:ascii="Arial" w:hAnsi="Arial" w:cs="Arial"/>
          <w:b/>
          <w:szCs w:val="24"/>
        </w:rPr>
      </w:pPr>
    </w:p>
    <w:p w:rsidR="0019726F" w:rsidRPr="00D96308" w:rsidRDefault="0019726F" w:rsidP="00D96308">
      <w:pPr>
        <w:pStyle w:val="Prrafodelista"/>
        <w:ind w:left="284"/>
        <w:jc w:val="both"/>
        <w:rPr>
          <w:rFonts w:ascii="Arial" w:hAnsi="Arial" w:cs="Arial"/>
          <w:b/>
          <w:szCs w:val="24"/>
        </w:rPr>
      </w:pPr>
      <w:r w:rsidRPr="00D96308">
        <w:rPr>
          <w:rFonts w:ascii="Arial" w:hAnsi="Arial" w:cs="Arial"/>
          <w:b/>
          <w:szCs w:val="24"/>
        </w:rPr>
        <w:t>HABLAR</w:t>
      </w:r>
    </w:p>
    <w:p w:rsidR="0019726F" w:rsidRPr="00D96308" w:rsidRDefault="0019726F" w:rsidP="00D96308">
      <w:pPr>
        <w:framePr w:hSpace="141" w:wrap="around" w:vAnchor="text" w:hAnchor="text" w:y="1"/>
        <w:numPr>
          <w:ilvl w:val="0"/>
          <w:numId w:val="6"/>
        </w:numPr>
        <w:adjustRightInd w:val="0"/>
        <w:snapToGrid w:val="0"/>
        <w:ind w:left="425" w:hanging="357"/>
        <w:suppressOverlap/>
        <w:jc w:val="both"/>
        <w:rPr>
          <w:rFonts w:ascii="Arial" w:hAnsi="Arial" w:cs="Arial"/>
          <w:szCs w:val="24"/>
        </w:rPr>
      </w:pPr>
      <w:r w:rsidRPr="00D96308">
        <w:rPr>
          <w:rFonts w:ascii="Arial" w:hAnsi="Arial" w:cs="Arial"/>
          <w:szCs w:val="24"/>
        </w:rPr>
        <w:t xml:space="preserve">Conocimiento y uso progresivamente autónomo de las estrategias necesarias para la producción  y evaluación de textos orales. </w:t>
      </w:r>
    </w:p>
    <w:p w:rsidR="0019726F" w:rsidRPr="00D96308" w:rsidRDefault="0019726F" w:rsidP="00D96308">
      <w:pPr>
        <w:framePr w:hSpace="141" w:wrap="around" w:vAnchor="text" w:hAnchor="text" w:y="1"/>
        <w:numPr>
          <w:ilvl w:val="0"/>
          <w:numId w:val="6"/>
        </w:numPr>
        <w:adjustRightInd w:val="0"/>
        <w:snapToGrid w:val="0"/>
        <w:ind w:left="425" w:hanging="357"/>
        <w:suppressOverlap/>
        <w:jc w:val="both"/>
        <w:rPr>
          <w:rFonts w:ascii="Arial" w:hAnsi="Arial" w:cs="Arial"/>
          <w:szCs w:val="24"/>
        </w:rPr>
      </w:pPr>
      <w:r w:rsidRPr="00D96308">
        <w:rPr>
          <w:rFonts w:ascii="Arial" w:hAnsi="Arial" w:cs="Arial"/>
          <w:szCs w:val="24"/>
        </w:rPr>
        <w:t xml:space="preserve">Conocimiento, uso y aplicación de las estrategias necesarias para hablar en público: planificación del discurso, prácticas orales formales e informales y evaluación progresiva. </w:t>
      </w:r>
    </w:p>
    <w:p w:rsidR="0019726F" w:rsidRPr="00D96308" w:rsidRDefault="0019726F" w:rsidP="00D96308">
      <w:pPr>
        <w:pStyle w:val="Prrafodelista"/>
        <w:numPr>
          <w:ilvl w:val="0"/>
          <w:numId w:val="6"/>
        </w:numPr>
        <w:tabs>
          <w:tab w:val="clear" w:pos="720"/>
          <w:tab w:val="num" w:pos="426"/>
        </w:tabs>
        <w:ind w:left="426" w:hanging="284"/>
        <w:jc w:val="both"/>
        <w:rPr>
          <w:rFonts w:ascii="Arial" w:hAnsi="Arial" w:cs="Arial"/>
          <w:b/>
          <w:szCs w:val="24"/>
        </w:rPr>
      </w:pPr>
      <w:r w:rsidRPr="00D96308">
        <w:rPr>
          <w:rFonts w:ascii="Arial" w:hAnsi="Arial" w:cs="Arial"/>
          <w:szCs w:val="24"/>
        </w:rPr>
        <w:t>Participación en debates, coloquios y conversaciones espontáneas observando y respetando las normas básicas de interacción, intervención y cortesía que regulan estas prácticas orales.</w:t>
      </w:r>
    </w:p>
    <w:p w:rsidR="00614A2F" w:rsidRPr="00D96308" w:rsidRDefault="00614A2F" w:rsidP="00D96308">
      <w:pPr>
        <w:pStyle w:val="Prrafodelista"/>
        <w:ind w:left="426"/>
        <w:jc w:val="both"/>
        <w:rPr>
          <w:rFonts w:ascii="Arial" w:hAnsi="Arial" w:cs="Arial"/>
          <w:b/>
          <w:szCs w:val="24"/>
        </w:rPr>
      </w:pPr>
    </w:p>
    <w:p w:rsidR="0019726F" w:rsidRPr="00D96308" w:rsidRDefault="0019726F" w:rsidP="00D96308">
      <w:pPr>
        <w:pStyle w:val="Prrafodelista"/>
        <w:numPr>
          <w:ilvl w:val="0"/>
          <w:numId w:val="2"/>
        </w:numPr>
        <w:ind w:left="284" w:hanging="284"/>
        <w:jc w:val="both"/>
        <w:rPr>
          <w:rFonts w:ascii="Arial" w:hAnsi="Arial" w:cs="Arial"/>
          <w:b/>
          <w:szCs w:val="24"/>
        </w:rPr>
      </w:pPr>
      <w:r w:rsidRPr="00D96308">
        <w:rPr>
          <w:rFonts w:ascii="Arial" w:hAnsi="Arial" w:cs="Arial"/>
          <w:b/>
          <w:szCs w:val="24"/>
        </w:rPr>
        <w:lastRenderedPageBreak/>
        <w:t>BLOQUE 2: COMUNICACIÓN ESCRITA: LEER Y ESCRIBIR</w:t>
      </w:r>
    </w:p>
    <w:p w:rsidR="0019726F" w:rsidRPr="00D96308" w:rsidRDefault="0019726F" w:rsidP="00D96308">
      <w:pPr>
        <w:pStyle w:val="Prrafodelista"/>
        <w:ind w:left="284"/>
        <w:jc w:val="both"/>
        <w:rPr>
          <w:rFonts w:ascii="Arial" w:hAnsi="Arial" w:cs="Arial"/>
          <w:b/>
          <w:szCs w:val="24"/>
        </w:rPr>
      </w:pPr>
      <w:r w:rsidRPr="00D96308">
        <w:rPr>
          <w:rFonts w:ascii="Arial" w:hAnsi="Arial" w:cs="Arial"/>
          <w:b/>
          <w:szCs w:val="24"/>
        </w:rPr>
        <w:t>LEER</w:t>
      </w:r>
    </w:p>
    <w:p w:rsidR="0019726F" w:rsidRPr="00D96308" w:rsidRDefault="0019726F" w:rsidP="00D96308">
      <w:pPr>
        <w:numPr>
          <w:ilvl w:val="0"/>
          <w:numId w:val="8"/>
        </w:numPr>
        <w:adjustRightInd w:val="0"/>
        <w:snapToGrid w:val="0"/>
        <w:ind w:left="425" w:hanging="357"/>
        <w:jc w:val="both"/>
        <w:rPr>
          <w:rFonts w:ascii="Arial" w:hAnsi="Arial" w:cs="Arial"/>
          <w:strike/>
          <w:szCs w:val="24"/>
        </w:rPr>
      </w:pPr>
      <w:r w:rsidRPr="00D96308">
        <w:rPr>
          <w:rFonts w:ascii="Arial" w:hAnsi="Arial" w:cs="Arial"/>
          <w:szCs w:val="24"/>
        </w:rPr>
        <w:t>Conocimiento y uso de las técnicas y estrategias necesarias para la comprensión de textos escritos.</w:t>
      </w:r>
    </w:p>
    <w:p w:rsidR="0019726F" w:rsidRPr="00D96308" w:rsidRDefault="0019726F" w:rsidP="00D96308">
      <w:pPr>
        <w:numPr>
          <w:ilvl w:val="0"/>
          <w:numId w:val="8"/>
        </w:numPr>
        <w:adjustRightInd w:val="0"/>
        <w:snapToGrid w:val="0"/>
        <w:ind w:left="425" w:hanging="357"/>
        <w:jc w:val="both"/>
        <w:rPr>
          <w:rFonts w:ascii="Arial" w:hAnsi="Arial" w:cs="Arial"/>
          <w:szCs w:val="24"/>
        </w:rPr>
      </w:pPr>
      <w:r w:rsidRPr="00D96308">
        <w:rPr>
          <w:rFonts w:ascii="Arial" w:hAnsi="Arial" w:cs="Arial"/>
          <w:szCs w:val="24"/>
        </w:rPr>
        <w:t xml:space="preserve">Lectura, comprensión, interpretación y valoración de textos escritos </w:t>
      </w:r>
      <w:proofErr w:type="gramStart"/>
      <w:r w:rsidRPr="00D96308">
        <w:rPr>
          <w:rFonts w:ascii="Arial" w:hAnsi="Arial" w:cs="Arial"/>
          <w:szCs w:val="24"/>
        </w:rPr>
        <w:t>de los ámbitos personal, académico/escolar y social</w:t>
      </w:r>
      <w:proofErr w:type="gramEnd"/>
      <w:r w:rsidRPr="00D96308">
        <w:rPr>
          <w:rFonts w:ascii="Arial" w:hAnsi="Arial" w:cs="Arial"/>
          <w:szCs w:val="24"/>
        </w:rPr>
        <w:t>.</w:t>
      </w:r>
    </w:p>
    <w:p w:rsidR="0019726F" w:rsidRPr="00D96308" w:rsidRDefault="0019726F" w:rsidP="00D96308">
      <w:pPr>
        <w:numPr>
          <w:ilvl w:val="0"/>
          <w:numId w:val="8"/>
        </w:numPr>
        <w:adjustRightInd w:val="0"/>
        <w:snapToGrid w:val="0"/>
        <w:ind w:left="425" w:hanging="357"/>
        <w:jc w:val="both"/>
        <w:rPr>
          <w:rFonts w:ascii="Arial" w:hAnsi="Arial" w:cs="Arial"/>
          <w:szCs w:val="24"/>
        </w:rPr>
      </w:pPr>
      <w:r w:rsidRPr="00D96308">
        <w:rPr>
          <w:rFonts w:ascii="Arial" w:hAnsi="Arial" w:cs="Arial"/>
          <w:szCs w:val="24"/>
        </w:rPr>
        <w:t>Lectura, comprensión e interpretación de textos narrativos, descriptivos, instructivos, expositivos, argumentativos y dialogados.</w:t>
      </w:r>
    </w:p>
    <w:p w:rsidR="0019726F" w:rsidRPr="00D96308" w:rsidRDefault="0019726F" w:rsidP="00D96308">
      <w:pPr>
        <w:numPr>
          <w:ilvl w:val="0"/>
          <w:numId w:val="8"/>
        </w:numPr>
        <w:adjustRightInd w:val="0"/>
        <w:snapToGrid w:val="0"/>
        <w:ind w:left="425" w:hanging="357"/>
        <w:jc w:val="both"/>
        <w:rPr>
          <w:rFonts w:ascii="Arial" w:hAnsi="Arial" w:cs="Arial"/>
          <w:szCs w:val="24"/>
        </w:rPr>
      </w:pPr>
      <w:r w:rsidRPr="00D96308">
        <w:rPr>
          <w:rFonts w:ascii="Arial" w:hAnsi="Arial" w:cs="Arial"/>
          <w:szCs w:val="24"/>
        </w:rPr>
        <w:t>Actitud progresivamente crítica y reflexiva ante la lectura organizando razonadamente las ideas y exponiéndolas y respetando a las personas en la expresión de sus ideas.</w:t>
      </w:r>
    </w:p>
    <w:p w:rsidR="0019726F" w:rsidRPr="00D96308" w:rsidRDefault="0019726F" w:rsidP="00D96308">
      <w:pPr>
        <w:numPr>
          <w:ilvl w:val="0"/>
          <w:numId w:val="8"/>
        </w:numPr>
        <w:adjustRightInd w:val="0"/>
        <w:snapToGrid w:val="0"/>
        <w:ind w:left="425" w:hanging="357"/>
        <w:jc w:val="both"/>
        <w:rPr>
          <w:rFonts w:ascii="Arial" w:hAnsi="Arial" w:cs="Arial"/>
          <w:szCs w:val="24"/>
        </w:rPr>
      </w:pPr>
      <w:r w:rsidRPr="00D96308">
        <w:rPr>
          <w:rFonts w:ascii="Arial" w:hAnsi="Arial" w:cs="Arial"/>
          <w:szCs w:val="24"/>
        </w:rPr>
        <w:t>Utilización progresivamente autónoma de los diccionarios, de las bibliotecas y de las Tecnologías de la Información y la Comunicación como fuente de obtención de información.</w:t>
      </w:r>
    </w:p>
    <w:p w:rsidR="0019726F" w:rsidRPr="00D96308" w:rsidRDefault="0019726F" w:rsidP="00D96308">
      <w:pPr>
        <w:pStyle w:val="Prrafodelista"/>
        <w:ind w:left="284"/>
        <w:jc w:val="both"/>
        <w:rPr>
          <w:rFonts w:ascii="Arial" w:hAnsi="Arial" w:cs="Arial"/>
          <w:b/>
          <w:szCs w:val="24"/>
        </w:rPr>
      </w:pPr>
    </w:p>
    <w:p w:rsidR="0019726F" w:rsidRPr="00D96308" w:rsidRDefault="0019726F" w:rsidP="00D96308">
      <w:pPr>
        <w:pStyle w:val="Prrafodelista"/>
        <w:ind w:left="284"/>
        <w:jc w:val="both"/>
        <w:rPr>
          <w:rFonts w:ascii="Arial" w:hAnsi="Arial" w:cs="Arial"/>
          <w:b/>
          <w:szCs w:val="24"/>
        </w:rPr>
      </w:pPr>
      <w:r w:rsidRPr="00D96308">
        <w:rPr>
          <w:rFonts w:ascii="Arial" w:hAnsi="Arial" w:cs="Arial"/>
          <w:b/>
          <w:szCs w:val="24"/>
        </w:rPr>
        <w:t>ESCRIBIR</w:t>
      </w:r>
    </w:p>
    <w:p w:rsidR="0019726F" w:rsidRPr="00D96308" w:rsidRDefault="0019726F" w:rsidP="00D96308">
      <w:pPr>
        <w:framePr w:hSpace="141" w:wrap="around" w:vAnchor="text" w:hAnchor="text" w:y="1"/>
        <w:numPr>
          <w:ilvl w:val="0"/>
          <w:numId w:val="9"/>
        </w:numPr>
        <w:adjustRightInd w:val="0"/>
        <w:snapToGrid w:val="0"/>
        <w:ind w:left="425" w:hanging="357"/>
        <w:suppressOverlap/>
        <w:jc w:val="both"/>
        <w:rPr>
          <w:rFonts w:ascii="Arial" w:hAnsi="Arial" w:cs="Arial"/>
          <w:szCs w:val="24"/>
        </w:rPr>
      </w:pPr>
      <w:r w:rsidRPr="00D96308">
        <w:rPr>
          <w:rFonts w:ascii="Arial" w:hAnsi="Arial" w:cs="Arial"/>
          <w:szCs w:val="24"/>
        </w:rPr>
        <w:t>Conocimiento y uso de las técnicas y estrategias para la producción de textos escritos: planificación, obtención de datos, organización de la información, redacción y revisión del texto. La escritura como proceso.</w:t>
      </w:r>
    </w:p>
    <w:p w:rsidR="0019726F" w:rsidRPr="00D96308" w:rsidRDefault="0019726F" w:rsidP="00D96308">
      <w:pPr>
        <w:framePr w:hSpace="141" w:wrap="around" w:vAnchor="text" w:hAnchor="text" w:y="1"/>
        <w:numPr>
          <w:ilvl w:val="0"/>
          <w:numId w:val="9"/>
        </w:numPr>
        <w:adjustRightInd w:val="0"/>
        <w:snapToGrid w:val="0"/>
        <w:ind w:left="425" w:hanging="357"/>
        <w:suppressOverlap/>
        <w:jc w:val="both"/>
        <w:rPr>
          <w:rFonts w:ascii="Arial" w:hAnsi="Arial" w:cs="Arial"/>
          <w:szCs w:val="24"/>
        </w:rPr>
      </w:pPr>
      <w:r w:rsidRPr="00D96308">
        <w:rPr>
          <w:rFonts w:ascii="Arial" w:hAnsi="Arial" w:cs="Arial"/>
          <w:szCs w:val="24"/>
        </w:rPr>
        <w:t xml:space="preserve">Escritura de textos relacionados con </w:t>
      </w:r>
      <w:proofErr w:type="gramStart"/>
      <w:r w:rsidRPr="00D96308">
        <w:rPr>
          <w:rFonts w:ascii="Arial" w:hAnsi="Arial" w:cs="Arial"/>
          <w:szCs w:val="24"/>
        </w:rPr>
        <w:t>los ámbitos personal, académico/escolar y social</w:t>
      </w:r>
      <w:proofErr w:type="gramEnd"/>
      <w:r w:rsidRPr="00D96308">
        <w:rPr>
          <w:rFonts w:ascii="Arial" w:hAnsi="Arial" w:cs="Arial"/>
          <w:szCs w:val="24"/>
        </w:rPr>
        <w:t>.</w:t>
      </w:r>
    </w:p>
    <w:p w:rsidR="0019726F" w:rsidRPr="00D96308" w:rsidRDefault="0019726F" w:rsidP="00D96308">
      <w:pPr>
        <w:framePr w:hSpace="141" w:wrap="around" w:vAnchor="text" w:hAnchor="text" w:y="1"/>
        <w:numPr>
          <w:ilvl w:val="0"/>
          <w:numId w:val="9"/>
        </w:numPr>
        <w:adjustRightInd w:val="0"/>
        <w:snapToGrid w:val="0"/>
        <w:ind w:left="425" w:hanging="357"/>
        <w:suppressOverlap/>
        <w:jc w:val="both"/>
        <w:rPr>
          <w:rFonts w:ascii="Arial" w:hAnsi="Arial" w:cs="Arial"/>
          <w:szCs w:val="24"/>
        </w:rPr>
      </w:pPr>
      <w:r w:rsidRPr="00D96308">
        <w:rPr>
          <w:rFonts w:ascii="Arial" w:hAnsi="Arial" w:cs="Arial"/>
          <w:szCs w:val="24"/>
        </w:rPr>
        <w:t xml:space="preserve">Escritura de textos narrativos, descriptivos, instructivos, expositivos, argumentativos y dialogados. </w:t>
      </w:r>
    </w:p>
    <w:p w:rsidR="0019726F" w:rsidRPr="00D96308" w:rsidRDefault="0019726F" w:rsidP="00D96308">
      <w:pPr>
        <w:pStyle w:val="Prrafodelista"/>
        <w:numPr>
          <w:ilvl w:val="0"/>
          <w:numId w:val="9"/>
        </w:numPr>
        <w:tabs>
          <w:tab w:val="clear" w:pos="788"/>
          <w:tab w:val="num" w:pos="426"/>
        </w:tabs>
        <w:ind w:left="284" w:hanging="142"/>
        <w:jc w:val="both"/>
        <w:rPr>
          <w:rFonts w:ascii="Arial" w:hAnsi="Arial" w:cs="Arial"/>
          <w:b/>
          <w:szCs w:val="24"/>
        </w:rPr>
      </w:pPr>
      <w:r w:rsidRPr="00D96308">
        <w:rPr>
          <w:rFonts w:ascii="Arial" w:hAnsi="Arial" w:cs="Arial"/>
          <w:szCs w:val="24"/>
        </w:rPr>
        <w:t xml:space="preserve">   Interés creciente por la composición escrita como fuente de información y aprendizaje y como forma de comunicar sentimientos, experiencias, conocimientos y emociones.</w:t>
      </w:r>
    </w:p>
    <w:p w:rsidR="00614A2F" w:rsidRPr="00D96308" w:rsidRDefault="00614A2F" w:rsidP="00D96308">
      <w:pPr>
        <w:pStyle w:val="Prrafodelista"/>
        <w:ind w:left="284"/>
        <w:jc w:val="both"/>
        <w:rPr>
          <w:rFonts w:ascii="Arial" w:hAnsi="Arial" w:cs="Arial"/>
          <w:b/>
          <w:szCs w:val="24"/>
        </w:rPr>
      </w:pPr>
    </w:p>
    <w:p w:rsidR="0019726F" w:rsidRPr="00D96308" w:rsidRDefault="0019726F" w:rsidP="00D96308">
      <w:pPr>
        <w:pStyle w:val="Prrafodelista"/>
        <w:numPr>
          <w:ilvl w:val="0"/>
          <w:numId w:val="2"/>
        </w:numPr>
        <w:ind w:left="284" w:hanging="284"/>
        <w:jc w:val="both"/>
        <w:rPr>
          <w:rFonts w:ascii="Arial" w:hAnsi="Arial" w:cs="Arial"/>
          <w:b/>
          <w:szCs w:val="24"/>
        </w:rPr>
      </w:pPr>
      <w:r w:rsidRPr="00D96308">
        <w:rPr>
          <w:rFonts w:ascii="Arial" w:hAnsi="Arial" w:cs="Arial"/>
          <w:b/>
          <w:szCs w:val="24"/>
        </w:rPr>
        <w:t>BLOQUE 3: CONOCIMIENTO DE LA LENGUA</w:t>
      </w:r>
    </w:p>
    <w:p w:rsidR="0019726F" w:rsidRPr="00D96308" w:rsidRDefault="0019726F" w:rsidP="00D96308">
      <w:pPr>
        <w:pStyle w:val="Prrafodelista"/>
        <w:ind w:left="284"/>
        <w:jc w:val="both"/>
        <w:rPr>
          <w:rFonts w:ascii="Arial" w:hAnsi="Arial" w:cs="Arial"/>
          <w:b/>
          <w:szCs w:val="24"/>
        </w:rPr>
      </w:pPr>
      <w:r w:rsidRPr="00D96308">
        <w:rPr>
          <w:rFonts w:ascii="Arial" w:hAnsi="Arial" w:cs="Arial"/>
          <w:b/>
          <w:szCs w:val="24"/>
        </w:rPr>
        <w:t>LA PALABRA</w:t>
      </w:r>
    </w:p>
    <w:p w:rsidR="0019726F" w:rsidRPr="00D96308" w:rsidRDefault="0019726F" w:rsidP="00D96308">
      <w:pPr>
        <w:numPr>
          <w:ilvl w:val="0"/>
          <w:numId w:val="10"/>
        </w:numPr>
        <w:ind w:left="425" w:hanging="357"/>
        <w:jc w:val="both"/>
        <w:rPr>
          <w:rFonts w:ascii="Arial" w:hAnsi="Arial" w:cs="Arial"/>
          <w:bCs/>
          <w:szCs w:val="24"/>
        </w:rPr>
      </w:pPr>
      <w:r w:rsidRPr="00D96308">
        <w:rPr>
          <w:rFonts w:ascii="Arial" w:hAnsi="Arial" w:cs="Arial"/>
          <w:bCs/>
          <w:szCs w:val="24"/>
        </w:rPr>
        <w:t>Reconocimiento, uso y explicación de las categorías gramaticales: sustantivo, adjetivo, determinante, pronombre, verbo, adverbio, preposición, conjunción e interjección.</w:t>
      </w:r>
    </w:p>
    <w:p w:rsidR="0019726F" w:rsidRPr="00D96308" w:rsidRDefault="0019726F" w:rsidP="00D96308">
      <w:pPr>
        <w:numPr>
          <w:ilvl w:val="0"/>
          <w:numId w:val="10"/>
        </w:numPr>
        <w:ind w:left="425" w:hanging="357"/>
        <w:jc w:val="both"/>
        <w:rPr>
          <w:rFonts w:ascii="Arial" w:hAnsi="Arial" w:cs="Arial"/>
          <w:bCs/>
          <w:szCs w:val="24"/>
        </w:rPr>
      </w:pPr>
      <w:r w:rsidRPr="00D96308">
        <w:rPr>
          <w:rFonts w:ascii="Arial" w:hAnsi="Arial" w:cs="Arial"/>
          <w:bCs/>
          <w:szCs w:val="24"/>
        </w:rPr>
        <w:t>Reconocimiento, uso y explicación de los elementos constitutivos de la palabra. Procedimientos para formar palabras.</w:t>
      </w:r>
    </w:p>
    <w:p w:rsidR="0019726F" w:rsidRPr="00D96308" w:rsidRDefault="0019726F" w:rsidP="00D96308">
      <w:pPr>
        <w:numPr>
          <w:ilvl w:val="0"/>
          <w:numId w:val="10"/>
        </w:numPr>
        <w:ind w:left="425" w:hanging="357"/>
        <w:jc w:val="both"/>
        <w:rPr>
          <w:rFonts w:ascii="Arial" w:hAnsi="Arial" w:cs="Arial"/>
          <w:bCs/>
          <w:szCs w:val="24"/>
        </w:rPr>
      </w:pPr>
      <w:r w:rsidRPr="00D96308">
        <w:rPr>
          <w:rFonts w:ascii="Arial" w:hAnsi="Arial" w:cs="Arial"/>
          <w:bCs/>
          <w:szCs w:val="24"/>
        </w:rPr>
        <w:t>Comprensión e interpretación de los componentes del significado de las palabras: denotación y connotación.</w:t>
      </w:r>
    </w:p>
    <w:p w:rsidR="0019726F" w:rsidRPr="00D96308" w:rsidRDefault="0019726F" w:rsidP="00D96308">
      <w:pPr>
        <w:numPr>
          <w:ilvl w:val="0"/>
          <w:numId w:val="10"/>
        </w:numPr>
        <w:ind w:left="425" w:hanging="357"/>
        <w:jc w:val="both"/>
        <w:rPr>
          <w:rFonts w:ascii="Arial" w:hAnsi="Arial" w:cs="Arial"/>
          <w:bCs/>
          <w:szCs w:val="24"/>
        </w:rPr>
      </w:pPr>
      <w:r w:rsidRPr="00D96308">
        <w:rPr>
          <w:rFonts w:ascii="Arial" w:hAnsi="Arial" w:cs="Arial"/>
          <w:bCs/>
          <w:szCs w:val="24"/>
        </w:rPr>
        <w:t xml:space="preserve"> Conocimiento reflexivo de las relaciones semánticas que se establecen entre las palabras.</w:t>
      </w:r>
    </w:p>
    <w:p w:rsidR="0019726F" w:rsidRPr="00D96308" w:rsidRDefault="0019726F" w:rsidP="00D96308">
      <w:pPr>
        <w:numPr>
          <w:ilvl w:val="0"/>
          <w:numId w:val="10"/>
        </w:numPr>
        <w:ind w:left="425" w:hanging="357"/>
        <w:jc w:val="both"/>
        <w:rPr>
          <w:rFonts w:ascii="Arial" w:hAnsi="Arial" w:cs="Arial"/>
          <w:bCs/>
          <w:szCs w:val="24"/>
        </w:rPr>
      </w:pPr>
      <w:r w:rsidRPr="00D96308">
        <w:rPr>
          <w:rFonts w:ascii="Arial" w:hAnsi="Arial" w:cs="Arial"/>
          <w:bCs/>
          <w:szCs w:val="24"/>
        </w:rPr>
        <w:t>Observación, reflexión y explicación de los cambios que afectan al significado de las palabras: causas y mecanismos. Metáfora, metonimia, palabras tabú y eufemismos.</w:t>
      </w:r>
    </w:p>
    <w:p w:rsidR="0019726F" w:rsidRPr="00D96308" w:rsidRDefault="0019726F" w:rsidP="00D96308">
      <w:pPr>
        <w:numPr>
          <w:ilvl w:val="0"/>
          <w:numId w:val="10"/>
        </w:numPr>
        <w:ind w:left="425" w:hanging="357"/>
        <w:jc w:val="both"/>
        <w:rPr>
          <w:rFonts w:ascii="Arial" w:hAnsi="Arial" w:cs="Arial"/>
          <w:bCs/>
          <w:szCs w:val="24"/>
        </w:rPr>
      </w:pPr>
      <w:r w:rsidRPr="00D96308">
        <w:rPr>
          <w:rFonts w:ascii="Arial" w:hAnsi="Arial" w:cs="Arial"/>
          <w:bCs/>
          <w:szCs w:val="24"/>
        </w:rPr>
        <w:t>Conocimiento, uso y valoración de las normas ortográficas y gramaticales reconociendo su valor social y la necesidad de ceñirse a ellas para conseguir una comunicación eficaz.</w:t>
      </w:r>
    </w:p>
    <w:p w:rsidR="0019726F" w:rsidRPr="00D96308" w:rsidRDefault="0019726F" w:rsidP="00D96308">
      <w:pPr>
        <w:numPr>
          <w:ilvl w:val="0"/>
          <w:numId w:val="10"/>
        </w:numPr>
        <w:ind w:left="425" w:hanging="357"/>
        <w:jc w:val="both"/>
        <w:rPr>
          <w:rFonts w:ascii="Arial" w:hAnsi="Arial" w:cs="Arial"/>
          <w:bCs/>
          <w:szCs w:val="24"/>
        </w:rPr>
      </w:pPr>
      <w:r w:rsidRPr="00D96308">
        <w:rPr>
          <w:rFonts w:ascii="Arial" w:hAnsi="Arial" w:cs="Arial"/>
          <w:bCs/>
          <w:szCs w:val="24"/>
        </w:rPr>
        <w:t>Manejo de diccionarios y otras fuentes de consulta en papel y formato digital sobre el uso de la lengua.</w:t>
      </w:r>
    </w:p>
    <w:p w:rsidR="0019726F" w:rsidRPr="00D96308" w:rsidRDefault="0019726F" w:rsidP="00D96308">
      <w:pPr>
        <w:pStyle w:val="Prrafodelista"/>
        <w:ind w:left="284"/>
        <w:jc w:val="both"/>
        <w:rPr>
          <w:rFonts w:ascii="Arial" w:hAnsi="Arial" w:cs="Arial"/>
          <w:b/>
          <w:szCs w:val="24"/>
        </w:rPr>
      </w:pPr>
    </w:p>
    <w:p w:rsidR="0019726F" w:rsidRPr="00D96308" w:rsidRDefault="0019726F" w:rsidP="00D96308">
      <w:pPr>
        <w:pStyle w:val="Prrafodelista"/>
        <w:ind w:left="284"/>
        <w:jc w:val="both"/>
        <w:rPr>
          <w:rFonts w:ascii="Arial" w:hAnsi="Arial" w:cs="Arial"/>
          <w:b/>
          <w:szCs w:val="24"/>
        </w:rPr>
      </w:pPr>
      <w:r w:rsidRPr="00D96308">
        <w:rPr>
          <w:rFonts w:ascii="Arial" w:hAnsi="Arial" w:cs="Arial"/>
          <w:b/>
          <w:szCs w:val="24"/>
        </w:rPr>
        <w:t>LAS RELACIONES GRAMATICALES</w:t>
      </w:r>
    </w:p>
    <w:p w:rsidR="0019726F" w:rsidRPr="00D96308" w:rsidRDefault="0019726F" w:rsidP="00D96308">
      <w:pPr>
        <w:numPr>
          <w:ilvl w:val="0"/>
          <w:numId w:val="15"/>
        </w:numPr>
        <w:ind w:left="425" w:hanging="357"/>
        <w:jc w:val="both"/>
        <w:rPr>
          <w:rFonts w:ascii="Arial" w:hAnsi="Arial" w:cs="Arial"/>
          <w:bCs/>
          <w:szCs w:val="24"/>
        </w:rPr>
      </w:pPr>
      <w:r w:rsidRPr="00D96308">
        <w:rPr>
          <w:rFonts w:ascii="Arial" w:hAnsi="Arial" w:cs="Arial"/>
          <w:bCs/>
          <w:szCs w:val="24"/>
        </w:rPr>
        <w:lastRenderedPageBreak/>
        <w:t>Reconocimiento, identificación y explicación del uso de los distintos sintagmas o grupos de palabras: nominal, adjetival, preposicional, verbal y adverbial y de las relaciones que se establecen entre los elementos que los conforman en el marco de la oración simple.</w:t>
      </w:r>
    </w:p>
    <w:p w:rsidR="0019726F" w:rsidRPr="00D96308" w:rsidRDefault="0019726F" w:rsidP="00D96308">
      <w:pPr>
        <w:numPr>
          <w:ilvl w:val="0"/>
          <w:numId w:val="15"/>
        </w:numPr>
        <w:ind w:left="425" w:hanging="357"/>
        <w:jc w:val="both"/>
        <w:rPr>
          <w:rFonts w:ascii="Arial" w:hAnsi="Arial" w:cs="Arial"/>
          <w:bCs/>
          <w:szCs w:val="24"/>
        </w:rPr>
      </w:pPr>
      <w:r w:rsidRPr="00D96308">
        <w:rPr>
          <w:rFonts w:ascii="Arial" w:hAnsi="Arial" w:cs="Arial"/>
          <w:bCs/>
          <w:szCs w:val="24"/>
        </w:rPr>
        <w:t>Reconocimiento, uso y explicación de los elementos constitutivos de la oración simple: sujeto y predicado. Oraciones impersonales, activas y oraciones pasivas.</w:t>
      </w:r>
    </w:p>
    <w:p w:rsidR="0019726F" w:rsidRPr="00D96308" w:rsidRDefault="0019726F" w:rsidP="00D96308">
      <w:pPr>
        <w:pStyle w:val="Prrafodelista"/>
        <w:ind w:left="284"/>
        <w:jc w:val="both"/>
        <w:rPr>
          <w:rFonts w:ascii="Arial" w:hAnsi="Arial" w:cs="Arial"/>
          <w:b/>
          <w:szCs w:val="24"/>
        </w:rPr>
      </w:pPr>
    </w:p>
    <w:p w:rsidR="00D96308" w:rsidRDefault="00D96308" w:rsidP="00D96308">
      <w:pPr>
        <w:pStyle w:val="Prrafodelista"/>
        <w:ind w:left="284"/>
        <w:jc w:val="both"/>
        <w:rPr>
          <w:rFonts w:ascii="Arial" w:hAnsi="Arial" w:cs="Arial"/>
          <w:b/>
          <w:szCs w:val="24"/>
        </w:rPr>
      </w:pPr>
    </w:p>
    <w:p w:rsidR="00D96308" w:rsidRDefault="00D96308" w:rsidP="00D96308">
      <w:pPr>
        <w:pStyle w:val="Prrafodelista"/>
        <w:ind w:left="284"/>
        <w:jc w:val="both"/>
        <w:rPr>
          <w:rFonts w:ascii="Arial" w:hAnsi="Arial" w:cs="Arial"/>
          <w:b/>
          <w:szCs w:val="24"/>
        </w:rPr>
      </w:pPr>
    </w:p>
    <w:p w:rsidR="0019726F" w:rsidRPr="00D96308" w:rsidRDefault="0019726F" w:rsidP="00D96308">
      <w:pPr>
        <w:pStyle w:val="Prrafodelista"/>
        <w:ind w:left="284"/>
        <w:jc w:val="both"/>
        <w:rPr>
          <w:rFonts w:ascii="Arial" w:hAnsi="Arial" w:cs="Arial"/>
          <w:b/>
          <w:szCs w:val="24"/>
        </w:rPr>
      </w:pPr>
      <w:r w:rsidRPr="00D96308">
        <w:rPr>
          <w:rFonts w:ascii="Arial" w:hAnsi="Arial" w:cs="Arial"/>
          <w:b/>
          <w:szCs w:val="24"/>
        </w:rPr>
        <w:t>EL DISCURSO</w:t>
      </w:r>
    </w:p>
    <w:p w:rsidR="0019726F" w:rsidRPr="00D96308" w:rsidRDefault="0019726F" w:rsidP="00D96308">
      <w:pPr>
        <w:numPr>
          <w:ilvl w:val="0"/>
          <w:numId w:val="11"/>
        </w:numPr>
        <w:ind w:left="425" w:hanging="357"/>
        <w:jc w:val="both"/>
        <w:rPr>
          <w:rFonts w:ascii="Arial" w:hAnsi="Arial" w:cs="Arial"/>
          <w:bCs/>
          <w:szCs w:val="24"/>
        </w:rPr>
      </w:pPr>
      <w:r w:rsidRPr="00D96308">
        <w:rPr>
          <w:rFonts w:ascii="Arial" w:hAnsi="Arial" w:cs="Arial"/>
          <w:bCs/>
          <w:szCs w:val="24"/>
        </w:rPr>
        <w:t>Reconocimiento, uso y explicación de los conectores textuales y de los principales mecanismos de referencia interna, tanto gramaticales como léxicos.</w:t>
      </w:r>
    </w:p>
    <w:p w:rsidR="0019726F" w:rsidRPr="00D96308" w:rsidRDefault="0019726F" w:rsidP="00D96308">
      <w:pPr>
        <w:numPr>
          <w:ilvl w:val="0"/>
          <w:numId w:val="11"/>
        </w:numPr>
        <w:ind w:left="425" w:hanging="357"/>
        <w:jc w:val="both"/>
        <w:rPr>
          <w:rFonts w:ascii="Arial" w:hAnsi="Arial" w:cs="Arial"/>
          <w:bCs/>
          <w:szCs w:val="24"/>
        </w:rPr>
      </w:pPr>
      <w:r w:rsidRPr="00D96308">
        <w:rPr>
          <w:rFonts w:ascii="Arial" w:hAnsi="Arial" w:cs="Arial"/>
          <w:bCs/>
          <w:szCs w:val="24"/>
        </w:rPr>
        <w:t xml:space="preserve">Reconocimiento, uso y explicación de los diferentes recursos de </w:t>
      </w:r>
      <w:proofErr w:type="spellStart"/>
      <w:r w:rsidRPr="00D96308">
        <w:rPr>
          <w:rFonts w:ascii="Arial" w:hAnsi="Arial" w:cs="Arial"/>
          <w:bCs/>
          <w:szCs w:val="24"/>
        </w:rPr>
        <w:t>modalización</w:t>
      </w:r>
      <w:proofErr w:type="spellEnd"/>
      <w:r w:rsidRPr="00D96308">
        <w:rPr>
          <w:rFonts w:ascii="Arial" w:hAnsi="Arial" w:cs="Arial"/>
          <w:bCs/>
          <w:szCs w:val="24"/>
        </w:rPr>
        <w:t xml:space="preserve"> en función de la persona que habla o escribe. La expresión de la objetividad y la subjetividad a través de las modalidades oracionales y las referencias internas al emisor y al receptor en los textos.</w:t>
      </w:r>
    </w:p>
    <w:p w:rsidR="0019726F" w:rsidRPr="00D96308" w:rsidRDefault="0019726F" w:rsidP="00D96308">
      <w:pPr>
        <w:numPr>
          <w:ilvl w:val="0"/>
          <w:numId w:val="11"/>
        </w:numPr>
        <w:ind w:left="425" w:hanging="357"/>
        <w:jc w:val="both"/>
        <w:rPr>
          <w:rFonts w:ascii="Arial" w:hAnsi="Arial" w:cs="Arial"/>
          <w:bCs/>
          <w:szCs w:val="24"/>
        </w:rPr>
      </w:pPr>
      <w:r w:rsidRPr="00D96308">
        <w:rPr>
          <w:rFonts w:ascii="Arial" w:hAnsi="Arial" w:cs="Arial"/>
          <w:bCs/>
          <w:szCs w:val="24"/>
        </w:rPr>
        <w:t>Explicación progresiva de la coherencia del discurso teniendo en cuenta las relaciones gramaticales y léxicas que se establecen en el interior del texto y su relación con el contexto.</w:t>
      </w:r>
    </w:p>
    <w:p w:rsidR="0019726F" w:rsidRPr="00D96308" w:rsidRDefault="0019726F" w:rsidP="00D96308">
      <w:pPr>
        <w:pStyle w:val="Prrafodelista"/>
        <w:ind w:left="284"/>
        <w:jc w:val="both"/>
        <w:rPr>
          <w:rFonts w:ascii="Arial" w:hAnsi="Arial" w:cs="Arial"/>
          <w:b/>
          <w:szCs w:val="24"/>
        </w:rPr>
      </w:pPr>
    </w:p>
    <w:p w:rsidR="0019726F" w:rsidRPr="00D96308" w:rsidRDefault="0019726F" w:rsidP="00D96308">
      <w:pPr>
        <w:pStyle w:val="Prrafodelista"/>
        <w:ind w:left="284"/>
        <w:jc w:val="both"/>
        <w:rPr>
          <w:rFonts w:ascii="Arial" w:hAnsi="Arial" w:cs="Arial"/>
          <w:b/>
          <w:szCs w:val="24"/>
        </w:rPr>
      </w:pPr>
      <w:r w:rsidRPr="00D96308">
        <w:rPr>
          <w:rFonts w:ascii="Arial" w:hAnsi="Arial" w:cs="Arial"/>
          <w:b/>
          <w:szCs w:val="24"/>
        </w:rPr>
        <w:t>LAS VARIEDADES DE LA LENGUA</w:t>
      </w:r>
    </w:p>
    <w:p w:rsidR="0019726F" w:rsidRPr="00D96308" w:rsidRDefault="0019726F" w:rsidP="00D96308">
      <w:pPr>
        <w:framePr w:hSpace="141" w:wrap="around" w:vAnchor="text" w:hAnchor="text" w:y="1"/>
        <w:numPr>
          <w:ilvl w:val="0"/>
          <w:numId w:val="13"/>
        </w:numPr>
        <w:ind w:left="425" w:hanging="357"/>
        <w:suppressOverlap/>
        <w:jc w:val="both"/>
        <w:rPr>
          <w:rFonts w:ascii="Arial" w:hAnsi="Arial" w:cs="Arial"/>
          <w:szCs w:val="24"/>
        </w:rPr>
      </w:pPr>
      <w:r w:rsidRPr="00D96308">
        <w:rPr>
          <w:rFonts w:ascii="Arial" w:hAnsi="Arial" w:cs="Arial"/>
          <w:bCs/>
          <w:szCs w:val="24"/>
        </w:rPr>
        <w:t>Conocimiento de los orígenes históricos de la realidad plurilingüe de España y valoración como fuente de enriquecimiento personal y como muestra de la riqueza de nuestro patrimonio histórico y cultural.</w:t>
      </w:r>
    </w:p>
    <w:p w:rsidR="0019726F" w:rsidRPr="00D96308" w:rsidRDefault="0019726F" w:rsidP="00D96308">
      <w:pPr>
        <w:pStyle w:val="Prrafodelista"/>
        <w:numPr>
          <w:ilvl w:val="0"/>
          <w:numId w:val="13"/>
        </w:numPr>
        <w:tabs>
          <w:tab w:val="clear" w:pos="788"/>
          <w:tab w:val="num" w:pos="426"/>
        </w:tabs>
        <w:ind w:hanging="646"/>
        <w:jc w:val="both"/>
        <w:rPr>
          <w:rFonts w:ascii="Arial" w:hAnsi="Arial" w:cs="Arial"/>
          <w:b/>
          <w:szCs w:val="24"/>
        </w:rPr>
      </w:pPr>
      <w:r w:rsidRPr="00D96308">
        <w:rPr>
          <w:rFonts w:ascii="Arial" w:hAnsi="Arial" w:cs="Arial"/>
          <w:bCs/>
          <w:szCs w:val="24"/>
        </w:rPr>
        <w:t>Conocimiento del origen histórico, evolución y expansión del castellano.</w:t>
      </w:r>
    </w:p>
    <w:p w:rsidR="00614A2F" w:rsidRPr="00D96308" w:rsidRDefault="00614A2F" w:rsidP="00D96308">
      <w:pPr>
        <w:pStyle w:val="Prrafodelista"/>
        <w:ind w:left="788"/>
        <w:jc w:val="both"/>
        <w:rPr>
          <w:rFonts w:ascii="Arial" w:hAnsi="Arial" w:cs="Arial"/>
          <w:b/>
          <w:szCs w:val="24"/>
        </w:rPr>
      </w:pPr>
    </w:p>
    <w:p w:rsidR="0019726F" w:rsidRPr="00D96308" w:rsidRDefault="0019726F" w:rsidP="00D96308">
      <w:pPr>
        <w:pStyle w:val="Prrafodelista"/>
        <w:numPr>
          <w:ilvl w:val="0"/>
          <w:numId w:val="2"/>
        </w:numPr>
        <w:ind w:left="284" w:hanging="284"/>
        <w:jc w:val="both"/>
        <w:rPr>
          <w:rFonts w:ascii="Arial" w:hAnsi="Arial" w:cs="Arial"/>
          <w:b/>
          <w:szCs w:val="24"/>
        </w:rPr>
      </w:pPr>
      <w:r w:rsidRPr="00D96308">
        <w:rPr>
          <w:rFonts w:ascii="Arial" w:hAnsi="Arial" w:cs="Arial"/>
          <w:b/>
          <w:szCs w:val="24"/>
        </w:rPr>
        <w:t>BLOQUE 4: EDUCACIÓN LITERARIA</w:t>
      </w:r>
    </w:p>
    <w:p w:rsidR="0019726F" w:rsidRPr="00D96308" w:rsidRDefault="0019726F" w:rsidP="00D96308">
      <w:pPr>
        <w:pStyle w:val="Prrafodelista"/>
        <w:ind w:left="284"/>
        <w:jc w:val="both"/>
        <w:rPr>
          <w:rFonts w:ascii="Arial" w:hAnsi="Arial" w:cs="Arial"/>
          <w:b/>
          <w:szCs w:val="24"/>
        </w:rPr>
      </w:pPr>
      <w:r w:rsidRPr="00D96308">
        <w:rPr>
          <w:rFonts w:ascii="Arial" w:hAnsi="Arial" w:cs="Arial"/>
          <w:b/>
          <w:szCs w:val="24"/>
        </w:rPr>
        <w:t xml:space="preserve">PLAN LECTOR </w:t>
      </w:r>
    </w:p>
    <w:p w:rsidR="0019726F" w:rsidRPr="00D96308" w:rsidRDefault="0019726F" w:rsidP="00D96308">
      <w:pPr>
        <w:pStyle w:val="Prrafodelista"/>
        <w:numPr>
          <w:ilvl w:val="0"/>
          <w:numId w:val="16"/>
        </w:numPr>
        <w:ind w:left="426" w:hanging="142"/>
        <w:jc w:val="both"/>
        <w:rPr>
          <w:rFonts w:ascii="Arial" w:hAnsi="Arial" w:cs="Arial"/>
          <w:szCs w:val="24"/>
        </w:rPr>
      </w:pPr>
      <w:r w:rsidRPr="00D96308">
        <w:rPr>
          <w:rFonts w:ascii="Arial" w:hAnsi="Arial" w:cs="Arial"/>
          <w:szCs w:val="24"/>
        </w:rPr>
        <w:t>Lectura libre de obras de la literatura española y universal y de la literatura juvenil como fuente de placer, de enriquecimiento personal y de conocimiento del mundo para lograr el desarrollo de sus propios gustos e intereses literarios y su autonomía lectora.</w:t>
      </w:r>
    </w:p>
    <w:p w:rsidR="0019726F" w:rsidRPr="00D96308" w:rsidRDefault="0019726F" w:rsidP="00D96308">
      <w:pPr>
        <w:pStyle w:val="Prrafodelista"/>
        <w:ind w:left="284"/>
        <w:jc w:val="both"/>
        <w:rPr>
          <w:rFonts w:ascii="Arial" w:hAnsi="Arial" w:cs="Arial"/>
          <w:b/>
          <w:szCs w:val="24"/>
        </w:rPr>
      </w:pPr>
    </w:p>
    <w:p w:rsidR="0019726F" w:rsidRPr="00D96308" w:rsidRDefault="0019726F" w:rsidP="00D96308">
      <w:pPr>
        <w:pStyle w:val="Prrafodelista"/>
        <w:ind w:left="284"/>
        <w:jc w:val="both"/>
        <w:rPr>
          <w:rFonts w:ascii="Arial" w:hAnsi="Arial" w:cs="Arial"/>
          <w:b/>
          <w:szCs w:val="24"/>
        </w:rPr>
      </w:pPr>
      <w:r w:rsidRPr="00D96308">
        <w:rPr>
          <w:rFonts w:ascii="Arial" w:hAnsi="Arial" w:cs="Arial"/>
          <w:b/>
          <w:szCs w:val="24"/>
        </w:rPr>
        <w:t>INTRODUCCIÓN A LA LITERATURA A TRAVÉS DE LOS TEXTOS</w:t>
      </w:r>
    </w:p>
    <w:p w:rsidR="0019726F" w:rsidRPr="00D96308" w:rsidRDefault="0019726F" w:rsidP="00D96308">
      <w:pPr>
        <w:numPr>
          <w:ilvl w:val="0"/>
          <w:numId w:val="13"/>
        </w:numPr>
        <w:ind w:left="425" w:hanging="357"/>
        <w:jc w:val="both"/>
        <w:rPr>
          <w:rFonts w:ascii="Arial" w:hAnsi="Arial" w:cs="Arial"/>
          <w:szCs w:val="24"/>
        </w:rPr>
      </w:pPr>
      <w:r w:rsidRPr="00D96308">
        <w:rPr>
          <w:rFonts w:ascii="Arial" w:hAnsi="Arial" w:cs="Arial"/>
          <w:szCs w:val="24"/>
        </w:rPr>
        <w:t xml:space="preserve">Conocimiento de las principales tendencias estéticas y de los autores y obras más representativas de la literatura española de la Edad Media al Siglo de Oro a través de la lectura, explicación y caracterización de fragmentos significativos y, en su caso, textos completos. </w:t>
      </w:r>
    </w:p>
    <w:p w:rsidR="0019726F" w:rsidRPr="00D96308" w:rsidRDefault="0019726F" w:rsidP="00D96308">
      <w:pPr>
        <w:pStyle w:val="Prrafodelista"/>
        <w:ind w:left="284"/>
        <w:jc w:val="both"/>
        <w:rPr>
          <w:rFonts w:ascii="Arial" w:hAnsi="Arial" w:cs="Arial"/>
          <w:b/>
          <w:szCs w:val="24"/>
        </w:rPr>
      </w:pPr>
    </w:p>
    <w:p w:rsidR="0019726F" w:rsidRPr="00D96308" w:rsidRDefault="0019726F" w:rsidP="00D96308">
      <w:pPr>
        <w:pStyle w:val="Prrafodelista"/>
        <w:ind w:left="284"/>
        <w:jc w:val="both"/>
        <w:rPr>
          <w:rFonts w:ascii="Arial" w:hAnsi="Arial" w:cs="Arial"/>
          <w:b/>
          <w:szCs w:val="24"/>
        </w:rPr>
      </w:pPr>
      <w:r w:rsidRPr="00D96308">
        <w:rPr>
          <w:rFonts w:ascii="Arial" w:hAnsi="Arial" w:cs="Arial"/>
          <w:b/>
          <w:szCs w:val="24"/>
        </w:rPr>
        <w:t>CREACIÓN</w:t>
      </w:r>
    </w:p>
    <w:p w:rsidR="0019726F" w:rsidRPr="00D96308" w:rsidRDefault="0019726F" w:rsidP="00D96308">
      <w:pPr>
        <w:framePr w:hSpace="141" w:wrap="around" w:vAnchor="text" w:hAnchor="text" w:y="1"/>
        <w:numPr>
          <w:ilvl w:val="0"/>
          <w:numId w:val="13"/>
        </w:numPr>
        <w:ind w:left="425" w:hanging="357"/>
        <w:suppressOverlap/>
        <w:jc w:val="both"/>
        <w:rPr>
          <w:rFonts w:ascii="Arial" w:hAnsi="Arial" w:cs="Arial"/>
          <w:szCs w:val="24"/>
        </w:rPr>
      </w:pPr>
      <w:r w:rsidRPr="00D96308">
        <w:rPr>
          <w:rFonts w:ascii="Arial" w:hAnsi="Arial" w:cs="Arial"/>
          <w:szCs w:val="24"/>
        </w:rPr>
        <w:lastRenderedPageBreak/>
        <w:t>Redacción de textos de intención literaria a partir de la lectura de textos utilizando las convenciones formales del género y con intención lúdica y creativa.</w:t>
      </w:r>
    </w:p>
    <w:p w:rsidR="0019726F" w:rsidRPr="00D96308" w:rsidRDefault="0019726F" w:rsidP="00D96308">
      <w:pPr>
        <w:pStyle w:val="Prrafodelista"/>
        <w:numPr>
          <w:ilvl w:val="0"/>
          <w:numId w:val="13"/>
        </w:numPr>
        <w:tabs>
          <w:tab w:val="clear" w:pos="788"/>
          <w:tab w:val="num" w:pos="426"/>
        </w:tabs>
        <w:ind w:hanging="646"/>
        <w:jc w:val="both"/>
        <w:rPr>
          <w:rFonts w:ascii="Arial" w:hAnsi="Arial" w:cs="Arial"/>
          <w:b/>
          <w:szCs w:val="24"/>
        </w:rPr>
      </w:pPr>
      <w:r w:rsidRPr="00D96308">
        <w:rPr>
          <w:rFonts w:ascii="Arial" w:hAnsi="Arial" w:cs="Arial"/>
          <w:szCs w:val="24"/>
        </w:rPr>
        <w:t>Consulta y utilización de fuentes y recursos variados de información  para la realización de trabajos.</w:t>
      </w:r>
    </w:p>
    <w:p w:rsidR="004C67FC" w:rsidRPr="00D96308" w:rsidRDefault="004C67FC" w:rsidP="00D96308">
      <w:pPr>
        <w:pStyle w:val="Prrafodelista"/>
        <w:ind w:left="788"/>
        <w:jc w:val="both"/>
        <w:rPr>
          <w:rFonts w:ascii="Arial" w:hAnsi="Arial" w:cs="Arial"/>
          <w:szCs w:val="24"/>
        </w:rPr>
      </w:pPr>
    </w:p>
    <w:p w:rsidR="004C67FC" w:rsidRPr="00D96308" w:rsidRDefault="004C67FC" w:rsidP="00D96308">
      <w:pPr>
        <w:pStyle w:val="Prrafodelista"/>
        <w:ind w:left="788"/>
        <w:jc w:val="both"/>
        <w:rPr>
          <w:rFonts w:ascii="Arial" w:hAnsi="Arial" w:cs="Arial"/>
          <w:szCs w:val="24"/>
        </w:rPr>
      </w:pPr>
    </w:p>
    <w:p w:rsidR="004C67FC" w:rsidRPr="00D96308" w:rsidRDefault="004C67FC" w:rsidP="00D96308">
      <w:pPr>
        <w:pStyle w:val="Prrafodelista"/>
        <w:numPr>
          <w:ilvl w:val="0"/>
          <w:numId w:val="2"/>
        </w:numPr>
        <w:ind w:left="426" w:hanging="284"/>
        <w:rPr>
          <w:rFonts w:ascii="Arial" w:hAnsi="Arial" w:cs="Arial"/>
          <w:b/>
          <w:szCs w:val="24"/>
        </w:rPr>
      </w:pPr>
      <w:r w:rsidRPr="00D96308">
        <w:rPr>
          <w:rFonts w:ascii="Arial" w:hAnsi="Arial" w:cs="Arial"/>
          <w:b/>
          <w:szCs w:val="24"/>
        </w:rPr>
        <w:t>TEMPORALIZACIÓN DE CONTENIDOS DE 3º ESO</w:t>
      </w:r>
    </w:p>
    <w:p w:rsidR="00DD408B" w:rsidRPr="00D96308" w:rsidRDefault="00DD408B" w:rsidP="00D96308">
      <w:pPr>
        <w:pStyle w:val="Prrafodelista"/>
        <w:ind w:left="0"/>
        <w:rPr>
          <w:rFonts w:ascii="Arial" w:hAnsi="Arial" w:cs="Arial"/>
          <w:szCs w:val="24"/>
        </w:rPr>
      </w:pPr>
      <w:r w:rsidRPr="00D96308">
        <w:rPr>
          <w:rFonts w:ascii="Arial" w:hAnsi="Arial" w:cs="Arial"/>
          <w:szCs w:val="24"/>
        </w:rPr>
        <w:t xml:space="preserve">          Debemos tener en cuenta la siguiente consideración general: la distribución o secuenciación de los contenidos previstos plantea un carácter orientativo o aproximativo trimestral, dadas las características propias e inherentes a los grupos de alumnos, la dinámica de trabajo de los mismos, el punto de partida con respecto a la asimilación de competencias en cursos anteriores, así como la previsión y consideración docente de la conveniencia o no de adelantar, prolongar o posponer algunos de los contenidos consignados. El carácter sincrónico, comunicativo, recursivo y eminentemente práctico de los tres primeros bloques iniciales permite una mayor variabilidad y combinación, de ahí que la temporalización de los mismos quede sometida a las condiciones o premisas que el contexto del aula y que el alumn</w:t>
      </w:r>
      <w:r w:rsidR="00ED0AF2" w:rsidRPr="00D96308">
        <w:rPr>
          <w:rFonts w:ascii="Arial" w:hAnsi="Arial" w:cs="Arial"/>
          <w:szCs w:val="24"/>
        </w:rPr>
        <w:t xml:space="preserve">ado </w:t>
      </w:r>
      <w:proofErr w:type="gramStart"/>
      <w:r w:rsidR="00ED0AF2" w:rsidRPr="00D96308">
        <w:rPr>
          <w:rFonts w:ascii="Arial" w:hAnsi="Arial" w:cs="Arial"/>
          <w:szCs w:val="24"/>
        </w:rPr>
        <w:t>pudieran</w:t>
      </w:r>
      <w:proofErr w:type="gramEnd"/>
      <w:r w:rsidR="00ED0AF2" w:rsidRPr="00D96308">
        <w:rPr>
          <w:rFonts w:ascii="Arial" w:hAnsi="Arial" w:cs="Arial"/>
          <w:szCs w:val="24"/>
        </w:rPr>
        <w:t xml:space="preserve"> llegar a plantear.</w:t>
      </w:r>
    </w:p>
    <w:p w:rsidR="00DD408B" w:rsidRPr="00D96308" w:rsidRDefault="00DD408B" w:rsidP="00D96308">
      <w:pPr>
        <w:pStyle w:val="Prrafodelista"/>
        <w:ind w:left="426"/>
        <w:rPr>
          <w:rFonts w:ascii="Arial" w:hAnsi="Arial" w:cs="Arial"/>
          <w:b/>
          <w:szCs w:val="24"/>
        </w:rPr>
      </w:pPr>
    </w:p>
    <w:tbl>
      <w:tblPr>
        <w:tblStyle w:val="Tablaconcuadrcula"/>
        <w:tblW w:w="0" w:type="auto"/>
        <w:tblInd w:w="142" w:type="dxa"/>
        <w:tblLook w:val="04A0"/>
      </w:tblPr>
      <w:tblGrid>
        <w:gridCol w:w="3419"/>
        <w:gridCol w:w="3420"/>
        <w:gridCol w:w="3420"/>
      </w:tblGrid>
      <w:tr w:rsidR="004C67FC" w:rsidRPr="00D96308" w:rsidTr="00234823">
        <w:tc>
          <w:tcPr>
            <w:tcW w:w="3419" w:type="dxa"/>
          </w:tcPr>
          <w:p w:rsidR="004C67FC" w:rsidRPr="00D96308" w:rsidRDefault="004C67FC" w:rsidP="00D96308">
            <w:pPr>
              <w:pStyle w:val="Prrafodelista"/>
              <w:ind w:left="0"/>
              <w:rPr>
                <w:rFonts w:ascii="Arial" w:hAnsi="Arial" w:cs="Arial"/>
                <w:szCs w:val="24"/>
              </w:rPr>
            </w:pPr>
            <w:r w:rsidRPr="00D96308">
              <w:rPr>
                <w:rFonts w:ascii="Arial" w:hAnsi="Arial" w:cs="Arial"/>
                <w:szCs w:val="24"/>
              </w:rPr>
              <w:t>PRIMER TRIMESTRE</w:t>
            </w:r>
          </w:p>
        </w:tc>
        <w:tc>
          <w:tcPr>
            <w:tcW w:w="3420" w:type="dxa"/>
          </w:tcPr>
          <w:p w:rsidR="004C67FC" w:rsidRPr="00D96308" w:rsidRDefault="004C67FC" w:rsidP="00D96308">
            <w:pPr>
              <w:pStyle w:val="Prrafodelista"/>
              <w:ind w:left="0"/>
              <w:rPr>
                <w:rFonts w:ascii="Arial" w:hAnsi="Arial" w:cs="Arial"/>
                <w:szCs w:val="24"/>
              </w:rPr>
            </w:pPr>
            <w:r w:rsidRPr="00D96308">
              <w:rPr>
                <w:rFonts w:ascii="Arial" w:hAnsi="Arial" w:cs="Arial"/>
                <w:szCs w:val="24"/>
              </w:rPr>
              <w:t>SEGUNDO TRIMESTRE</w:t>
            </w:r>
          </w:p>
        </w:tc>
        <w:tc>
          <w:tcPr>
            <w:tcW w:w="3420" w:type="dxa"/>
          </w:tcPr>
          <w:p w:rsidR="004C67FC" w:rsidRPr="00D96308" w:rsidRDefault="004C67FC" w:rsidP="00D96308">
            <w:pPr>
              <w:pStyle w:val="Prrafodelista"/>
              <w:ind w:left="0"/>
              <w:rPr>
                <w:rFonts w:ascii="Arial" w:hAnsi="Arial" w:cs="Arial"/>
                <w:szCs w:val="24"/>
              </w:rPr>
            </w:pPr>
            <w:r w:rsidRPr="00D96308">
              <w:rPr>
                <w:rFonts w:ascii="Arial" w:hAnsi="Arial" w:cs="Arial"/>
                <w:szCs w:val="24"/>
              </w:rPr>
              <w:t>TERCER TRIMESTRE</w:t>
            </w:r>
          </w:p>
        </w:tc>
      </w:tr>
      <w:tr w:rsidR="004C67FC" w:rsidRPr="00D96308" w:rsidTr="00234823">
        <w:tc>
          <w:tcPr>
            <w:tcW w:w="3419" w:type="dxa"/>
          </w:tcPr>
          <w:p w:rsidR="004C67FC" w:rsidRPr="00D96308" w:rsidRDefault="0096137A" w:rsidP="00D96308">
            <w:pPr>
              <w:pStyle w:val="Prrafodelista"/>
              <w:ind w:left="0"/>
              <w:rPr>
                <w:rFonts w:ascii="Arial" w:hAnsi="Arial" w:cs="Arial"/>
                <w:szCs w:val="24"/>
              </w:rPr>
            </w:pPr>
            <w:r w:rsidRPr="00D96308">
              <w:rPr>
                <w:rFonts w:ascii="Arial" w:hAnsi="Arial" w:cs="Arial"/>
                <w:szCs w:val="24"/>
              </w:rPr>
              <w:t>Unidades 1,2,3,8,</w:t>
            </w:r>
          </w:p>
          <w:p w:rsidR="00DD408B" w:rsidRPr="00D96308" w:rsidRDefault="00DD408B" w:rsidP="00D96308">
            <w:pPr>
              <w:pStyle w:val="Prrafodelista"/>
              <w:ind w:left="0"/>
              <w:rPr>
                <w:rFonts w:ascii="Arial" w:hAnsi="Arial" w:cs="Arial"/>
                <w:szCs w:val="24"/>
              </w:rPr>
            </w:pPr>
          </w:p>
        </w:tc>
        <w:tc>
          <w:tcPr>
            <w:tcW w:w="3420" w:type="dxa"/>
          </w:tcPr>
          <w:p w:rsidR="002C0838" w:rsidRPr="00D96308" w:rsidRDefault="0096137A" w:rsidP="00D96308">
            <w:pPr>
              <w:pStyle w:val="Prrafodelista"/>
              <w:ind w:left="0"/>
              <w:rPr>
                <w:rFonts w:ascii="Arial" w:hAnsi="Arial" w:cs="Arial"/>
                <w:szCs w:val="24"/>
              </w:rPr>
            </w:pPr>
            <w:r w:rsidRPr="00D96308">
              <w:rPr>
                <w:rFonts w:ascii="Arial" w:hAnsi="Arial" w:cs="Arial"/>
                <w:szCs w:val="24"/>
              </w:rPr>
              <w:t>Unidades 4,5,6, 9</w:t>
            </w:r>
          </w:p>
        </w:tc>
        <w:tc>
          <w:tcPr>
            <w:tcW w:w="3420" w:type="dxa"/>
          </w:tcPr>
          <w:p w:rsidR="002C0838" w:rsidRPr="00D96308" w:rsidRDefault="0096137A" w:rsidP="00D96308">
            <w:pPr>
              <w:pStyle w:val="Prrafodelista"/>
              <w:ind w:left="0"/>
              <w:rPr>
                <w:rFonts w:ascii="Arial" w:hAnsi="Arial" w:cs="Arial"/>
                <w:szCs w:val="24"/>
              </w:rPr>
            </w:pPr>
            <w:r w:rsidRPr="00D96308">
              <w:rPr>
                <w:rFonts w:ascii="Arial" w:hAnsi="Arial" w:cs="Arial"/>
                <w:szCs w:val="24"/>
              </w:rPr>
              <w:t>Unidades 7,10,11,12</w:t>
            </w:r>
          </w:p>
        </w:tc>
      </w:tr>
    </w:tbl>
    <w:p w:rsidR="00D96308" w:rsidRDefault="00D96308" w:rsidP="00D96308">
      <w:pPr>
        <w:pStyle w:val="Prrafodelista"/>
        <w:ind w:left="1080"/>
        <w:jc w:val="both"/>
        <w:rPr>
          <w:rFonts w:ascii="Arial" w:hAnsi="Arial" w:cs="Arial"/>
          <w:b/>
          <w:szCs w:val="24"/>
        </w:rPr>
      </w:pPr>
    </w:p>
    <w:p w:rsidR="00614A2F" w:rsidRPr="00D96308" w:rsidRDefault="00410830" w:rsidP="00D96308">
      <w:pPr>
        <w:pStyle w:val="Prrafodelista"/>
        <w:ind w:left="1080"/>
        <w:jc w:val="both"/>
        <w:rPr>
          <w:rFonts w:ascii="Arial" w:hAnsi="Arial" w:cs="Arial"/>
          <w:b/>
          <w:szCs w:val="24"/>
          <w:u w:val="single"/>
        </w:rPr>
      </w:pPr>
      <w:r w:rsidRPr="00D96308">
        <w:rPr>
          <w:rFonts w:ascii="Arial" w:hAnsi="Arial" w:cs="Arial"/>
          <w:b/>
          <w:szCs w:val="24"/>
          <w:u w:val="single"/>
        </w:rPr>
        <w:t>4º ESO</w:t>
      </w:r>
    </w:p>
    <w:p w:rsidR="00410830" w:rsidRPr="00D96308" w:rsidRDefault="00410830" w:rsidP="00D96308">
      <w:pPr>
        <w:pStyle w:val="Prrafodelista"/>
        <w:ind w:left="284" w:hanging="284"/>
        <w:jc w:val="both"/>
        <w:rPr>
          <w:rFonts w:ascii="Arial" w:hAnsi="Arial" w:cs="Arial"/>
          <w:b/>
          <w:szCs w:val="24"/>
        </w:rPr>
      </w:pPr>
      <w:r w:rsidRPr="00D96308">
        <w:rPr>
          <w:rFonts w:ascii="Arial" w:hAnsi="Arial" w:cs="Arial"/>
          <w:b/>
          <w:szCs w:val="24"/>
        </w:rPr>
        <w:t xml:space="preserve">CONTENIDOS </w:t>
      </w:r>
    </w:p>
    <w:p w:rsidR="00410830" w:rsidRPr="00D96308" w:rsidRDefault="00410830" w:rsidP="00D96308">
      <w:pPr>
        <w:pStyle w:val="Prrafodelista"/>
        <w:numPr>
          <w:ilvl w:val="0"/>
          <w:numId w:val="2"/>
        </w:numPr>
        <w:ind w:left="284" w:hanging="284"/>
        <w:jc w:val="both"/>
        <w:rPr>
          <w:rFonts w:ascii="Arial" w:hAnsi="Arial" w:cs="Arial"/>
          <w:b/>
          <w:szCs w:val="24"/>
        </w:rPr>
      </w:pPr>
      <w:r w:rsidRPr="00D96308">
        <w:rPr>
          <w:rFonts w:ascii="Arial" w:hAnsi="Arial" w:cs="Arial"/>
          <w:b/>
          <w:szCs w:val="24"/>
        </w:rPr>
        <w:t>BLOQUE 1</w:t>
      </w:r>
    </w:p>
    <w:p w:rsidR="00410830" w:rsidRPr="00D96308" w:rsidRDefault="00410830" w:rsidP="00D96308">
      <w:pPr>
        <w:pStyle w:val="Prrafodelista"/>
        <w:ind w:left="0"/>
        <w:jc w:val="both"/>
        <w:rPr>
          <w:rFonts w:ascii="Arial" w:hAnsi="Arial" w:cs="Arial"/>
          <w:b/>
          <w:szCs w:val="24"/>
        </w:rPr>
      </w:pPr>
      <w:r w:rsidRPr="00D96308">
        <w:rPr>
          <w:rFonts w:ascii="Arial" w:hAnsi="Arial" w:cs="Arial"/>
          <w:b/>
          <w:szCs w:val="24"/>
        </w:rPr>
        <w:t>COMUNICACIÓN ORAL: ESCUCHAR Y HABLAR</w:t>
      </w:r>
    </w:p>
    <w:p w:rsidR="00410830" w:rsidRPr="00D96308" w:rsidRDefault="00410830" w:rsidP="00D96308">
      <w:pPr>
        <w:pStyle w:val="Prrafodelista"/>
        <w:ind w:left="0"/>
        <w:jc w:val="both"/>
        <w:rPr>
          <w:rFonts w:ascii="Arial" w:hAnsi="Arial" w:cs="Arial"/>
          <w:b/>
          <w:szCs w:val="24"/>
        </w:rPr>
      </w:pPr>
      <w:r w:rsidRPr="00D96308">
        <w:rPr>
          <w:rFonts w:ascii="Arial" w:hAnsi="Arial" w:cs="Arial"/>
          <w:b/>
          <w:szCs w:val="24"/>
        </w:rPr>
        <w:t>ESCUCHAR</w:t>
      </w:r>
    </w:p>
    <w:p w:rsidR="00410830" w:rsidRPr="00D96308" w:rsidRDefault="00410830" w:rsidP="00163AA8">
      <w:pPr>
        <w:numPr>
          <w:ilvl w:val="0"/>
          <w:numId w:val="46"/>
        </w:numPr>
        <w:ind w:left="284" w:hanging="284"/>
        <w:jc w:val="both"/>
        <w:rPr>
          <w:rFonts w:ascii="Arial" w:hAnsi="Arial" w:cs="Arial"/>
          <w:szCs w:val="24"/>
        </w:rPr>
      </w:pPr>
      <w:r w:rsidRPr="00D96308">
        <w:rPr>
          <w:rFonts w:ascii="Arial" w:hAnsi="Arial" w:cs="Arial"/>
          <w:szCs w:val="24"/>
        </w:rPr>
        <w:t>Comprensión, interpretación y valoración de textos orales en relación con los ámbitos de uso: personal, académico, social y laboral.</w:t>
      </w:r>
    </w:p>
    <w:p w:rsidR="00410830" w:rsidRPr="00D96308" w:rsidRDefault="00410830" w:rsidP="00163AA8">
      <w:pPr>
        <w:numPr>
          <w:ilvl w:val="0"/>
          <w:numId w:val="46"/>
        </w:numPr>
        <w:ind w:left="284" w:hanging="284"/>
        <w:jc w:val="both"/>
        <w:rPr>
          <w:rFonts w:ascii="Arial" w:hAnsi="Arial" w:cs="Arial"/>
          <w:szCs w:val="24"/>
        </w:rPr>
      </w:pPr>
      <w:r w:rsidRPr="00D96308">
        <w:rPr>
          <w:rFonts w:ascii="Arial" w:hAnsi="Arial" w:cs="Arial"/>
          <w:szCs w:val="24"/>
        </w:rPr>
        <w:t>Comprensión, interpretación y valoración de textos orales en relación con la finalidad que persiguen: textos narrativos, descriptivos, instructivos, expositivos, argumentativos y dialogados.</w:t>
      </w:r>
    </w:p>
    <w:p w:rsidR="00410830" w:rsidRPr="00D96308" w:rsidRDefault="00C4502B" w:rsidP="00163AA8">
      <w:pPr>
        <w:numPr>
          <w:ilvl w:val="0"/>
          <w:numId w:val="46"/>
        </w:numPr>
        <w:ind w:left="284" w:hanging="284"/>
        <w:jc w:val="both"/>
        <w:rPr>
          <w:rFonts w:ascii="Arial" w:hAnsi="Arial" w:cs="Arial"/>
          <w:szCs w:val="24"/>
        </w:rPr>
      </w:pPr>
      <w:r w:rsidRPr="00D96308">
        <w:rPr>
          <w:rFonts w:ascii="Arial" w:hAnsi="Arial" w:cs="Arial"/>
          <w:szCs w:val="24"/>
        </w:rPr>
        <w:t>Observación, comprensión, interpretación y valoración del sentido global de debates, coloquios, entrevistas y conversaciones espontáneas, así como de la intención comunicativa de cada interlocutor y de la aplicación de las normas básicas que regulan la comunicación oral.</w:t>
      </w:r>
    </w:p>
    <w:p w:rsidR="00410830" w:rsidRPr="00D96308" w:rsidRDefault="00410830" w:rsidP="00D96308">
      <w:pPr>
        <w:pStyle w:val="Prrafodelista"/>
        <w:ind w:left="0"/>
        <w:jc w:val="both"/>
        <w:rPr>
          <w:rFonts w:ascii="Arial" w:hAnsi="Arial" w:cs="Arial"/>
          <w:b/>
          <w:szCs w:val="24"/>
        </w:rPr>
      </w:pPr>
      <w:r w:rsidRPr="00D96308">
        <w:rPr>
          <w:rFonts w:ascii="Arial" w:hAnsi="Arial" w:cs="Arial"/>
          <w:b/>
          <w:szCs w:val="24"/>
        </w:rPr>
        <w:t>HABLAR</w:t>
      </w:r>
    </w:p>
    <w:p w:rsidR="00C4502B" w:rsidRPr="00D96308" w:rsidRDefault="00C4502B" w:rsidP="00163AA8">
      <w:pPr>
        <w:numPr>
          <w:ilvl w:val="0"/>
          <w:numId w:val="47"/>
        </w:numPr>
        <w:ind w:left="425" w:hanging="357"/>
        <w:jc w:val="both"/>
        <w:rPr>
          <w:rFonts w:ascii="Arial" w:hAnsi="Arial" w:cs="Arial"/>
          <w:szCs w:val="24"/>
        </w:rPr>
      </w:pPr>
      <w:r w:rsidRPr="00D96308">
        <w:rPr>
          <w:rFonts w:ascii="Arial" w:hAnsi="Arial" w:cs="Arial"/>
          <w:szCs w:val="24"/>
        </w:rPr>
        <w:t>Conocimiento y uso progresivamente autónomo de las estrategias necesarias para la producción de textos orales.</w:t>
      </w:r>
    </w:p>
    <w:p w:rsidR="00C4502B" w:rsidRPr="00D96308" w:rsidRDefault="00C4502B" w:rsidP="00163AA8">
      <w:pPr>
        <w:numPr>
          <w:ilvl w:val="0"/>
          <w:numId w:val="47"/>
        </w:numPr>
        <w:ind w:left="425" w:hanging="357"/>
        <w:jc w:val="both"/>
        <w:rPr>
          <w:rFonts w:ascii="Arial" w:hAnsi="Arial" w:cs="Arial"/>
          <w:strike/>
          <w:szCs w:val="24"/>
        </w:rPr>
      </w:pPr>
      <w:r w:rsidRPr="00D96308">
        <w:rPr>
          <w:rFonts w:ascii="Arial" w:hAnsi="Arial" w:cs="Arial"/>
          <w:szCs w:val="24"/>
        </w:rPr>
        <w:t xml:space="preserve">Conocimiento, uso y aplicación de las estrategias necesarias para hablar en público y de los instrumentos de autoevaluación en prácticas orales formales o informales. </w:t>
      </w:r>
    </w:p>
    <w:p w:rsidR="00C4502B" w:rsidRPr="00D96308" w:rsidRDefault="00C4502B" w:rsidP="00163AA8">
      <w:pPr>
        <w:numPr>
          <w:ilvl w:val="0"/>
          <w:numId w:val="47"/>
        </w:numPr>
        <w:ind w:left="425" w:hanging="357"/>
        <w:jc w:val="both"/>
        <w:rPr>
          <w:rFonts w:ascii="Arial" w:hAnsi="Arial" w:cs="Arial"/>
          <w:szCs w:val="24"/>
        </w:rPr>
      </w:pPr>
      <w:r w:rsidRPr="00D96308">
        <w:rPr>
          <w:rFonts w:ascii="Arial" w:hAnsi="Arial" w:cs="Arial"/>
          <w:szCs w:val="24"/>
        </w:rPr>
        <w:lastRenderedPageBreak/>
        <w:t>Conocimiento, comparación, uso y valoración de las normas de cortesía de la comunicación oral que regulan las intervenciones orales propias de la actividad académica y otras prácticas discursivas orales propias de los medios de comunicación. El debate.</w:t>
      </w:r>
    </w:p>
    <w:p w:rsidR="00C4502B" w:rsidRPr="00D96308" w:rsidRDefault="00C4502B" w:rsidP="00D96308">
      <w:pPr>
        <w:pStyle w:val="Prrafodelista"/>
        <w:ind w:left="0"/>
        <w:jc w:val="both"/>
        <w:rPr>
          <w:rFonts w:ascii="Arial" w:hAnsi="Arial" w:cs="Arial"/>
          <w:b/>
          <w:szCs w:val="24"/>
        </w:rPr>
      </w:pPr>
    </w:p>
    <w:p w:rsidR="00410830" w:rsidRPr="00D96308" w:rsidRDefault="00410830" w:rsidP="00D96308">
      <w:pPr>
        <w:pStyle w:val="Prrafodelista"/>
        <w:numPr>
          <w:ilvl w:val="0"/>
          <w:numId w:val="2"/>
        </w:numPr>
        <w:ind w:left="284" w:hanging="284"/>
        <w:jc w:val="both"/>
        <w:rPr>
          <w:rFonts w:ascii="Arial" w:hAnsi="Arial" w:cs="Arial"/>
          <w:b/>
          <w:szCs w:val="24"/>
        </w:rPr>
      </w:pPr>
      <w:r w:rsidRPr="00D96308">
        <w:rPr>
          <w:rFonts w:ascii="Arial" w:hAnsi="Arial" w:cs="Arial"/>
          <w:b/>
          <w:szCs w:val="24"/>
        </w:rPr>
        <w:t>BLOQUE 2</w:t>
      </w:r>
      <w:r w:rsidR="00C4502B" w:rsidRPr="00D96308">
        <w:rPr>
          <w:rFonts w:ascii="Arial" w:hAnsi="Arial" w:cs="Arial"/>
          <w:b/>
          <w:szCs w:val="24"/>
        </w:rPr>
        <w:t>: COMUNICACIÓN ESCRITA: LEER Y ESCRIBIR</w:t>
      </w:r>
    </w:p>
    <w:p w:rsidR="00C4502B" w:rsidRPr="00D96308" w:rsidRDefault="00C4502B" w:rsidP="00D96308">
      <w:pPr>
        <w:pStyle w:val="Prrafodelista"/>
        <w:ind w:left="284"/>
        <w:jc w:val="both"/>
        <w:rPr>
          <w:rFonts w:ascii="Arial" w:hAnsi="Arial" w:cs="Arial"/>
          <w:b/>
          <w:szCs w:val="24"/>
        </w:rPr>
      </w:pPr>
      <w:r w:rsidRPr="00D96308">
        <w:rPr>
          <w:rFonts w:ascii="Arial" w:hAnsi="Arial" w:cs="Arial"/>
          <w:b/>
          <w:szCs w:val="24"/>
        </w:rPr>
        <w:t>LEER</w:t>
      </w:r>
    </w:p>
    <w:p w:rsidR="00C4502B" w:rsidRPr="00D96308" w:rsidRDefault="00C4502B" w:rsidP="00163AA8">
      <w:pPr>
        <w:numPr>
          <w:ilvl w:val="0"/>
          <w:numId w:val="48"/>
        </w:numPr>
        <w:autoSpaceDE w:val="0"/>
        <w:autoSpaceDN w:val="0"/>
        <w:adjustRightInd w:val="0"/>
        <w:ind w:left="425" w:hanging="357"/>
        <w:jc w:val="both"/>
        <w:rPr>
          <w:rFonts w:ascii="Arial" w:hAnsi="Arial" w:cs="Arial"/>
          <w:szCs w:val="24"/>
        </w:rPr>
      </w:pPr>
      <w:r w:rsidRPr="00D96308">
        <w:rPr>
          <w:rFonts w:ascii="Arial" w:hAnsi="Arial" w:cs="Arial"/>
          <w:szCs w:val="24"/>
        </w:rPr>
        <w:t>Conocimiento y uso progresivo de técnicas y estrategias de comprensión escrita.</w:t>
      </w:r>
    </w:p>
    <w:p w:rsidR="00C4502B" w:rsidRPr="00D96308" w:rsidRDefault="00C4502B" w:rsidP="00163AA8">
      <w:pPr>
        <w:numPr>
          <w:ilvl w:val="0"/>
          <w:numId w:val="48"/>
        </w:numPr>
        <w:ind w:left="425" w:hanging="357"/>
        <w:jc w:val="both"/>
        <w:rPr>
          <w:rFonts w:ascii="Arial" w:hAnsi="Arial" w:cs="Arial"/>
          <w:szCs w:val="24"/>
        </w:rPr>
      </w:pPr>
      <w:r w:rsidRPr="00D96308">
        <w:rPr>
          <w:rFonts w:ascii="Arial" w:hAnsi="Arial" w:cs="Arial"/>
          <w:szCs w:val="24"/>
        </w:rPr>
        <w:t>Lectura, comprensión, interpretación y valoración de textos escritos en relación con los ámbitos personal, académico, social y laboral.</w:t>
      </w:r>
    </w:p>
    <w:p w:rsidR="00C4502B" w:rsidRPr="00D96308" w:rsidRDefault="00C4502B" w:rsidP="00163AA8">
      <w:pPr>
        <w:numPr>
          <w:ilvl w:val="0"/>
          <w:numId w:val="48"/>
        </w:numPr>
        <w:ind w:left="425" w:hanging="357"/>
        <w:jc w:val="both"/>
        <w:rPr>
          <w:rFonts w:ascii="Arial" w:hAnsi="Arial" w:cs="Arial"/>
          <w:szCs w:val="24"/>
        </w:rPr>
      </w:pPr>
      <w:r w:rsidRPr="00D96308">
        <w:rPr>
          <w:rFonts w:ascii="Arial" w:hAnsi="Arial" w:cs="Arial"/>
          <w:szCs w:val="24"/>
        </w:rPr>
        <w:t>Lectura, comprensión, interpretación y valoración de textos narrativos, descriptivos, instructivos, expositivos, argumentativos y dialogados.</w:t>
      </w:r>
    </w:p>
    <w:p w:rsidR="00C4502B" w:rsidRPr="00D96308" w:rsidRDefault="00C4502B" w:rsidP="00163AA8">
      <w:pPr>
        <w:numPr>
          <w:ilvl w:val="0"/>
          <w:numId w:val="48"/>
        </w:numPr>
        <w:ind w:left="425" w:hanging="357"/>
        <w:jc w:val="both"/>
        <w:rPr>
          <w:rFonts w:ascii="Arial" w:hAnsi="Arial" w:cs="Arial"/>
          <w:szCs w:val="24"/>
        </w:rPr>
      </w:pPr>
      <w:r w:rsidRPr="00D96308">
        <w:rPr>
          <w:rFonts w:ascii="Arial" w:hAnsi="Arial" w:cs="Arial"/>
          <w:szCs w:val="24"/>
        </w:rPr>
        <w:t xml:space="preserve">Actitud progresivamente crítica y reflexiva ante la lectura. </w:t>
      </w:r>
    </w:p>
    <w:p w:rsidR="00C4502B" w:rsidRPr="00D96308" w:rsidRDefault="00C4502B" w:rsidP="00163AA8">
      <w:pPr>
        <w:numPr>
          <w:ilvl w:val="0"/>
          <w:numId w:val="48"/>
        </w:numPr>
        <w:ind w:left="425" w:hanging="357"/>
        <w:jc w:val="both"/>
        <w:rPr>
          <w:rFonts w:ascii="Arial" w:hAnsi="Arial" w:cs="Arial"/>
          <w:szCs w:val="24"/>
        </w:rPr>
      </w:pPr>
      <w:r w:rsidRPr="00D96308">
        <w:rPr>
          <w:rFonts w:ascii="Arial" w:hAnsi="Arial" w:cs="Arial"/>
          <w:szCs w:val="24"/>
        </w:rPr>
        <w:t>Utilización progresivamente autónoma de los diccionarios, de las bibliotecas y de las Tecnologías de la Información y la Comunicación como fuente de obtención de información.</w:t>
      </w:r>
    </w:p>
    <w:p w:rsidR="00C4502B" w:rsidRPr="00D96308" w:rsidRDefault="00C4502B" w:rsidP="00D96308">
      <w:pPr>
        <w:ind w:left="425"/>
        <w:jc w:val="both"/>
        <w:rPr>
          <w:rFonts w:ascii="Arial" w:hAnsi="Arial" w:cs="Arial"/>
          <w:szCs w:val="24"/>
        </w:rPr>
      </w:pPr>
    </w:p>
    <w:p w:rsidR="00C4502B" w:rsidRPr="00D96308" w:rsidRDefault="00C4502B" w:rsidP="00D96308">
      <w:pPr>
        <w:pStyle w:val="Prrafodelista"/>
        <w:ind w:left="284"/>
        <w:jc w:val="both"/>
        <w:rPr>
          <w:rFonts w:ascii="Arial" w:hAnsi="Arial" w:cs="Arial"/>
          <w:b/>
          <w:szCs w:val="24"/>
        </w:rPr>
      </w:pPr>
      <w:r w:rsidRPr="00D96308">
        <w:rPr>
          <w:rFonts w:ascii="Arial" w:hAnsi="Arial" w:cs="Arial"/>
          <w:b/>
          <w:szCs w:val="24"/>
        </w:rPr>
        <w:t>ESCRIBIR</w:t>
      </w:r>
    </w:p>
    <w:p w:rsidR="00C4502B" w:rsidRPr="00D96308" w:rsidRDefault="00C4502B" w:rsidP="00163AA8">
      <w:pPr>
        <w:numPr>
          <w:ilvl w:val="0"/>
          <w:numId w:val="49"/>
        </w:numPr>
        <w:tabs>
          <w:tab w:val="clear" w:pos="720"/>
          <w:tab w:val="num" w:pos="426"/>
        </w:tabs>
        <w:ind w:left="425" w:hanging="425"/>
        <w:jc w:val="both"/>
        <w:rPr>
          <w:rFonts w:ascii="Arial" w:hAnsi="Arial" w:cs="Arial"/>
          <w:szCs w:val="24"/>
        </w:rPr>
      </w:pPr>
      <w:r w:rsidRPr="00D96308">
        <w:rPr>
          <w:rFonts w:ascii="Arial" w:hAnsi="Arial" w:cs="Arial"/>
          <w:szCs w:val="24"/>
        </w:rPr>
        <w:t>Conocimiento y uso de las técnicas y estrategias para la producción de textos escritos: planificación, obtención de datos, organización de la información, redacción y revisión.</w:t>
      </w:r>
    </w:p>
    <w:p w:rsidR="00C4502B" w:rsidRPr="00D96308" w:rsidRDefault="00C4502B" w:rsidP="00163AA8">
      <w:pPr>
        <w:numPr>
          <w:ilvl w:val="0"/>
          <w:numId w:val="49"/>
        </w:numPr>
        <w:tabs>
          <w:tab w:val="clear" w:pos="720"/>
          <w:tab w:val="num" w:pos="426"/>
        </w:tabs>
        <w:ind w:left="425" w:hanging="425"/>
        <w:jc w:val="both"/>
        <w:rPr>
          <w:rFonts w:ascii="Arial" w:hAnsi="Arial" w:cs="Arial"/>
          <w:szCs w:val="24"/>
        </w:rPr>
      </w:pPr>
      <w:r w:rsidRPr="00D96308">
        <w:rPr>
          <w:rFonts w:ascii="Arial" w:hAnsi="Arial" w:cs="Arial"/>
          <w:szCs w:val="24"/>
        </w:rPr>
        <w:t>Escritura de textos propios de los ámbitos personal, académico, social y laboral.</w:t>
      </w:r>
    </w:p>
    <w:p w:rsidR="00C4502B" w:rsidRPr="00D96308" w:rsidRDefault="00C4502B" w:rsidP="00163AA8">
      <w:pPr>
        <w:pStyle w:val="Prrafodelista"/>
        <w:numPr>
          <w:ilvl w:val="0"/>
          <w:numId w:val="49"/>
        </w:numPr>
        <w:tabs>
          <w:tab w:val="clear" w:pos="720"/>
          <w:tab w:val="num" w:pos="426"/>
        </w:tabs>
        <w:ind w:left="425" w:hanging="425"/>
        <w:jc w:val="both"/>
        <w:rPr>
          <w:rFonts w:ascii="Arial" w:hAnsi="Arial" w:cs="Arial"/>
          <w:szCs w:val="24"/>
        </w:rPr>
      </w:pPr>
      <w:r w:rsidRPr="00D96308">
        <w:rPr>
          <w:rFonts w:ascii="Arial" w:hAnsi="Arial" w:cs="Arial"/>
          <w:szCs w:val="24"/>
        </w:rPr>
        <w:t xml:space="preserve">Escritura de textos narrativos, descriptivos, instructivos, expositivos, argumentativos y dialogados. </w:t>
      </w:r>
    </w:p>
    <w:p w:rsidR="00C4502B" w:rsidRPr="00D96308" w:rsidRDefault="00C4502B" w:rsidP="00163AA8">
      <w:pPr>
        <w:pStyle w:val="Prrafodelista"/>
        <w:numPr>
          <w:ilvl w:val="0"/>
          <w:numId w:val="49"/>
        </w:numPr>
        <w:tabs>
          <w:tab w:val="clear" w:pos="720"/>
          <w:tab w:val="num" w:pos="426"/>
        </w:tabs>
        <w:ind w:left="425" w:hanging="425"/>
        <w:jc w:val="both"/>
        <w:rPr>
          <w:rFonts w:ascii="Arial" w:hAnsi="Arial" w:cs="Arial"/>
          <w:b/>
          <w:szCs w:val="24"/>
        </w:rPr>
      </w:pPr>
      <w:r w:rsidRPr="00D96308">
        <w:rPr>
          <w:rFonts w:ascii="Arial" w:hAnsi="Arial" w:cs="Arial"/>
          <w:szCs w:val="24"/>
        </w:rPr>
        <w:t>Interés por la composición escrita como fuente de información y aprendizaje, como forma de comunicar las experiencias y los conocimientos propios, y como instrumento de enriquecimiento personal y profesional.</w:t>
      </w:r>
    </w:p>
    <w:p w:rsidR="00C4502B" w:rsidRPr="00D96308" w:rsidRDefault="00C4502B" w:rsidP="00D96308">
      <w:pPr>
        <w:pStyle w:val="Prrafodelista"/>
        <w:ind w:left="425"/>
        <w:jc w:val="both"/>
        <w:rPr>
          <w:rFonts w:ascii="Arial" w:hAnsi="Arial" w:cs="Arial"/>
          <w:b/>
          <w:szCs w:val="24"/>
        </w:rPr>
      </w:pPr>
    </w:p>
    <w:p w:rsidR="00410830" w:rsidRPr="00D96308" w:rsidRDefault="00410830" w:rsidP="00D96308">
      <w:pPr>
        <w:pStyle w:val="Prrafodelista"/>
        <w:numPr>
          <w:ilvl w:val="0"/>
          <w:numId w:val="2"/>
        </w:numPr>
        <w:ind w:left="284" w:hanging="284"/>
        <w:jc w:val="both"/>
        <w:rPr>
          <w:rFonts w:ascii="Arial" w:hAnsi="Arial" w:cs="Arial"/>
          <w:b/>
          <w:szCs w:val="24"/>
        </w:rPr>
      </w:pPr>
      <w:r w:rsidRPr="00D96308">
        <w:rPr>
          <w:rFonts w:ascii="Arial" w:hAnsi="Arial" w:cs="Arial"/>
          <w:b/>
          <w:szCs w:val="24"/>
        </w:rPr>
        <w:t>BLOQUE 3</w:t>
      </w:r>
      <w:r w:rsidR="00C4502B" w:rsidRPr="00D96308">
        <w:rPr>
          <w:rFonts w:ascii="Arial" w:hAnsi="Arial" w:cs="Arial"/>
          <w:b/>
          <w:szCs w:val="24"/>
        </w:rPr>
        <w:t>: CONOCIMIENTO DE LA LENGUA</w:t>
      </w:r>
    </w:p>
    <w:p w:rsidR="00C4502B" w:rsidRPr="00D96308" w:rsidRDefault="00C4502B" w:rsidP="00D96308">
      <w:pPr>
        <w:pStyle w:val="Prrafodelista"/>
        <w:ind w:left="284"/>
        <w:jc w:val="both"/>
        <w:rPr>
          <w:rFonts w:ascii="Arial" w:hAnsi="Arial" w:cs="Arial"/>
          <w:b/>
          <w:szCs w:val="24"/>
        </w:rPr>
      </w:pPr>
      <w:r w:rsidRPr="00D96308">
        <w:rPr>
          <w:rFonts w:ascii="Arial" w:hAnsi="Arial" w:cs="Arial"/>
          <w:b/>
          <w:szCs w:val="24"/>
        </w:rPr>
        <w:t>LA PALABRA</w:t>
      </w:r>
    </w:p>
    <w:p w:rsidR="00C4502B" w:rsidRPr="00D96308" w:rsidRDefault="00C4502B" w:rsidP="00163AA8">
      <w:pPr>
        <w:numPr>
          <w:ilvl w:val="0"/>
          <w:numId w:val="50"/>
        </w:numPr>
        <w:ind w:left="425" w:hanging="357"/>
        <w:jc w:val="both"/>
        <w:rPr>
          <w:rFonts w:ascii="Arial" w:hAnsi="Arial" w:cs="Arial"/>
          <w:szCs w:val="24"/>
        </w:rPr>
      </w:pPr>
      <w:r w:rsidRPr="00D96308">
        <w:rPr>
          <w:rFonts w:ascii="Arial" w:hAnsi="Arial" w:cs="Arial"/>
          <w:szCs w:val="24"/>
        </w:rPr>
        <w:t>Observación y explicación, a partir de la reflexión, de los valores expresivos y del uso de las distintas categorías gramaticales, con especial atención al adjetivo, a los distintos tipos de determinantes y a los pronombres.</w:t>
      </w:r>
    </w:p>
    <w:p w:rsidR="00C4502B" w:rsidRPr="00D96308" w:rsidRDefault="00C4502B" w:rsidP="00163AA8">
      <w:pPr>
        <w:numPr>
          <w:ilvl w:val="0"/>
          <w:numId w:val="50"/>
        </w:numPr>
        <w:ind w:left="425" w:hanging="357"/>
        <w:jc w:val="both"/>
        <w:rPr>
          <w:rFonts w:ascii="Arial" w:hAnsi="Arial" w:cs="Arial"/>
          <w:szCs w:val="24"/>
        </w:rPr>
      </w:pPr>
      <w:r w:rsidRPr="00D96308">
        <w:rPr>
          <w:rFonts w:ascii="Arial" w:hAnsi="Arial" w:cs="Arial"/>
          <w:szCs w:val="24"/>
        </w:rPr>
        <w:t>Observación y explicación, a partir de la reflexión, de los valores expresivos y del uso de las formas verbales en textos con diferente intención comunicativa.</w:t>
      </w:r>
    </w:p>
    <w:p w:rsidR="00C4502B" w:rsidRPr="00D96308" w:rsidRDefault="00C4502B" w:rsidP="00163AA8">
      <w:pPr>
        <w:numPr>
          <w:ilvl w:val="0"/>
          <w:numId w:val="50"/>
        </w:numPr>
        <w:ind w:left="425" w:hanging="357"/>
        <w:jc w:val="both"/>
        <w:rPr>
          <w:rFonts w:ascii="Arial" w:hAnsi="Arial" w:cs="Arial"/>
          <w:szCs w:val="24"/>
        </w:rPr>
      </w:pPr>
      <w:r w:rsidRPr="00D96308">
        <w:rPr>
          <w:rFonts w:ascii="Arial" w:hAnsi="Arial" w:cs="Arial"/>
          <w:szCs w:val="24"/>
        </w:rPr>
        <w:t>Observación y explicación, a partir de la reflexión, del uso expresivo de los prefijos y sufijos, reconociendo aquellos que tienen origen griego y latino, explicando el significado que aportan a la raíz léxica y su capacidad para la formación y creación de nuevas palabras.</w:t>
      </w:r>
    </w:p>
    <w:p w:rsidR="00C4502B" w:rsidRPr="00D96308" w:rsidRDefault="00C4502B" w:rsidP="00163AA8">
      <w:pPr>
        <w:numPr>
          <w:ilvl w:val="0"/>
          <w:numId w:val="50"/>
        </w:numPr>
        <w:ind w:left="425" w:hanging="357"/>
        <w:jc w:val="both"/>
        <w:rPr>
          <w:rFonts w:ascii="Arial" w:hAnsi="Arial" w:cs="Arial"/>
          <w:szCs w:val="24"/>
        </w:rPr>
      </w:pPr>
      <w:r w:rsidRPr="00D96308">
        <w:rPr>
          <w:rFonts w:ascii="Arial" w:hAnsi="Arial" w:cs="Arial"/>
          <w:szCs w:val="24"/>
        </w:rPr>
        <w:lastRenderedPageBreak/>
        <w:t>Observación y explicación, a partir de la reflexión, de los distintos niveles de significación de palabras y expresiones en el discurso oral o escrito.</w:t>
      </w:r>
    </w:p>
    <w:p w:rsidR="00C4502B" w:rsidRPr="00D96308" w:rsidRDefault="00C4502B" w:rsidP="00163AA8">
      <w:pPr>
        <w:numPr>
          <w:ilvl w:val="0"/>
          <w:numId w:val="50"/>
        </w:numPr>
        <w:ind w:left="425" w:hanging="357"/>
        <w:jc w:val="both"/>
        <w:rPr>
          <w:rFonts w:ascii="Arial" w:hAnsi="Arial" w:cs="Arial"/>
          <w:szCs w:val="24"/>
        </w:rPr>
      </w:pPr>
      <w:r w:rsidRPr="00D96308">
        <w:rPr>
          <w:rFonts w:ascii="Arial" w:hAnsi="Arial" w:cs="Arial"/>
          <w:szCs w:val="24"/>
        </w:rPr>
        <w:t>Manejo de diccionarios y otras fuentes de consulta en papel y formato digital sobre el uso normativo y no normativo de las palabras, e interpretación de las informaciones lingüísticas (gramaticales, semánticas, de registro y de uso) que proporcionan los diccionarios de la lengua.</w:t>
      </w:r>
    </w:p>
    <w:p w:rsidR="00C4502B" w:rsidRPr="00D96308" w:rsidRDefault="00C4502B" w:rsidP="00D96308">
      <w:pPr>
        <w:ind w:left="425"/>
        <w:jc w:val="both"/>
        <w:rPr>
          <w:rFonts w:ascii="Arial" w:hAnsi="Arial" w:cs="Arial"/>
          <w:szCs w:val="24"/>
        </w:rPr>
      </w:pPr>
    </w:p>
    <w:p w:rsidR="00C4502B" w:rsidRPr="00D96308" w:rsidRDefault="00C4502B" w:rsidP="00D96308">
      <w:pPr>
        <w:ind w:left="284"/>
        <w:jc w:val="both"/>
        <w:rPr>
          <w:rFonts w:ascii="Arial" w:hAnsi="Arial" w:cs="Arial"/>
          <w:b/>
          <w:szCs w:val="24"/>
        </w:rPr>
      </w:pPr>
      <w:r w:rsidRPr="00D96308">
        <w:rPr>
          <w:rFonts w:ascii="Arial" w:hAnsi="Arial" w:cs="Arial"/>
          <w:b/>
          <w:szCs w:val="24"/>
        </w:rPr>
        <w:t>LAS RELACIONES GRAMATICALES</w:t>
      </w:r>
    </w:p>
    <w:p w:rsidR="00C4502B" w:rsidRPr="00D96308" w:rsidRDefault="00C4502B" w:rsidP="00163AA8">
      <w:pPr>
        <w:numPr>
          <w:ilvl w:val="0"/>
          <w:numId w:val="51"/>
        </w:numPr>
        <w:ind w:left="425" w:hanging="357"/>
        <w:jc w:val="both"/>
        <w:rPr>
          <w:rFonts w:ascii="Arial" w:hAnsi="Arial" w:cs="Arial"/>
          <w:strike/>
          <w:szCs w:val="24"/>
        </w:rPr>
      </w:pPr>
      <w:r w:rsidRPr="00D96308">
        <w:rPr>
          <w:rFonts w:ascii="Arial" w:hAnsi="Arial" w:cs="Arial"/>
          <w:szCs w:val="24"/>
        </w:rPr>
        <w:t>Observación, análisis y explicación, a partir de la reflexión, de los límites sintácticos y semánticos de la oración simple y la compuesta, de las palabras que relacionan los diferentes sintagmas o grupos que forman parte de la misma y de sus elementos constitutivos.</w:t>
      </w:r>
    </w:p>
    <w:p w:rsidR="00C4502B" w:rsidRPr="00D96308" w:rsidRDefault="00C4502B" w:rsidP="00163AA8">
      <w:pPr>
        <w:numPr>
          <w:ilvl w:val="0"/>
          <w:numId w:val="51"/>
        </w:numPr>
        <w:ind w:left="425" w:hanging="357"/>
        <w:jc w:val="both"/>
        <w:rPr>
          <w:rFonts w:ascii="Arial" w:hAnsi="Arial" w:cs="Arial"/>
          <w:szCs w:val="24"/>
        </w:rPr>
      </w:pPr>
      <w:r w:rsidRPr="00D96308">
        <w:rPr>
          <w:rFonts w:ascii="Arial" w:hAnsi="Arial" w:cs="Arial"/>
          <w:szCs w:val="24"/>
        </w:rPr>
        <w:t>Conocimiento, uso y valoración de las normas ortográficas y gramaticales reconociendo su valor social y la necesidad de ceñirse a ellas en la escritura para obtener una comunicación eficiente.</w:t>
      </w:r>
    </w:p>
    <w:p w:rsidR="00C4502B" w:rsidRPr="00D96308" w:rsidRDefault="00C4502B" w:rsidP="00D96308">
      <w:pPr>
        <w:ind w:left="284"/>
        <w:jc w:val="both"/>
        <w:rPr>
          <w:rFonts w:ascii="Arial" w:hAnsi="Arial" w:cs="Arial"/>
          <w:b/>
          <w:szCs w:val="24"/>
        </w:rPr>
      </w:pPr>
    </w:p>
    <w:p w:rsidR="00C4502B" w:rsidRPr="00D96308" w:rsidRDefault="00C4502B" w:rsidP="00D96308">
      <w:pPr>
        <w:ind w:left="284"/>
        <w:jc w:val="both"/>
        <w:rPr>
          <w:rFonts w:ascii="Arial" w:hAnsi="Arial" w:cs="Arial"/>
          <w:b/>
          <w:szCs w:val="24"/>
        </w:rPr>
      </w:pPr>
    </w:p>
    <w:p w:rsidR="00C4502B" w:rsidRPr="00D96308" w:rsidRDefault="00C4502B" w:rsidP="00D96308">
      <w:pPr>
        <w:ind w:left="284"/>
        <w:jc w:val="both"/>
        <w:rPr>
          <w:rFonts w:ascii="Arial" w:hAnsi="Arial" w:cs="Arial"/>
          <w:b/>
          <w:szCs w:val="24"/>
        </w:rPr>
      </w:pPr>
    </w:p>
    <w:p w:rsidR="00C4502B" w:rsidRPr="00D96308" w:rsidRDefault="00C4502B" w:rsidP="00D96308">
      <w:pPr>
        <w:pStyle w:val="Prrafodelista"/>
        <w:ind w:left="284"/>
        <w:jc w:val="both"/>
        <w:rPr>
          <w:rFonts w:ascii="Arial" w:hAnsi="Arial" w:cs="Arial"/>
          <w:b/>
          <w:szCs w:val="24"/>
        </w:rPr>
      </w:pPr>
      <w:r w:rsidRPr="00D96308">
        <w:rPr>
          <w:rFonts w:ascii="Arial" w:hAnsi="Arial" w:cs="Arial"/>
          <w:b/>
          <w:szCs w:val="24"/>
        </w:rPr>
        <w:t>EL DISCURSO</w:t>
      </w:r>
    </w:p>
    <w:p w:rsidR="00C4502B" w:rsidRPr="00D96308" w:rsidRDefault="00C4502B" w:rsidP="00163AA8">
      <w:pPr>
        <w:numPr>
          <w:ilvl w:val="0"/>
          <w:numId w:val="52"/>
        </w:numPr>
        <w:ind w:left="425" w:hanging="357"/>
        <w:jc w:val="both"/>
        <w:rPr>
          <w:rFonts w:ascii="Arial" w:hAnsi="Arial" w:cs="Arial"/>
          <w:szCs w:val="24"/>
        </w:rPr>
      </w:pPr>
      <w:r w:rsidRPr="00D96308">
        <w:rPr>
          <w:rFonts w:ascii="Arial" w:hAnsi="Arial" w:cs="Arial"/>
          <w:szCs w:val="24"/>
        </w:rPr>
        <w:t>Observación y explicación, a partir de la reflexión, y uso de los rasgos característicos que permiten diferenciar y clasificar los diferentes géneros textuales, con especial atención a los discursos expositivos y argumentativos.</w:t>
      </w:r>
    </w:p>
    <w:p w:rsidR="00C4502B" w:rsidRPr="00D96308" w:rsidRDefault="00C4502B" w:rsidP="00163AA8">
      <w:pPr>
        <w:numPr>
          <w:ilvl w:val="0"/>
          <w:numId w:val="52"/>
        </w:numPr>
        <w:ind w:left="425" w:hanging="357"/>
        <w:jc w:val="both"/>
        <w:rPr>
          <w:rFonts w:ascii="Arial" w:hAnsi="Arial" w:cs="Arial"/>
          <w:szCs w:val="24"/>
        </w:rPr>
      </w:pPr>
      <w:r w:rsidRPr="00D96308">
        <w:rPr>
          <w:rFonts w:ascii="Arial" w:hAnsi="Arial" w:cs="Arial"/>
          <w:szCs w:val="24"/>
        </w:rPr>
        <w:t>Observación y explicación, a partir de la reflexión, y uso de conectores textuales y de los principales mecanismos de referencia interna, tanto gramaticales (sustituciones pronominales) como léxicos (elipsis y sustituciones mediante sinónimos e hiperónimos).</w:t>
      </w:r>
    </w:p>
    <w:p w:rsidR="00C4502B" w:rsidRPr="00D96308" w:rsidRDefault="00C4502B" w:rsidP="00D96308">
      <w:pPr>
        <w:ind w:left="425"/>
        <w:jc w:val="both"/>
        <w:rPr>
          <w:rFonts w:ascii="Arial" w:hAnsi="Arial" w:cs="Arial"/>
          <w:szCs w:val="24"/>
        </w:rPr>
      </w:pPr>
    </w:p>
    <w:p w:rsidR="00C4502B" w:rsidRPr="00D96308" w:rsidRDefault="00C4502B" w:rsidP="00D96308">
      <w:pPr>
        <w:ind w:left="425" w:hanging="141"/>
        <w:jc w:val="both"/>
        <w:rPr>
          <w:rFonts w:ascii="Arial" w:hAnsi="Arial" w:cs="Arial"/>
          <w:b/>
          <w:szCs w:val="24"/>
        </w:rPr>
      </w:pPr>
      <w:r w:rsidRPr="00D96308">
        <w:rPr>
          <w:rFonts w:ascii="Arial" w:hAnsi="Arial" w:cs="Arial"/>
          <w:b/>
          <w:szCs w:val="24"/>
        </w:rPr>
        <w:t>LAS VARIEDADES DE LA LENGUA</w:t>
      </w:r>
    </w:p>
    <w:p w:rsidR="00C4502B" w:rsidRPr="00D96308" w:rsidRDefault="00C4502B" w:rsidP="00163AA8">
      <w:pPr>
        <w:numPr>
          <w:ilvl w:val="0"/>
          <w:numId w:val="52"/>
        </w:numPr>
        <w:ind w:left="425" w:hanging="357"/>
        <w:jc w:val="both"/>
        <w:rPr>
          <w:rFonts w:ascii="Arial" w:hAnsi="Arial" w:cs="Arial"/>
          <w:szCs w:val="24"/>
        </w:rPr>
      </w:pPr>
      <w:r w:rsidRPr="00D96308">
        <w:rPr>
          <w:rFonts w:ascii="Arial" w:hAnsi="Arial" w:cs="Arial"/>
          <w:szCs w:val="24"/>
        </w:rPr>
        <w:t>Conocimiento de los diferentes registros y de los factores que inciden en el uso de la lengua en distintos ámbitos sociales y valoración de la importancia de utilizar el registro adecuado según las condiciones de la situación comunicativa.</w:t>
      </w:r>
    </w:p>
    <w:p w:rsidR="00C4502B" w:rsidRPr="00D96308" w:rsidRDefault="00C4502B" w:rsidP="00D96308">
      <w:pPr>
        <w:ind w:left="425"/>
        <w:jc w:val="both"/>
        <w:rPr>
          <w:rFonts w:ascii="Arial" w:hAnsi="Arial" w:cs="Arial"/>
          <w:szCs w:val="24"/>
        </w:rPr>
      </w:pPr>
    </w:p>
    <w:p w:rsidR="00410830" w:rsidRPr="00D96308" w:rsidRDefault="00C4502B" w:rsidP="00D96308">
      <w:pPr>
        <w:pStyle w:val="Prrafodelista"/>
        <w:numPr>
          <w:ilvl w:val="0"/>
          <w:numId w:val="2"/>
        </w:numPr>
        <w:ind w:left="284" w:hanging="284"/>
        <w:jc w:val="both"/>
        <w:rPr>
          <w:rFonts w:ascii="Arial" w:hAnsi="Arial" w:cs="Arial"/>
          <w:b/>
          <w:szCs w:val="24"/>
        </w:rPr>
      </w:pPr>
      <w:r w:rsidRPr="00D96308">
        <w:rPr>
          <w:rFonts w:ascii="Arial" w:hAnsi="Arial" w:cs="Arial"/>
          <w:b/>
          <w:szCs w:val="24"/>
        </w:rPr>
        <w:t>B</w:t>
      </w:r>
      <w:r w:rsidR="00410830" w:rsidRPr="00D96308">
        <w:rPr>
          <w:rFonts w:ascii="Arial" w:hAnsi="Arial" w:cs="Arial"/>
          <w:b/>
          <w:szCs w:val="24"/>
        </w:rPr>
        <w:t>LOQUE 4</w:t>
      </w:r>
      <w:r w:rsidR="00F77FF7" w:rsidRPr="00D96308">
        <w:rPr>
          <w:rFonts w:ascii="Arial" w:hAnsi="Arial" w:cs="Arial"/>
          <w:b/>
          <w:szCs w:val="24"/>
        </w:rPr>
        <w:t>: EDUCACIÓN LITERARIA</w:t>
      </w:r>
    </w:p>
    <w:p w:rsidR="00F77FF7" w:rsidRPr="00D96308" w:rsidRDefault="00F77FF7" w:rsidP="00D96308">
      <w:pPr>
        <w:ind w:left="425" w:hanging="357"/>
        <w:jc w:val="both"/>
        <w:rPr>
          <w:rFonts w:ascii="Arial" w:hAnsi="Arial" w:cs="Arial"/>
          <w:szCs w:val="24"/>
        </w:rPr>
      </w:pPr>
      <w:r w:rsidRPr="00D96308">
        <w:rPr>
          <w:rFonts w:ascii="Arial" w:hAnsi="Arial" w:cs="Arial"/>
          <w:b/>
          <w:szCs w:val="24"/>
        </w:rPr>
        <w:t>PLAN LECTOR</w:t>
      </w:r>
    </w:p>
    <w:p w:rsidR="00F77FF7" w:rsidRPr="00D96308" w:rsidRDefault="00F77FF7" w:rsidP="00163AA8">
      <w:pPr>
        <w:numPr>
          <w:ilvl w:val="0"/>
          <w:numId w:val="53"/>
        </w:numPr>
        <w:ind w:left="425" w:hanging="357"/>
        <w:jc w:val="both"/>
        <w:rPr>
          <w:rFonts w:ascii="Arial" w:hAnsi="Arial" w:cs="Arial"/>
          <w:szCs w:val="24"/>
        </w:rPr>
      </w:pPr>
      <w:r w:rsidRPr="00D96308">
        <w:rPr>
          <w:rFonts w:ascii="Arial" w:hAnsi="Arial" w:cs="Arial"/>
          <w:szCs w:val="24"/>
        </w:rPr>
        <w:t>Lectura libre de obras de la literatura española y universal y de la literatura juvenil como fuente de placer, de enriquecimiento personal y de conocimiento del mundo para lograr el desarrollo de sus propios gustos e intereses literarios y su autonomía lectora.</w:t>
      </w:r>
    </w:p>
    <w:p w:rsidR="00F77FF7" w:rsidRPr="00D96308" w:rsidRDefault="00F77FF7" w:rsidP="00D96308">
      <w:pPr>
        <w:ind w:left="425" w:hanging="357"/>
        <w:jc w:val="both"/>
        <w:rPr>
          <w:rFonts w:ascii="Arial" w:hAnsi="Arial" w:cs="Arial"/>
          <w:b/>
          <w:szCs w:val="24"/>
        </w:rPr>
      </w:pPr>
      <w:r w:rsidRPr="00D96308">
        <w:rPr>
          <w:rFonts w:ascii="Arial" w:hAnsi="Arial" w:cs="Arial"/>
          <w:b/>
          <w:szCs w:val="24"/>
        </w:rPr>
        <w:t xml:space="preserve">INTRODUCCIÓN A  LA LITERATURA A TRAVÉS DE LOS TEXTOS. </w:t>
      </w:r>
    </w:p>
    <w:p w:rsidR="00F77FF7" w:rsidRPr="00D96308" w:rsidRDefault="00F77FF7" w:rsidP="00163AA8">
      <w:pPr>
        <w:pStyle w:val="Prrafodelista"/>
        <w:numPr>
          <w:ilvl w:val="0"/>
          <w:numId w:val="53"/>
        </w:numPr>
        <w:tabs>
          <w:tab w:val="clear" w:pos="720"/>
        </w:tabs>
        <w:ind w:left="284" w:hanging="142"/>
        <w:jc w:val="both"/>
        <w:rPr>
          <w:rFonts w:ascii="Arial" w:hAnsi="Arial" w:cs="Arial"/>
          <w:szCs w:val="24"/>
        </w:rPr>
      </w:pPr>
      <w:r w:rsidRPr="00D96308">
        <w:rPr>
          <w:rFonts w:ascii="Arial" w:hAnsi="Arial" w:cs="Arial"/>
          <w:szCs w:val="24"/>
        </w:rPr>
        <w:t xml:space="preserve">Aproximación a los movimientos literarios, autores y obras más representativas de la literatura española del siglo </w:t>
      </w:r>
      <w:proofErr w:type="spellStart"/>
      <w:r w:rsidRPr="00D96308">
        <w:rPr>
          <w:rFonts w:ascii="Arial" w:hAnsi="Arial" w:cs="Arial"/>
          <w:szCs w:val="24"/>
        </w:rPr>
        <w:t>XVlll</w:t>
      </w:r>
      <w:proofErr w:type="spellEnd"/>
      <w:r w:rsidRPr="00D96308">
        <w:rPr>
          <w:rFonts w:ascii="Arial" w:hAnsi="Arial" w:cs="Arial"/>
          <w:szCs w:val="24"/>
        </w:rPr>
        <w:t xml:space="preserve"> a nuestros días, a través de la lectura y explicación de fragmentos significativos y, en su caso, obras completas.</w:t>
      </w:r>
    </w:p>
    <w:p w:rsidR="00F77FF7" w:rsidRPr="00D96308" w:rsidRDefault="00F77FF7" w:rsidP="00D96308">
      <w:pPr>
        <w:ind w:left="425"/>
        <w:jc w:val="both"/>
        <w:rPr>
          <w:rFonts w:ascii="Arial" w:hAnsi="Arial" w:cs="Arial"/>
          <w:szCs w:val="24"/>
        </w:rPr>
      </w:pPr>
    </w:p>
    <w:p w:rsidR="00F77FF7" w:rsidRPr="00D96308" w:rsidRDefault="00F77FF7" w:rsidP="00D96308">
      <w:pPr>
        <w:autoSpaceDE w:val="0"/>
        <w:autoSpaceDN w:val="0"/>
        <w:adjustRightInd w:val="0"/>
        <w:ind w:left="425" w:hanging="357"/>
        <w:jc w:val="both"/>
        <w:rPr>
          <w:rFonts w:ascii="Arial" w:hAnsi="Arial" w:cs="Arial"/>
          <w:b/>
          <w:szCs w:val="24"/>
        </w:rPr>
      </w:pPr>
      <w:r w:rsidRPr="00D96308">
        <w:rPr>
          <w:rFonts w:ascii="Arial" w:hAnsi="Arial" w:cs="Arial"/>
          <w:b/>
          <w:szCs w:val="24"/>
        </w:rPr>
        <w:t>CREACIÓN</w:t>
      </w:r>
    </w:p>
    <w:p w:rsidR="00F77FF7" w:rsidRPr="00D96308" w:rsidRDefault="00F77FF7" w:rsidP="00163AA8">
      <w:pPr>
        <w:pStyle w:val="Prrafodelista"/>
        <w:numPr>
          <w:ilvl w:val="0"/>
          <w:numId w:val="54"/>
        </w:numPr>
        <w:ind w:left="284" w:hanging="142"/>
        <w:jc w:val="both"/>
        <w:rPr>
          <w:rFonts w:ascii="Arial" w:hAnsi="Arial" w:cs="Arial"/>
          <w:b/>
          <w:szCs w:val="24"/>
        </w:rPr>
      </w:pPr>
      <w:r w:rsidRPr="00D96308">
        <w:rPr>
          <w:rFonts w:ascii="Arial" w:hAnsi="Arial" w:cs="Arial"/>
          <w:szCs w:val="24"/>
        </w:rPr>
        <w:t xml:space="preserve">Redacción de textos de intención literaria a partir de la lectura de textos del siglo XVIII a nuestros días, utilizando las convenciones formales del género seleccionado y con intención lúdica y creativa. </w:t>
      </w:r>
    </w:p>
    <w:p w:rsidR="00F77FF7" w:rsidRPr="00D96308" w:rsidRDefault="00F77FF7" w:rsidP="00163AA8">
      <w:pPr>
        <w:pStyle w:val="Prrafodelista"/>
        <w:numPr>
          <w:ilvl w:val="0"/>
          <w:numId w:val="54"/>
        </w:numPr>
        <w:ind w:left="284" w:hanging="142"/>
        <w:jc w:val="both"/>
        <w:rPr>
          <w:rFonts w:ascii="Arial" w:hAnsi="Arial" w:cs="Arial"/>
          <w:b/>
          <w:szCs w:val="24"/>
        </w:rPr>
      </w:pPr>
      <w:r w:rsidRPr="00D96308">
        <w:rPr>
          <w:rFonts w:ascii="Arial" w:hAnsi="Arial" w:cs="Arial"/>
          <w:szCs w:val="24"/>
        </w:rPr>
        <w:t>Consulta de fuentes de información variadas para la realización de trabajos y cita adecuada de las mismas.</w:t>
      </w:r>
    </w:p>
    <w:p w:rsidR="00F77FF7" w:rsidRPr="00D96308" w:rsidRDefault="00F77FF7" w:rsidP="00D96308">
      <w:pPr>
        <w:pStyle w:val="Prrafodelista"/>
        <w:ind w:left="284"/>
        <w:jc w:val="both"/>
        <w:rPr>
          <w:rFonts w:ascii="Arial" w:hAnsi="Arial" w:cs="Arial"/>
          <w:szCs w:val="24"/>
        </w:rPr>
      </w:pPr>
    </w:p>
    <w:p w:rsidR="00F77FF7" w:rsidRPr="00D96308" w:rsidRDefault="00F77FF7" w:rsidP="00D96308">
      <w:pPr>
        <w:pStyle w:val="Prrafodelista"/>
        <w:ind w:left="284"/>
        <w:jc w:val="both"/>
        <w:rPr>
          <w:rFonts w:ascii="Arial" w:hAnsi="Arial" w:cs="Arial"/>
          <w:szCs w:val="24"/>
        </w:rPr>
      </w:pPr>
    </w:p>
    <w:p w:rsidR="00F77FF7" w:rsidRDefault="00F77FF7" w:rsidP="00D96308">
      <w:pPr>
        <w:pStyle w:val="Prrafodelista"/>
        <w:ind w:left="284"/>
        <w:jc w:val="both"/>
        <w:rPr>
          <w:rFonts w:ascii="Arial" w:hAnsi="Arial" w:cs="Arial"/>
          <w:b/>
          <w:szCs w:val="24"/>
        </w:rPr>
      </w:pPr>
    </w:p>
    <w:p w:rsidR="00D96308" w:rsidRDefault="00D96308" w:rsidP="00D96308">
      <w:pPr>
        <w:pStyle w:val="Prrafodelista"/>
        <w:ind w:left="284"/>
        <w:jc w:val="both"/>
        <w:rPr>
          <w:rFonts w:ascii="Arial" w:hAnsi="Arial" w:cs="Arial"/>
          <w:b/>
          <w:szCs w:val="24"/>
        </w:rPr>
      </w:pPr>
    </w:p>
    <w:p w:rsidR="00D96308" w:rsidRPr="00D96308" w:rsidRDefault="00D96308" w:rsidP="00D96308">
      <w:pPr>
        <w:pStyle w:val="Prrafodelista"/>
        <w:ind w:left="284"/>
        <w:jc w:val="both"/>
        <w:rPr>
          <w:rFonts w:ascii="Arial" w:hAnsi="Arial" w:cs="Arial"/>
          <w:b/>
          <w:szCs w:val="24"/>
        </w:rPr>
      </w:pPr>
    </w:p>
    <w:p w:rsidR="00101CA1" w:rsidRPr="00D96308" w:rsidRDefault="00101CA1" w:rsidP="00D96308">
      <w:pPr>
        <w:pStyle w:val="Prrafodelista"/>
        <w:numPr>
          <w:ilvl w:val="0"/>
          <w:numId w:val="2"/>
        </w:numPr>
        <w:ind w:left="426" w:hanging="284"/>
        <w:rPr>
          <w:rFonts w:ascii="Arial" w:hAnsi="Arial" w:cs="Arial"/>
          <w:b/>
          <w:szCs w:val="24"/>
        </w:rPr>
      </w:pPr>
      <w:r w:rsidRPr="00D96308">
        <w:rPr>
          <w:rFonts w:ascii="Arial" w:hAnsi="Arial" w:cs="Arial"/>
          <w:b/>
          <w:szCs w:val="24"/>
        </w:rPr>
        <w:t>TEMPORALIZACIÓN DE CONTENIDOS DE 4º ESO</w:t>
      </w:r>
    </w:p>
    <w:p w:rsidR="00101CA1" w:rsidRPr="00D96308" w:rsidRDefault="00101CA1" w:rsidP="00D96308">
      <w:pPr>
        <w:pStyle w:val="Prrafodelista"/>
        <w:ind w:left="0"/>
        <w:rPr>
          <w:rFonts w:ascii="Arial" w:hAnsi="Arial" w:cs="Arial"/>
          <w:szCs w:val="24"/>
        </w:rPr>
      </w:pPr>
      <w:r w:rsidRPr="00D96308">
        <w:rPr>
          <w:rFonts w:ascii="Arial" w:hAnsi="Arial" w:cs="Arial"/>
          <w:szCs w:val="24"/>
        </w:rPr>
        <w:t xml:space="preserve">          Debemos tener en cuenta la siguiente consideración general: la distribución o secuenciación de los contenidos previstos plantea un carácter orientativo o aproximativo trimestral, dadas las características propias e inherentes a los grupos de alumnos, la dinámica de trabajo de los mismos, el punto de partida con respecto a la asimilación de competencias en cursos anteriores, así como la previsión y consideración docente de la conveniencia o no de adelantar, prolongar o posponer algunos de los contenidos consignados. El carácter sincrónico, comunicativo, recursivo y eminentemente práctico de los tres primeros bloques iniciales permite una mayor variabilidad y combinación, de ahí que la temporalización de los mismos quede sometida a las condiciones o premisas que el contexto del aula y que el alumnado </w:t>
      </w:r>
      <w:proofErr w:type="gramStart"/>
      <w:r w:rsidRPr="00D96308">
        <w:rPr>
          <w:rFonts w:ascii="Arial" w:hAnsi="Arial" w:cs="Arial"/>
          <w:szCs w:val="24"/>
        </w:rPr>
        <w:t>pudieran</w:t>
      </w:r>
      <w:proofErr w:type="gramEnd"/>
      <w:r w:rsidRPr="00D96308">
        <w:rPr>
          <w:rFonts w:ascii="Arial" w:hAnsi="Arial" w:cs="Arial"/>
          <w:szCs w:val="24"/>
        </w:rPr>
        <w:t xml:space="preserve"> llegar a plantear. </w:t>
      </w:r>
    </w:p>
    <w:p w:rsidR="00101CA1" w:rsidRPr="00D96308" w:rsidRDefault="00101CA1" w:rsidP="00D96308">
      <w:pPr>
        <w:pStyle w:val="Prrafodelista"/>
        <w:ind w:left="426"/>
        <w:rPr>
          <w:rFonts w:ascii="Arial" w:hAnsi="Arial" w:cs="Arial"/>
          <w:b/>
          <w:szCs w:val="24"/>
        </w:rPr>
      </w:pPr>
    </w:p>
    <w:tbl>
      <w:tblPr>
        <w:tblStyle w:val="Tablaconcuadrcula"/>
        <w:tblW w:w="0" w:type="auto"/>
        <w:tblInd w:w="142" w:type="dxa"/>
        <w:tblLook w:val="04A0"/>
      </w:tblPr>
      <w:tblGrid>
        <w:gridCol w:w="3419"/>
        <w:gridCol w:w="3420"/>
        <w:gridCol w:w="3420"/>
      </w:tblGrid>
      <w:tr w:rsidR="00101CA1" w:rsidRPr="00D96308" w:rsidTr="006122C7">
        <w:tc>
          <w:tcPr>
            <w:tcW w:w="3419" w:type="dxa"/>
          </w:tcPr>
          <w:p w:rsidR="00101CA1" w:rsidRPr="00D96308" w:rsidRDefault="00101CA1" w:rsidP="00D96308">
            <w:pPr>
              <w:pStyle w:val="Prrafodelista"/>
              <w:ind w:left="0"/>
              <w:rPr>
                <w:rFonts w:ascii="Arial" w:hAnsi="Arial" w:cs="Arial"/>
                <w:szCs w:val="24"/>
              </w:rPr>
            </w:pPr>
            <w:r w:rsidRPr="00D96308">
              <w:rPr>
                <w:rFonts w:ascii="Arial" w:hAnsi="Arial" w:cs="Arial"/>
                <w:szCs w:val="24"/>
              </w:rPr>
              <w:t>PRIMER TRIMESTRE</w:t>
            </w:r>
          </w:p>
        </w:tc>
        <w:tc>
          <w:tcPr>
            <w:tcW w:w="3420" w:type="dxa"/>
          </w:tcPr>
          <w:p w:rsidR="00101CA1" w:rsidRPr="00D96308" w:rsidRDefault="00101CA1" w:rsidP="00D96308">
            <w:pPr>
              <w:pStyle w:val="Prrafodelista"/>
              <w:ind w:left="0"/>
              <w:rPr>
                <w:rFonts w:ascii="Arial" w:hAnsi="Arial" w:cs="Arial"/>
                <w:szCs w:val="24"/>
              </w:rPr>
            </w:pPr>
            <w:r w:rsidRPr="00D96308">
              <w:rPr>
                <w:rFonts w:ascii="Arial" w:hAnsi="Arial" w:cs="Arial"/>
                <w:szCs w:val="24"/>
              </w:rPr>
              <w:t>SEGUNDO TRIMESTRE</w:t>
            </w:r>
          </w:p>
        </w:tc>
        <w:tc>
          <w:tcPr>
            <w:tcW w:w="3420" w:type="dxa"/>
          </w:tcPr>
          <w:p w:rsidR="00101CA1" w:rsidRPr="00D96308" w:rsidRDefault="00101CA1" w:rsidP="00D96308">
            <w:pPr>
              <w:pStyle w:val="Prrafodelista"/>
              <w:ind w:left="0"/>
              <w:rPr>
                <w:rFonts w:ascii="Arial" w:hAnsi="Arial" w:cs="Arial"/>
                <w:szCs w:val="24"/>
              </w:rPr>
            </w:pPr>
            <w:r w:rsidRPr="00D96308">
              <w:rPr>
                <w:rFonts w:ascii="Arial" w:hAnsi="Arial" w:cs="Arial"/>
                <w:szCs w:val="24"/>
              </w:rPr>
              <w:t>TERCER TRIMESTRE</w:t>
            </w:r>
          </w:p>
        </w:tc>
      </w:tr>
      <w:tr w:rsidR="00101CA1" w:rsidRPr="00D96308" w:rsidTr="006122C7">
        <w:tc>
          <w:tcPr>
            <w:tcW w:w="3419" w:type="dxa"/>
          </w:tcPr>
          <w:p w:rsidR="00101CA1" w:rsidRPr="00D96308" w:rsidRDefault="00101CA1" w:rsidP="00D96308">
            <w:pPr>
              <w:pStyle w:val="Prrafodelista"/>
              <w:ind w:left="0"/>
              <w:rPr>
                <w:rFonts w:ascii="Arial" w:hAnsi="Arial" w:cs="Arial"/>
                <w:szCs w:val="24"/>
              </w:rPr>
            </w:pPr>
            <w:r w:rsidRPr="00D96308">
              <w:rPr>
                <w:rFonts w:ascii="Arial" w:hAnsi="Arial" w:cs="Arial"/>
                <w:szCs w:val="24"/>
              </w:rPr>
              <w:t>Unidades 1,2,3,4</w:t>
            </w:r>
          </w:p>
          <w:p w:rsidR="00101CA1" w:rsidRPr="00D96308" w:rsidRDefault="00101CA1" w:rsidP="00D96308">
            <w:pPr>
              <w:pStyle w:val="Prrafodelista"/>
              <w:ind w:left="0"/>
              <w:rPr>
                <w:rFonts w:ascii="Arial" w:hAnsi="Arial" w:cs="Arial"/>
                <w:szCs w:val="24"/>
              </w:rPr>
            </w:pPr>
          </w:p>
        </w:tc>
        <w:tc>
          <w:tcPr>
            <w:tcW w:w="3420" w:type="dxa"/>
          </w:tcPr>
          <w:p w:rsidR="00101CA1" w:rsidRPr="00D96308" w:rsidRDefault="00101CA1" w:rsidP="00D96308">
            <w:pPr>
              <w:pStyle w:val="Prrafodelista"/>
              <w:ind w:left="0"/>
              <w:rPr>
                <w:rFonts w:ascii="Arial" w:hAnsi="Arial" w:cs="Arial"/>
                <w:szCs w:val="24"/>
              </w:rPr>
            </w:pPr>
            <w:r w:rsidRPr="00D96308">
              <w:rPr>
                <w:rFonts w:ascii="Arial" w:hAnsi="Arial" w:cs="Arial"/>
                <w:szCs w:val="24"/>
              </w:rPr>
              <w:t>Unidades  5,6, 7, 8,  9</w:t>
            </w:r>
          </w:p>
        </w:tc>
        <w:tc>
          <w:tcPr>
            <w:tcW w:w="3420" w:type="dxa"/>
          </w:tcPr>
          <w:p w:rsidR="00101CA1" w:rsidRPr="00D96308" w:rsidRDefault="00101CA1" w:rsidP="00D96308">
            <w:pPr>
              <w:pStyle w:val="Prrafodelista"/>
              <w:ind w:left="0"/>
              <w:rPr>
                <w:rFonts w:ascii="Arial" w:hAnsi="Arial" w:cs="Arial"/>
                <w:szCs w:val="24"/>
              </w:rPr>
            </w:pPr>
            <w:r w:rsidRPr="00D96308">
              <w:rPr>
                <w:rFonts w:ascii="Arial" w:hAnsi="Arial" w:cs="Arial"/>
                <w:szCs w:val="24"/>
              </w:rPr>
              <w:t>Unidades 10,11,12</w:t>
            </w:r>
          </w:p>
        </w:tc>
      </w:tr>
    </w:tbl>
    <w:p w:rsidR="00101CA1" w:rsidRPr="00D96308" w:rsidRDefault="00101CA1" w:rsidP="00D96308">
      <w:pPr>
        <w:pStyle w:val="Prrafodelista"/>
        <w:ind w:left="788"/>
        <w:jc w:val="both"/>
        <w:rPr>
          <w:rFonts w:ascii="Arial" w:hAnsi="Arial" w:cs="Arial"/>
          <w:b/>
          <w:szCs w:val="24"/>
        </w:rPr>
      </w:pPr>
    </w:p>
    <w:p w:rsidR="00101CA1" w:rsidRDefault="00101CA1" w:rsidP="00D96308">
      <w:pPr>
        <w:pStyle w:val="Prrafodelista"/>
        <w:ind w:left="284"/>
        <w:jc w:val="both"/>
        <w:rPr>
          <w:rFonts w:ascii="Arial" w:hAnsi="Arial" w:cs="Arial"/>
          <w:b/>
          <w:szCs w:val="24"/>
        </w:rPr>
      </w:pPr>
    </w:p>
    <w:p w:rsidR="00D96308" w:rsidRDefault="00D96308" w:rsidP="00D96308">
      <w:pPr>
        <w:pStyle w:val="Prrafodelista"/>
        <w:ind w:left="284"/>
        <w:jc w:val="both"/>
        <w:rPr>
          <w:rFonts w:ascii="Arial" w:hAnsi="Arial" w:cs="Arial"/>
          <w:b/>
          <w:szCs w:val="24"/>
        </w:rPr>
      </w:pPr>
    </w:p>
    <w:p w:rsidR="00D96308" w:rsidRDefault="00D96308" w:rsidP="00D96308">
      <w:pPr>
        <w:pStyle w:val="Prrafodelista"/>
        <w:ind w:left="284"/>
        <w:jc w:val="both"/>
        <w:rPr>
          <w:rFonts w:ascii="Arial" w:hAnsi="Arial" w:cs="Arial"/>
          <w:b/>
          <w:szCs w:val="24"/>
        </w:rPr>
      </w:pPr>
    </w:p>
    <w:p w:rsidR="00D96308" w:rsidRDefault="00D96308" w:rsidP="00D96308">
      <w:pPr>
        <w:pStyle w:val="Prrafodelista"/>
        <w:ind w:left="284"/>
        <w:jc w:val="both"/>
        <w:rPr>
          <w:rFonts w:ascii="Arial" w:hAnsi="Arial" w:cs="Arial"/>
          <w:b/>
          <w:szCs w:val="24"/>
        </w:rPr>
      </w:pPr>
    </w:p>
    <w:p w:rsidR="00D96308" w:rsidRPr="00D96308" w:rsidRDefault="00D96308" w:rsidP="00D96308">
      <w:pPr>
        <w:pStyle w:val="Prrafodelista"/>
        <w:ind w:left="284"/>
        <w:jc w:val="both"/>
        <w:rPr>
          <w:rFonts w:ascii="Arial" w:hAnsi="Arial" w:cs="Arial"/>
          <w:b/>
          <w:szCs w:val="24"/>
        </w:rPr>
      </w:pPr>
    </w:p>
    <w:p w:rsidR="008C405B" w:rsidRPr="00D96308" w:rsidRDefault="008C405B" w:rsidP="00D96308">
      <w:pPr>
        <w:pStyle w:val="Prrafodelista"/>
        <w:numPr>
          <w:ilvl w:val="0"/>
          <w:numId w:val="3"/>
        </w:numPr>
        <w:jc w:val="both"/>
        <w:rPr>
          <w:rFonts w:ascii="Arial" w:hAnsi="Arial" w:cs="Arial"/>
          <w:b/>
          <w:szCs w:val="24"/>
          <w:u w:val="single"/>
          <w:lang w:val="es-ES"/>
        </w:rPr>
      </w:pPr>
      <w:r w:rsidRPr="00D96308">
        <w:rPr>
          <w:rFonts w:ascii="Arial" w:hAnsi="Arial" w:cs="Arial"/>
          <w:b/>
          <w:szCs w:val="24"/>
          <w:u w:val="single"/>
          <w:lang w:val="es-ES"/>
        </w:rPr>
        <w:t>CRITERIOS DE EVALUACIÓN CON SUS ESTÁNDARES DE APRENDIZAJE EVALUABLES</w:t>
      </w:r>
    </w:p>
    <w:p w:rsidR="0011645A" w:rsidRPr="00D96308" w:rsidRDefault="0011645A" w:rsidP="00D96308">
      <w:pPr>
        <w:pStyle w:val="Prrafodelista"/>
        <w:ind w:left="1080"/>
        <w:jc w:val="both"/>
        <w:rPr>
          <w:rFonts w:ascii="Arial" w:hAnsi="Arial" w:cs="Arial"/>
          <w:b/>
          <w:szCs w:val="24"/>
          <w:u w:val="single"/>
          <w:lang w:val="es-ES"/>
        </w:rPr>
      </w:pPr>
    </w:p>
    <w:p w:rsidR="00CF4F01" w:rsidRPr="00D96308" w:rsidRDefault="008C405B" w:rsidP="00D96308">
      <w:pPr>
        <w:pStyle w:val="Prrafodelista"/>
        <w:numPr>
          <w:ilvl w:val="0"/>
          <w:numId w:val="3"/>
        </w:numPr>
        <w:jc w:val="both"/>
        <w:rPr>
          <w:rFonts w:ascii="Arial" w:hAnsi="Arial" w:cs="Arial"/>
          <w:b/>
          <w:szCs w:val="24"/>
          <w:u w:val="single"/>
          <w:lang w:val="es-ES"/>
        </w:rPr>
      </w:pPr>
      <w:r w:rsidRPr="00D96308">
        <w:rPr>
          <w:rFonts w:ascii="Arial" w:hAnsi="Arial" w:cs="Arial"/>
          <w:b/>
          <w:szCs w:val="24"/>
          <w:u w:val="single"/>
          <w:lang w:val="es-ES"/>
        </w:rPr>
        <w:t xml:space="preserve">INTEGRACIÓN DE LAS COMPETENCIAS CLAVE EN LOS ELEMENTOS CURRICULARES </w:t>
      </w:r>
    </w:p>
    <w:p w:rsidR="00CF4F01" w:rsidRPr="00D96308" w:rsidRDefault="00CF4F01" w:rsidP="00D96308">
      <w:pPr>
        <w:pStyle w:val="Prrafodelista"/>
        <w:rPr>
          <w:rFonts w:ascii="Arial" w:hAnsi="Arial" w:cs="Arial"/>
          <w:b/>
          <w:szCs w:val="24"/>
          <w:u w:val="single"/>
          <w:lang w:val="es-ES"/>
        </w:rPr>
      </w:pPr>
    </w:p>
    <w:p w:rsidR="00CF4F01" w:rsidRPr="00D96308" w:rsidRDefault="008C405B" w:rsidP="00D96308">
      <w:pPr>
        <w:jc w:val="both"/>
        <w:rPr>
          <w:rFonts w:ascii="Arial" w:hAnsi="Arial" w:cs="Arial"/>
          <w:b/>
          <w:szCs w:val="24"/>
          <w:u w:val="single"/>
          <w:lang w:val="es-ES"/>
        </w:rPr>
      </w:pPr>
      <w:r w:rsidRPr="00D96308">
        <w:rPr>
          <w:rFonts w:ascii="Arial" w:hAnsi="Arial" w:cs="Arial"/>
          <w:b/>
          <w:szCs w:val="24"/>
          <w:u w:val="single"/>
          <w:lang w:val="es-ES"/>
        </w:rPr>
        <w:t xml:space="preserve"> </w:t>
      </w:r>
    </w:p>
    <w:p w:rsidR="008C405B" w:rsidRPr="00D96308" w:rsidRDefault="00CF4F01" w:rsidP="00D96308">
      <w:pPr>
        <w:pStyle w:val="Prrafodelista"/>
        <w:numPr>
          <w:ilvl w:val="0"/>
          <w:numId w:val="3"/>
        </w:numPr>
        <w:jc w:val="both"/>
        <w:rPr>
          <w:rFonts w:ascii="Arial" w:hAnsi="Arial" w:cs="Arial"/>
          <w:b/>
          <w:szCs w:val="24"/>
          <w:u w:val="single"/>
          <w:lang w:val="es-ES"/>
        </w:rPr>
      </w:pPr>
      <w:r w:rsidRPr="00D96308">
        <w:rPr>
          <w:rFonts w:ascii="Arial" w:hAnsi="Arial" w:cs="Arial"/>
          <w:b/>
          <w:szCs w:val="24"/>
          <w:u w:val="single"/>
          <w:lang w:val="es-ES"/>
        </w:rPr>
        <w:t xml:space="preserve"> ESTRATEGIAS E INSTRUMENTOS PARA LA EVALUACIÓN DE LOS APRENDIZAJES DEL ALUMNADO</w:t>
      </w:r>
      <w:r w:rsidR="008C405B" w:rsidRPr="00D96308">
        <w:rPr>
          <w:rFonts w:ascii="Arial" w:hAnsi="Arial" w:cs="Arial"/>
          <w:b/>
          <w:szCs w:val="24"/>
          <w:u w:val="single"/>
          <w:lang w:val="es-ES"/>
        </w:rPr>
        <w:t xml:space="preserve"> </w:t>
      </w:r>
    </w:p>
    <w:p w:rsidR="00CF4F01" w:rsidRPr="00D96308" w:rsidRDefault="00CF4F01" w:rsidP="00D96308">
      <w:pPr>
        <w:pStyle w:val="Prrafodelista"/>
        <w:ind w:left="1080"/>
        <w:jc w:val="both"/>
        <w:rPr>
          <w:rFonts w:ascii="Arial" w:hAnsi="Arial" w:cs="Arial"/>
          <w:b/>
          <w:szCs w:val="24"/>
          <w:u w:val="single"/>
          <w:lang w:val="es-ES"/>
        </w:rPr>
      </w:pPr>
    </w:p>
    <w:p w:rsidR="00CF4F01" w:rsidRPr="00D96308" w:rsidRDefault="00CF4F01" w:rsidP="00D96308">
      <w:pPr>
        <w:pStyle w:val="Prrafodelista"/>
        <w:ind w:left="1080"/>
        <w:jc w:val="both"/>
        <w:rPr>
          <w:rFonts w:ascii="Arial" w:hAnsi="Arial" w:cs="Arial"/>
          <w:b/>
          <w:szCs w:val="24"/>
          <w:lang w:val="es-ES"/>
        </w:rPr>
      </w:pPr>
      <w:r w:rsidRPr="00D96308">
        <w:rPr>
          <w:rFonts w:ascii="Arial" w:hAnsi="Arial" w:cs="Arial"/>
          <w:b/>
          <w:szCs w:val="24"/>
          <w:lang w:val="es-ES"/>
        </w:rPr>
        <w:t>Estos tres puntos se desarroll</w:t>
      </w:r>
      <w:r w:rsidR="00F77FF7" w:rsidRPr="00D96308">
        <w:rPr>
          <w:rFonts w:ascii="Arial" w:hAnsi="Arial" w:cs="Arial"/>
          <w:b/>
          <w:szCs w:val="24"/>
          <w:lang w:val="es-ES"/>
        </w:rPr>
        <w:t>an en las siguientes tablas (1º, 2º, 3 y 4</w:t>
      </w:r>
      <w:r w:rsidRPr="00D96308">
        <w:rPr>
          <w:rFonts w:ascii="Arial" w:hAnsi="Arial" w:cs="Arial"/>
          <w:b/>
          <w:szCs w:val="24"/>
          <w:lang w:val="es-ES"/>
        </w:rPr>
        <w:t>ºESO):</w:t>
      </w:r>
    </w:p>
    <w:p w:rsidR="0011645A" w:rsidRPr="00D96308" w:rsidRDefault="0011645A" w:rsidP="00D96308">
      <w:pPr>
        <w:pStyle w:val="Prrafodelista"/>
        <w:ind w:left="1080"/>
        <w:jc w:val="both"/>
        <w:rPr>
          <w:rFonts w:ascii="Arial" w:hAnsi="Arial" w:cs="Arial"/>
          <w:b/>
          <w:szCs w:val="24"/>
          <w:u w:val="single"/>
          <w:lang w:val="es-ES"/>
        </w:rPr>
      </w:pPr>
    </w:p>
    <w:p w:rsidR="00883C12" w:rsidRDefault="00883C12" w:rsidP="00D96308">
      <w:pPr>
        <w:pStyle w:val="Prrafodelista"/>
        <w:ind w:left="1080"/>
        <w:jc w:val="both"/>
        <w:rPr>
          <w:b/>
          <w:szCs w:val="24"/>
          <w:u w:val="single"/>
          <w:lang w:val="es-ES"/>
        </w:rPr>
      </w:pPr>
    </w:p>
    <w:p w:rsidR="00883C12" w:rsidRDefault="00883C12" w:rsidP="00D96308">
      <w:pPr>
        <w:pStyle w:val="Prrafodelista"/>
        <w:ind w:left="1080"/>
        <w:jc w:val="both"/>
        <w:rPr>
          <w:b/>
          <w:szCs w:val="24"/>
          <w:u w:val="single"/>
          <w:lang w:val="es-ES"/>
        </w:rPr>
      </w:pPr>
    </w:p>
    <w:p w:rsidR="00CF4F01" w:rsidRDefault="00CF4F01" w:rsidP="00D96308">
      <w:pPr>
        <w:jc w:val="both"/>
        <w:rPr>
          <w:b/>
          <w:szCs w:val="24"/>
          <w:u w:val="single"/>
          <w:lang w:val="es-ES"/>
        </w:rPr>
      </w:pPr>
    </w:p>
    <w:p w:rsidR="00D96308" w:rsidRDefault="00D96308" w:rsidP="00D96308">
      <w:pPr>
        <w:jc w:val="both"/>
        <w:rPr>
          <w:b/>
          <w:szCs w:val="24"/>
          <w:u w:val="single"/>
          <w:lang w:val="es-ES"/>
        </w:rPr>
      </w:pPr>
    </w:p>
    <w:p w:rsidR="00CF4F01" w:rsidRDefault="00CF4F01" w:rsidP="00D96308">
      <w:pPr>
        <w:jc w:val="both"/>
        <w:rPr>
          <w:b/>
          <w:szCs w:val="24"/>
          <w:u w:val="single"/>
          <w:lang w:val="es-ES"/>
        </w:rPr>
      </w:pPr>
    </w:p>
    <w:p w:rsidR="0011645A" w:rsidRPr="00CF4F01" w:rsidRDefault="0011645A" w:rsidP="00CF4F01">
      <w:pPr>
        <w:spacing w:line="360" w:lineRule="auto"/>
        <w:jc w:val="both"/>
        <w:rPr>
          <w:b/>
          <w:szCs w:val="24"/>
          <w:u w:val="single"/>
          <w:lang w:val="es-ES"/>
        </w:rPr>
      </w:pPr>
    </w:p>
    <w:p w:rsidR="00883C12" w:rsidRPr="00883C12" w:rsidRDefault="00883C12" w:rsidP="00883C12">
      <w:pPr>
        <w:spacing w:line="360" w:lineRule="auto"/>
        <w:jc w:val="both"/>
        <w:rPr>
          <w:b/>
          <w:szCs w:val="24"/>
          <w:u w:val="single"/>
          <w:lang w:val="es-ES"/>
        </w:rPr>
      </w:pPr>
    </w:p>
    <w:tbl>
      <w:tblPr>
        <w:tblW w:w="15593" w:type="dxa"/>
        <w:tblInd w:w="-497" w:type="dxa"/>
        <w:tblCellMar>
          <w:left w:w="70" w:type="dxa"/>
          <w:right w:w="70" w:type="dxa"/>
        </w:tblCellMar>
        <w:tblLook w:val="04A0"/>
      </w:tblPr>
      <w:tblGrid>
        <w:gridCol w:w="1799"/>
        <w:gridCol w:w="268"/>
        <w:gridCol w:w="2363"/>
        <w:gridCol w:w="780"/>
        <w:gridCol w:w="1453"/>
        <w:gridCol w:w="1427"/>
        <w:gridCol w:w="433"/>
        <w:gridCol w:w="433"/>
        <w:gridCol w:w="433"/>
        <w:gridCol w:w="433"/>
        <w:gridCol w:w="433"/>
        <w:gridCol w:w="433"/>
        <w:gridCol w:w="433"/>
        <w:gridCol w:w="433"/>
        <w:gridCol w:w="433"/>
        <w:gridCol w:w="601"/>
        <w:gridCol w:w="601"/>
        <w:gridCol w:w="601"/>
        <w:gridCol w:w="601"/>
        <w:gridCol w:w="601"/>
        <w:gridCol w:w="601"/>
      </w:tblGrid>
      <w:tr w:rsidR="00883C12" w:rsidRPr="0035330A" w:rsidTr="00883C12">
        <w:trPr>
          <w:trHeight w:val="375"/>
        </w:trPr>
        <w:tc>
          <w:tcPr>
            <w:tcW w:w="4430" w:type="dxa"/>
            <w:gridSpan w:val="3"/>
            <w:tcBorders>
              <w:top w:val="single" w:sz="8" w:space="0" w:color="auto"/>
              <w:left w:val="single" w:sz="8" w:space="0" w:color="auto"/>
              <w:bottom w:val="single" w:sz="8" w:space="0" w:color="auto"/>
              <w:right w:val="single" w:sz="8" w:space="0" w:color="auto"/>
            </w:tcBorders>
            <w:shd w:val="clear" w:color="000000" w:fill="BFBFBF"/>
            <w:vAlign w:val="center"/>
            <w:hideMark/>
          </w:tcPr>
          <w:p w:rsidR="00883C12" w:rsidRPr="0035330A" w:rsidRDefault="00883C12" w:rsidP="00A44DB7">
            <w:pPr>
              <w:jc w:val="center"/>
              <w:rPr>
                <w:rFonts w:ascii="Arial" w:hAnsi="Arial" w:cs="Arial"/>
                <w:b/>
                <w:bCs/>
                <w:color w:val="000000"/>
                <w:sz w:val="28"/>
                <w:szCs w:val="28"/>
              </w:rPr>
            </w:pPr>
            <w:r w:rsidRPr="0035330A">
              <w:rPr>
                <w:rFonts w:ascii="Arial" w:hAnsi="Arial" w:cs="Arial"/>
                <w:b/>
                <w:bCs/>
                <w:color w:val="000000"/>
                <w:sz w:val="28"/>
                <w:szCs w:val="28"/>
              </w:rPr>
              <w:t>LENGUA CASTELLANA 1º ESO</w:t>
            </w:r>
          </w:p>
        </w:tc>
        <w:tc>
          <w:tcPr>
            <w:tcW w:w="780" w:type="dxa"/>
            <w:vMerge w:val="restart"/>
            <w:tcBorders>
              <w:top w:val="single" w:sz="8" w:space="0" w:color="auto"/>
              <w:left w:val="single" w:sz="8" w:space="0" w:color="auto"/>
              <w:bottom w:val="single" w:sz="8" w:space="0" w:color="auto"/>
              <w:right w:val="single" w:sz="8" w:space="0" w:color="auto"/>
            </w:tcBorders>
            <w:shd w:val="clear" w:color="000000" w:fill="D9D9D9"/>
            <w:vAlign w:val="center"/>
            <w:hideMark/>
          </w:tcPr>
          <w:p w:rsidR="00883C12" w:rsidRPr="0035330A" w:rsidRDefault="00883C12" w:rsidP="00A44DB7">
            <w:pPr>
              <w:jc w:val="center"/>
              <w:rPr>
                <w:rFonts w:ascii="Arial" w:hAnsi="Arial" w:cs="Arial"/>
                <w:b/>
                <w:bCs/>
                <w:color w:val="000000"/>
                <w:sz w:val="28"/>
                <w:szCs w:val="28"/>
              </w:rPr>
            </w:pPr>
            <w:r w:rsidRPr="0035330A">
              <w:rPr>
                <w:rFonts w:ascii="Arial" w:hAnsi="Arial" w:cs="Arial"/>
                <w:b/>
                <w:bCs/>
                <w:color w:val="000000"/>
                <w:sz w:val="28"/>
                <w:szCs w:val="28"/>
              </w:rPr>
              <w:t>P</w:t>
            </w:r>
          </w:p>
        </w:tc>
        <w:tc>
          <w:tcPr>
            <w:tcW w:w="1453" w:type="dxa"/>
            <w:vMerge w:val="restart"/>
            <w:tcBorders>
              <w:top w:val="single" w:sz="8" w:space="0" w:color="auto"/>
              <w:left w:val="single" w:sz="8" w:space="0" w:color="auto"/>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C.CLAVE</w:t>
            </w:r>
          </w:p>
        </w:tc>
        <w:tc>
          <w:tcPr>
            <w:tcW w:w="1427" w:type="dxa"/>
            <w:vMerge w:val="restart"/>
            <w:tcBorders>
              <w:top w:val="single" w:sz="8" w:space="0" w:color="auto"/>
              <w:left w:val="single" w:sz="8" w:space="0" w:color="auto"/>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INST. EVALUA</w:t>
            </w:r>
          </w:p>
        </w:tc>
        <w:tc>
          <w:tcPr>
            <w:tcW w:w="7503" w:type="dxa"/>
            <w:gridSpan w:val="15"/>
            <w:vMerge w:val="restart"/>
            <w:tcBorders>
              <w:top w:val="single" w:sz="8" w:space="0" w:color="auto"/>
              <w:left w:val="single" w:sz="8" w:space="0" w:color="auto"/>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TEMPORALIZACIÓN ESTÁNDARES EN UNIDADES DIDÁCTICAS</w:t>
            </w:r>
          </w:p>
        </w:tc>
      </w:tr>
      <w:tr w:rsidR="00883C12" w:rsidRPr="0035330A" w:rsidTr="00883C12">
        <w:trPr>
          <w:trHeight w:val="315"/>
        </w:trPr>
        <w:tc>
          <w:tcPr>
            <w:tcW w:w="1799"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b/>
                <w:bCs/>
                <w:color w:val="000000"/>
                <w:sz w:val="20"/>
              </w:rPr>
            </w:pPr>
            <w:r w:rsidRPr="0035330A">
              <w:rPr>
                <w:rFonts w:ascii="Arial" w:hAnsi="Arial" w:cs="Arial"/>
                <w:b/>
                <w:bCs/>
                <w:color w:val="000000"/>
                <w:sz w:val="20"/>
              </w:rPr>
              <w:t>Criterios de evaluación</w:t>
            </w:r>
          </w:p>
        </w:tc>
        <w:tc>
          <w:tcPr>
            <w:tcW w:w="2631" w:type="dxa"/>
            <w:gridSpan w:val="2"/>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b/>
                <w:bCs/>
                <w:color w:val="000000"/>
                <w:sz w:val="20"/>
              </w:rPr>
            </w:pPr>
            <w:r w:rsidRPr="0035330A">
              <w:rPr>
                <w:rFonts w:ascii="Arial" w:hAnsi="Arial" w:cs="Arial"/>
                <w:b/>
                <w:bCs/>
                <w:color w:val="000000"/>
                <w:sz w:val="20"/>
              </w:rPr>
              <w:t>Estándares de aprendizaje evaluables</w:t>
            </w:r>
          </w:p>
        </w:tc>
        <w:tc>
          <w:tcPr>
            <w:tcW w:w="780" w:type="dxa"/>
            <w:vMerge/>
            <w:tcBorders>
              <w:top w:val="single" w:sz="8" w:space="0" w:color="auto"/>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b/>
                <w:bCs/>
                <w:color w:val="000000"/>
                <w:sz w:val="28"/>
                <w:szCs w:val="28"/>
              </w:rPr>
            </w:pPr>
          </w:p>
        </w:tc>
        <w:tc>
          <w:tcPr>
            <w:tcW w:w="1453" w:type="dxa"/>
            <w:vMerge/>
            <w:tcBorders>
              <w:top w:val="single" w:sz="8" w:space="0" w:color="auto"/>
              <w:left w:val="single" w:sz="8" w:space="0" w:color="auto"/>
              <w:bottom w:val="single" w:sz="8" w:space="0" w:color="auto"/>
              <w:right w:val="single" w:sz="8" w:space="0" w:color="auto"/>
            </w:tcBorders>
            <w:vAlign w:val="center"/>
            <w:hideMark/>
          </w:tcPr>
          <w:p w:rsidR="00883C12" w:rsidRPr="0035330A" w:rsidRDefault="00883C12" w:rsidP="00A44DB7">
            <w:pPr>
              <w:rPr>
                <w:rFonts w:ascii="Calibri" w:hAnsi="Calibri" w:cs="Calibri"/>
                <w:b/>
                <w:bCs/>
                <w:color w:val="000000"/>
              </w:rPr>
            </w:pPr>
          </w:p>
        </w:tc>
        <w:tc>
          <w:tcPr>
            <w:tcW w:w="1427" w:type="dxa"/>
            <w:vMerge/>
            <w:tcBorders>
              <w:top w:val="single" w:sz="8" w:space="0" w:color="auto"/>
              <w:left w:val="single" w:sz="8" w:space="0" w:color="auto"/>
              <w:bottom w:val="single" w:sz="8" w:space="0" w:color="auto"/>
              <w:right w:val="single" w:sz="8" w:space="0" w:color="auto"/>
            </w:tcBorders>
            <w:vAlign w:val="center"/>
            <w:hideMark/>
          </w:tcPr>
          <w:p w:rsidR="00883C12" w:rsidRPr="0035330A" w:rsidRDefault="00883C12" w:rsidP="00A44DB7">
            <w:pPr>
              <w:rPr>
                <w:rFonts w:ascii="Calibri" w:hAnsi="Calibri" w:cs="Calibri"/>
                <w:b/>
                <w:bCs/>
                <w:color w:val="000000"/>
              </w:rPr>
            </w:pPr>
          </w:p>
        </w:tc>
        <w:tc>
          <w:tcPr>
            <w:tcW w:w="7503" w:type="dxa"/>
            <w:gridSpan w:val="15"/>
            <w:vMerge/>
            <w:tcBorders>
              <w:top w:val="single" w:sz="8" w:space="0" w:color="auto"/>
              <w:left w:val="single" w:sz="8" w:space="0" w:color="auto"/>
              <w:bottom w:val="single" w:sz="8" w:space="0" w:color="auto"/>
              <w:right w:val="single" w:sz="8" w:space="0" w:color="auto"/>
            </w:tcBorders>
            <w:vAlign w:val="center"/>
            <w:hideMark/>
          </w:tcPr>
          <w:p w:rsidR="00883C12" w:rsidRPr="0035330A" w:rsidRDefault="00883C12" w:rsidP="00A44DB7">
            <w:pPr>
              <w:rPr>
                <w:rFonts w:ascii="Calibri" w:hAnsi="Calibri" w:cs="Calibri"/>
                <w:b/>
                <w:bCs/>
                <w:color w:val="000000"/>
              </w:rPr>
            </w:pPr>
          </w:p>
        </w:tc>
      </w:tr>
      <w:tr w:rsidR="00883C12" w:rsidRPr="0035330A" w:rsidTr="00883C12">
        <w:trPr>
          <w:trHeight w:val="450"/>
        </w:trPr>
        <w:tc>
          <w:tcPr>
            <w:tcW w:w="4430" w:type="dxa"/>
            <w:gridSpan w:val="3"/>
            <w:tcBorders>
              <w:top w:val="single" w:sz="8" w:space="0" w:color="auto"/>
              <w:left w:val="single" w:sz="8" w:space="0" w:color="auto"/>
              <w:bottom w:val="single" w:sz="8" w:space="0" w:color="auto"/>
              <w:right w:val="single" w:sz="8" w:space="0" w:color="auto"/>
            </w:tcBorders>
            <w:shd w:val="clear" w:color="000000" w:fill="BFBFBF"/>
            <w:vAlign w:val="center"/>
            <w:hideMark/>
          </w:tcPr>
          <w:p w:rsidR="00883C12" w:rsidRPr="0035330A" w:rsidRDefault="00883C12" w:rsidP="00A44DB7">
            <w:pPr>
              <w:jc w:val="center"/>
              <w:rPr>
                <w:rFonts w:ascii="Arial" w:hAnsi="Arial" w:cs="Arial"/>
                <w:b/>
                <w:bCs/>
                <w:color w:val="000000"/>
                <w:sz w:val="20"/>
              </w:rPr>
            </w:pPr>
            <w:r w:rsidRPr="0035330A">
              <w:rPr>
                <w:rFonts w:ascii="Arial" w:hAnsi="Arial" w:cs="Arial"/>
                <w:b/>
                <w:bCs/>
                <w:color w:val="000000"/>
                <w:sz w:val="20"/>
              </w:rPr>
              <w:t>Bloque 1: Comunicación oral: escuchar y hablar</w:t>
            </w:r>
          </w:p>
        </w:tc>
        <w:tc>
          <w:tcPr>
            <w:tcW w:w="780" w:type="dxa"/>
            <w:vMerge/>
            <w:tcBorders>
              <w:top w:val="single" w:sz="8" w:space="0" w:color="auto"/>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b/>
                <w:bCs/>
                <w:color w:val="000000"/>
                <w:sz w:val="28"/>
                <w:szCs w:val="28"/>
              </w:rPr>
            </w:pPr>
          </w:p>
        </w:tc>
        <w:tc>
          <w:tcPr>
            <w:tcW w:w="1453" w:type="dxa"/>
            <w:vMerge/>
            <w:tcBorders>
              <w:top w:val="single" w:sz="8" w:space="0" w:color="auto"/>
              <w:left w:val="single" w:sz="8" w:space="0" w:color="auto"/>
              <w:bottom w:val="single" w:sz="8" w:space="0" w:color="auto"/>
              <w:right w:val="single" w:sz="8" w:space="0" w:color="auto"/>
            </w:tcBorders>
            <w:vAlign w:val="center"/>
            <w:hideMark/>
          </w:tcPr>
          <w:p w:rsidR="00883C12" w:rsidRPr="0035330A" w:rsidRDefault="00883C12" w:rsidP="00A44DB7">
            <w:pPr>
              <w:rPr>
                <w:rFonts w:ascii="Calibri" w:hAnsi="Calibri" w:cs="Calibri"/>
                <w:b/>
                <w:bCs/>
                <w:color w:val="000000"/>
              </w:rPr>
            </w:pPr>
          </w:p>
        </w:tc>
        <w:tc>
          <w:tcPr>
            <w:tcW w:w="1427" w:type="dxa"/>
            <w:vMerge/>
            <w:tcBorders>
              <w:top w:val="single" w:sz="8" w:space="0" w:color="auto"/>
              <w:left w:val="single" w:sz="8" w:space="0" w:color="auto"/>
              <w:bottom w:val="single" w:sz="8" w:space="0" w:color="auto"/>
              <w:right w:val="single" w:sz="8" w:space="0" w:color="auto"/>
            </w:tcBorders>
            <w:vAlign w:val="center"/>
            <w:hideMark/>
          </w:tcPr>
          <w:p w:rsidR="00883C12" w:rsidRPr="0035330A" w:rsidRDefault="00883C12" w:rsidP="00A44DB7">
            <w:pPr>
              <w:rPr>
                <w:rFonts w:ascii="Calibri" w:hAnsi="Calibri" w:cs="Calibri"/>
                <w:b/>
                <w:bCs/>
                <w:color w:val="000000"/>
              </w:rPr>
            </w:pPr>
          </w:p>
        </w:tc>
        <w:tc>
          <w:tcPr>
            <w:tcW w:w="433" w:type="dxa"/>
            <w:tcBorders>
              <w:top w:val="nil"/>
              <w:left w:val="nil"/>
              <w:bottom w:val="single" w:sz="8" w:space="0" w:color="auto"/>
              <w:right w:val="single" w:sz="8" w:space="0" w:color="auto"/>
            </w:tcBorders>
            <w:shd w:val="clear" w:color="000000" w:fill="FFFF0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w:t>
            </w:r>
          </w:p>
        </w:tc>
        <w:tc>
          <w:tcPr>
            <w:tcW w:w="433" w:type="dxa"/>
            <w:tcBorders>
              <w:top w:val="nil"/>
              <w:left w:val="nil"/>
              <w:bottom w:val="single" w:sz="8" w:space="0" w:color="auto"/>
              <w:right w:val="single" w:sz="8" w:space="0" w:color="auto"/>
            </w:tcBorders>
            <w:shd w:val="clear" w:color="000000" w:fill="FFFF0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U2</w:t>
            </w:r>
          </w:p>
        </w:tc>
        <w:tc>
          <w:tcPr>
            <w:tcW w:w="433" w:type="dxa"/>
            <w:tcBorders>
              <w:top w:val="nil"/>
              <w:left w:val="nil"/>
              <w:bottom w:val="single" w:sz="8" w:space="0" w:color="auto"/>
              <w:right w:val="single" w:sz="8" w:space="0" w:color="auto"/>
            </w:tcBorders>
            <w:shd w:val="clear" w:color="000000" w:fill="FFFF0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U3</w:t>
            </w:r>
          </w:p>
        </w:tc>
        <w:tc>
          <w:tcPr>
            <w:tcW w:w="433" w:type="dxa"/>
            <w:tcBorders>
              <w:top w:val="nil"/>
              <w:left w:val="nil"/>
              <w:bottom w:val="single" w:sz="8" w:space="0" w:color="auto"/>
              <w:right w:val="single" w:sz="8" w:space="0" w:color="auto"/>
            </w:tcBorders>
            <w:shd w:val="clear" w:color="000000" w:fill="FFFF0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U4</w:t>
            </w:r>
          </w:p>
        </w:tc>
        <w:tc>
          <w:tcPr>
            <w:tcW w:w="433" w:type="dxa"/>
            <w:tcBorders>
              <w:top w:val="nil"/>
              <w:left w:val="nil"/>
              <w:bottom w:val="single" w:sz="8" w:space="0" w:color="auto"/>
              <w:right w:val="single" w:sz="8" w:space="0" w:color="auto"/>
            </w:tcBorders>
            <w:shd w:val="clear" w:color="000000" w:fill="FFFF0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U5</w:t>
            </w:r>
          </w:p>
        </w:tc>
        <w:tc>
          <w:tcPr>
            <w:tcW w:w="433" w:type="dxa"/>
            <w:tcBorders>
              <w:top w:val="nil"/>
              <w:left w:val="nil"/>
              <w:bottom w:val="single" w:sz="8" w:space="0" w:color="auto"/>
              <w:right w:val="single" w:sz="8" w:space="0" w:color="auto"/>
            </w:tcBorders>
            <w:shd w:val="clear" w:color="000000" w:fill="FFFF0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U6</w:t>
            </w:r>
          </w:p>
        </w:tc>
        <w:tc>
          <w:tcPr>
            <w:tcW w:w="433" w:type="dxa"/>
            <w:tcBorders>
              <w:top w:val="nil"/>
              <w:left w:val="nil"/>
              <w:bottom w:val="single" w:sz="8" w:space="0" w:color="auto"/>
              <w:right w:val="single" w:sz="8" w:space="0" w:color="auto"/>
            </w:tcBorders>
            <w:shd w:val="clear" w:color="000000" w:fill="FFFF0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U7</w:t>
            </w:r>
          </w:p>
        </w:tc>
        <w:tc>
          <w:tcPr>
            <w:tcW w:w="433" w:type="dxa"/>
            <w:tcBorders>
              <w:top w:val="nil"/>
              <w:left w:val="nil"/>
              <w:bottom w:val="single" w:sz="8" w:space="0" w:color="auto"/>
              <w:right w:val="single" w:sz="8" w:space="0" w:color="auto"/>
            </w:tcBorders>
            <w:shd w:val="clear" w:color="000000" w:fill="FFFF0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U8</w:t>
            </w:r>
          </w:p>
        </w:tc>
        <w:tc>
          <w:tcPr>
            <w:tcW w:w="433" w:type="dxa"/>
            <w:tcBorders>
              <w:top w:val="nil"/>
              <w:left w:val="nil"/>
              <w:bottom w:val="single" w:sz="8" w:space="0" w:color="auto"/>
              <w:right w:val="single" w:sz="8" w:space="0" w:color="auto"/>
            </w:tcBorders>
            <w:shd w:val="clear" w:color="000000" w:fill="FFFF0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U9</w:t>
            </w:r>
          </w:p>
        </w:tc>
        <w:tc>
          <w:tcPr>
            <w:tcW w:w="601" w:type="dxa"/>
            <w:tcBorders>
              <w:top w:val="nil"/>
              <w:left w:val="nil"/>
              <w:bottom w:val="single" w:sz="8" w:space="0" w:color="auto"/>
              <w:right w:val="single" w:sz="8" w:space="0" w:color="auto"/>
            </w:tcBorders>
            <w:shd w:val="clear" w:color="000000" w:fill="FFFF0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U10</w:t>
            </w:r>
          </w:p>
        </w:tc>
        <w:tc>
          <w:tcPr>
            <w:tcW w:w="601" w:type="dxa"/>
            <w:tcBorders>
              <w:top w:val="nil"/>
              <w:left w:val="nil"/>
              <w:bottom w:val="single" w:sz="8" w:space="0" w:color="auto"/>
              <w:right w:val="single" w:sz="8" w:space="0" w:color="auto"/>
            </w:tcBorders>
            <w:shd w:val="clear" w:color="000000" w:fill="FFFF0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U11</w:t>
            </w:r>
          </w:p>
        </w:tc>
        <w:tc>
          <w:tcPr>
            <w:tcW w:w="601" w:type="dxa"/>
            <w:tcBorders>
              <w:top w:val="nil"/>
              <w:left w:val="nil"/>
              <w:bottom w:val="single" w:sz="8" w:space="0" w:color="auto"/>
              <w:right w:val="single" w:sz="8" w:space="0" w:color="auto"/>
            </w:tcBorders>
            <w:shd w:val="clear" w:color="000000" w:fill="FFFF0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U12</w:t>
            </w:r>
          </w:p>
        </w:tc>
        <w:tc>
          <w:tcPr>
            <w:tcW w:w="601" w:type="dxa"/>
            <w:tcBorders>
              <w:top w:val="nil"/>
              <w:left w:val="nil"/>
              <w:bottom w:val="single" w:sz="8" w:space="0" w:color="auto"/>
              <w:right w:val="single" w:sz="8" w:space="0" w:color="auto"/>
            </w:tcBorders>
            <w:shd w:val="clear" w:color="000000" w:fill="FFFF0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U13</w:t>
            </w:r>
          </w:p>
        </w:tc>
        <w:tc>
          <w:tcPr>
            <w:tcW w:w="601" w:type="dxa"/>
            <w:tcBorders>
              <w:top w:val="nil"/>
              <w:left w:val="nil"/>
              <w:bottom w:val="single" w:sz="8" w:space="0" w:color="auto"/>
              <w:right w:val="single" w:sz="8" w:space="0" w:color="auto"/>
            </w:tcBorders>
            <w:shd w:val="clear" w:color="000000" w:fill="FFFF0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U14</w:t>
            </w:r>
          </w:p>
        </w:tc>
        <w:tc>
          <w:tcPr>
            <w:tcW w:w="601" w:type="dxa"/>
            <w:tcBorders>
              <w:top w:val="nil"/>
              <w:left w:val="nil"/>
              <w:bottom w:val="single" w:sz="8" w:space="0" w:color="auto"/>
              <w:right w:val="single" w:sz="8" w:space="0" w:color="auto"/>
            </w:tcBorders>
            <w:shd w:val="clear" w:color="000000" w:fill="FFFF0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U15</w:t>
            </w:r>
          </w:p>
        </w:tc>
      </w:tr>
      <w:tr w:rsidR="00883C12" w:rsidRPr="0035330A" w:rsidTr="00883C12">
        <w:trPr>
          <w:trHeight w:val="765"/>
        </w:trPr>
        <w:tc>
          <w:tcPr>
            <w:tcW w:w="2067"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 xml:space="preserve">1. Comprender, interpretar y valorar textos orales sencillos propios </w:t>
            </w:r>
            <w:proofErr w:type="gramStart"/>
            <w:r w:rsidRPr="0035330A">
              <w:rPr>
                <w:rFonts w:ascii="Arial" w:hAnsi="Arial" w:cs="Arial"/>
                <w:color w:val="000000"/>
                <w:sz w:val="20"/>
              </w:rPr>
              <w:t>de los ámbitos personal, académico/escolar y social</w:t>
            </w:r>
            <w:proofErr w:type="gramEnd"/>
            <w:r w:rsidRPr="0035330A">
              <w:rPr>
                <w:rFonts w:ascii="Arial" w:hAnsi="Arial" w:cs="Arial"/>
                <w:color w:val="000000"/>
                <w:sz w:val="20"/>
              </w:rPr>
              <w:t>.</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1.1.</w:t>
            </w:r>
            <w:r w:rsidRPr="0035330A">
              <w:rPr>
                <w:color w:val="000000"/>
                <w:sz w:val="14"/>
                <w:szCs w:val="14"/>
              </w:rPr>
              <w:t xml:space="preserve">    </w:t>
            </w:r>
            <w:r w:rsidRPr="0035330A">
              <w:rPr>
                <w:rFonts w:ascii="Arial" w:hAnsi="Arial" w:cs="Arial"/>
                <w:color w:val="000000"/>
                <w:sz w:val="20"/>
              </w:rPr>
              <w:t xml:space="preserve">Comprende el sentido global de textos orales sencillos propios </w:t>
            </w:r>
            <w:proofErr w:type="gramStart"/>
            <w:r w:rsidRPr="0035330A">
              <w:rPr>
                <w:rFonts w:ascii="Arial" w:hAnsi="Arial" w:cs="Arial"/>
                <w:color w:val="000000"/>
                <w:sz w:val="20"/>
              </w:rPr>
              <w:t>de los ámbitos personal, escolar/académico y social</w:t>
            </w:r>
            <w:proofErr w:type="gramEnd"/>
            <w:r w:rsidRPr="0035330A">
              <w:rPr>
                <w:rFonts w:ascii="Arial" w:hAnsi="Arial" w:cs="Arial"/>
                <w:color w:val="000000"/>
                <w:sz w:val="20"/>
              </w:rPr>
              <w:t>, identificando la estructura, el tema, la información relevante y la intención comunicativa del hablante.</w:t>
            </w: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bottom"/>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xml:space="preserve"> A 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52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1.2.</w:t>
            </w:r>
            <w:r w:rsidRPr="0035330A">
              <w:rPr>
                <w:color w:val="000000"/>
                <w:sz w:val="14"/>
                <w:szCs w:val="14"/>
              </w:rPr>
              <w:t xml:space="preserve">    </w:t>
            </w:r>
            <w:r w:rsidRPr="0035330A">
              <w:rPr>
                <w:rFonts w:ascii="Arial" w:hAnsi="Arial" w:cs="Arial"/>
                <w:color w:val="000000"/>
                <w:sz w:val="20"/>
              </w:rPr>
              <w:t>Anticipa ideas e infiere datos del emisor y del contenido del texto analizando fuentes de procedencia no verbal.</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bottom"/>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A 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31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1.3. Retiene información relevante y extrae informaciones concretas.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AA</w:t>
            </w:r>
          </w:p>
        </w:tc>
        <w:tc>
          <w:tcPr>
            <w:tcW w:w="1427" w:type="dxa"/>
            <w:tcBorders>
              <w:top w:val="nil"/>
              <w:left w:val="nil"/>
              <w:bottom w:val="single" w:sz="8" w:space="0" w:color="auto"/>
              <w:right w:val="single" w:sz="8" w:space="0" w:color="auto"/>
            </w:tcBorders>
            <w:shd w:val="clear" w:color="auto" w:fill="auto"/>
            <w:noWrap/>
            <w:vAlign w:val="bottom"/>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A 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52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1.4. Sigue e interpreta instrucciones orales sencillas respetando su jerarquía.</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AA</w:t>
            </w:r>
          </w:p>
        </w:tc>
        <w:tc>
          <w:tcPr>
            <w:tcW w:w="1427" w:type="dxa"/>
            <w:tcBorders>
              <w:top w:val="nil"/>
              <w:left w:val="nil"/>
              <w:bottom w:val="single" w:sz="8" w:space="0" w:color="auto"/>
              <w:right w:val="single" w:sz="8" w:space="0" w:color="auto"/>
            </w:tcBorders>
            <w:shd w:val="clear" w:color="auto" w:fill="auto"/>
            <w:noWrap/>
            <w:vAlign w:val="bottom"/>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A 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80"/>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 xml:space="preserve">1.5. Comprende </w:t>
            </w:r>
            <w:proofErr w:type="gramStart"/>
            <w:r w:rsidRPr="0035330A">
              <w:rPr>
                <w:rFonts w:ascii="Arial" w:hAnsi="Arial" w:cs="Arial"/>
                <w:color w:val="000000"/>
                <w:sz w:val="20"/>
              </w:rPr>
              <w:t>el sentido global de textos sencillos de tipo publicitario, informativo y de opinión procedentes</w:t>
            </w:r>
            <w:proofErr w:type="gramEnd"/>
            <w:r w:rsidRPr="0035330A">
              <w:rPr>
                <w:rFonts w:ascii="Arial" w:hAnsi="Arial" w:cs="Arial"/>
                <w:color w:val="000000"/>
                <w:sz w:val="20"/>
              </w:rPr>
              <w:t xml:space="preserve"> de los medios de comunicación.</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bottom"/>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A 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03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1.6. Identifica la idea principal y las secundarias de textos y los resume, de forma clara, recogiendo las ideas más importantes e integrándolas en oraciones que se relacionen lógica y semánticamente.</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bottom"/>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A 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290"/>
        </w:trPr>
        <w:tc>
          <w:tcPr>
            <w:tcW w:w="2067"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2. Comprender, interpretar y valorar textos orales sencillos de diferente tipo.</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2.1. Comprende el sentido global de textos orales sencillos narrativos, descriptivos, instructivos, expositivos, argumentativos y dialogados, identificando la información relevante, determinando el tema y reconociendo la intención comunicativa del hablante, así como su estructura.</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bottom"/>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A</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52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2.2. Anticipa ideas e infiere datos del emisor y del contenido del texto analizando fuentes de procedencia no verbal.</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bottom"/>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A</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31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 xml:space="preserve">2.3. Retiene información relevante y extrae </w:t>
            </w:r>
            <w:r w:rsidRPr="0035330A">
              <w:rPr>
                <w:rFonts w:ascii="Arial" w:hAnsi="Arial" w:cs="Arial"/>
                <w:color w:val="000000"/>
                <w:sz w:val="20"/>
              </w:rPr>
              <w:lastRenderedPageBreak/>
              <w:t>informaciones concretas.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lastRenderedPageBreak/>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AA</w:t>
            </w:r>
          </w:p>
        </w:tc>
        <w:tc>
          <w:tcPr>
            <w:tcW w:w="1427" w:type="dxa"/>
            <w:tcBorders>
              <w:top w:val="nil"/>
              <w:left w:val="nil"/>
              <w:bottom w:val="single" w:sz="8" w:space="0" w:color="auto"/>
              <w:right w:val="single" w:sz="8" w:space="0" w:color="auto"/>
            </w:tcBorders>
            <w:shd w:val="clear" w:color="auto" w:fill="auto"/>
            <w:noWrap/>
            <w:vAlign w:val="bottom"/>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A</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290"/>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2.4. Interpreta y valora aspectos concretos del contenido y de la estructura  de textos narrativos, descriptivos, expositivos, argumentativos, instructivos y dialogados emitiendo juicios razonados y relacionándolos con conceptos personales para justificar un punto de vista particular.</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AA</w:t>
            </w:r>
          </w:p>
        </w:tc>
        <w:tc>
          <w:tcPr>
            <w:tcW w:w="1427" w:type="dxa"/>
            <w:tcBorders>
              <w:top w:val="nil"/>
              <w:left w:val="nil"/>
              <w:bottom w:val="single" w:sz="8" w:space="0" w:color="auto"/>
              <w:right w:val="single" w:sz="8" w:space="0" w:color="auto"/>
            </w:tcBorders>
            <w:shd w:val="clear" w:color="auto" w:fill="auto"/>
            <w:noWrap/>
            <w:vAlign w:val="bottom"/>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A</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03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2.5. Utiliza progresivamente los instrumentos adecuados para localizar el significado de palabras o enunciados desconocidos (demanda ayuda, busca en diccionarios, recuerda el contexto en el que aparece…).</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AA</w:t>
            </w:r>
          </w:p>
        </w:tc>
        <w:tc>
          <w:tcPr>
            <w:tcW w:w="1427" w:type="dxa"/>
            <w:tcBorders>
              <w:top w:val="nil"/>
              <w:left w:val="nil"/>
              <w:bottom w:val="single" w:sz="8" w:space="0" w:color="auto"/>
              <w:right w:val="single" w:sz="8" w:space="0" w:color="auto"/>
            </w:tcBorders>
            <w:shd w:val="clear" w:color="auto" w:fill="auto"/>
            <w:noWrap/>
            <w:vAlign w:val="bottom"/>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A</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290"/>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2.6. Identifica la idea principal y las secundarias de textos narrativos, descriptivos, instructivos, expositivos, argumentativos y dialogados y los resume, de forma clara, recogiendo las ideas más importantes e integrándolas en oraciones que se relacionen lógica y semánticamente.</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bottom"/>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A</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800"/>
        </w:trPr>
        <w:tc>
          <w:tcPr>
            <w:tcW w:w="2067"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lastRenderedPageBreak/>
              <w:t>3. Comprender el sentido global de conversaciones espontáneas, coloquios y debates sencillos.</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3.1. Escucha, observa y explica el sentido global de conversaciones espontáneas, coloquios y debates sencillos identificando la información relevante, determinando el tema y reconociendo la intención comunicativa y la postura de cada participante, así como las diferencias formales y de contenido que regulan los intercambios comunicativos formales y los intercambios comunicativos espontáneos.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bottom"/>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A D</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03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3.2. Observa y analiza las intervenciones particulares de cada participante en un debate sencillo teniendo en cuenta el tono empleado, el lenguaje que se utiliza, el contenido y el grado de respeto hacia las personas cuando expresan su opinión.</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CS</w:t>
            </w:r>
          </w:p>
        </w:tc>
        <w:tc>
          <w:tcPr>
            <w:tcW w:w="1427" w:type="dxa"/>
            <w:tcBorders>
              <w:top w:val="nil"/>
              <w:left w:val="nil"/>
              <w:bottom w:val="single" w:sz="8" w:space="0" w:color="auto"/>
              <w:right w:val="single" w:sz="8" w:space="0" w:color="auto"/>
            </w:tcBorders>
            <w:shd w:val="clear" w:color="auto" w:fill="auto"/>
            <w:noWrap/>
            <w:vAlign w:val="bottom"/>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E F</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80"/>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3.3. Reconoce y asume las reglas de interacción, intervención y cortesía que regulan los debates y cualquier intercambio comunicativo oral.</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CS</w:t>
            </w:r>
          </w:p>
        </w:tc>
        <w:tc>
          <w:tcPr>
            <w:tcW w:w="1427" w:type="dxa"/>
            <w:tcBorders>
              <w:top w:val="nil"/>
              <w:left w:val="nil"/>
              <w:bottom w:val="single" w:sz="8" w:space="0" w:color="auto"/>
              <w:right w:val="single" w:sz="8" w:space="0" w:color="auto"/>
            </w:tcBorders>
            <w:shd w:val="clear" w:color="auto" w:fill="auto"/>
            <w:noWrap/>
            <w:vAlign w:val="bottom"/>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A</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350"/>
        </w:trPr>
        <w:tc>
          <w:tcPr>
            <w:tcW w:w="2067" w:type="dxa"/>
            <w:gridSpan w:val="2"/>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lastRenderedPageBreak/>
              <w:t>4. Valorar la importancia de la conversación en la vida social practicando actos de habla: contando, describiendo, opinando, dialogando…, en situaciones comunicativas propias de la actividad escolar.</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4.1. Interviene y valora su participación en actos comunicativos orales propios de la actividad escolar.</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AA</w:t>
            </w:r>
          </w:p>
        </w:tc>
        <w:tc>
          <w:tcPr>
            <w:tcW w:w="1427" w:type="dxa"/>
            <w:tcBorders>
              <w:top w:val="nil"/>
              <w:left w:val="nil"/>
              <w:bottom w:val="single" w:sz="8" w:space="0" w:color="auto"/>
              <w:right w:val="single" w:sz="8" w:space="0" w:color="auto"/>
            </w:tcBorders>
            <w:shd w:val="clear" w:color="auto" w:fill="auto"/>
            <w:noWrap/>
            <w:vAlign w:val="bottom"/>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A</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80"/>
        </w:trPr>
        <w:tc>
          <w:tcPr>
            <w:tcW w:w="2067"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5. Reconocer, interpretar y evaluar progresivamente la claridad expositiva, la adecuación, coherencia y cohesión del discurso en las producciones orales propias y ajenas, así como los aspectos prosódicos y los elementos no verbales (gestos, movimientos, mirada…).</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 xml:space="preserve">5.1. Conoce y aplica el proceso de producción de discursos orales valorando la claridad expositiva, la adecuación, la cohesión del discurso, así como la coherencia de los contenidos. </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AA</w:t>
            </w:r>
          </w:p>
        </w:tc>
        <w:tc>
          <w:tcPr>
            <w:tcW w:w="1427" w:type="dxa"/>
            <w:tcBorders>
              <w:top w:val="nil"/>
              <w:left w:val="nil"/>
              <w:bottom w:val="single" w:sz="8" w:space="0" w:color="auto"/>
              <w:right w:val="single" w:sz="8" w:space="0" w:color="auto"/>
            </w:tcBorders>
            <w:shd w:val="clear" w:color="auto" w:fill="auto"/>
            <w:noWrap/>
            <w:vAlign w:val="bottom"/>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D E</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80"/>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5.2. Reconoce la importancia de los aspectos prosódicos  del lenguaje no verbal y de la gestión de tiempos y empleo de ayudas audiovisuales en cualquier tipo de discurso.</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bottom"/>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xml:space="preserve">E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80"/>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5.3. Reconoce los errores de la producción oral propia y ajena a partir de la práctica habitual de la evaluación y autoevaluación, proponiendo soluciones para mejorarlas.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AA</w:t>
            </w:r>
          </w:p>
        </w:tc>
        <w:tc>
          <w:tcPr>
            <w:tcW w:w="1427" w:type="dxa"/>
            <w:tcBorders>
              <w:top w:val="nil"/>
              <w:left w:val="nil"/>
              <w:bottom w:val="single" w:sz="8" w:space="0" w:color="auto"/>
              <w:right w:val="single" w:sz="8" w:space="0" w:color="auto"/>
            </w:tcBorders>
            <w:shd w:val="clear" w:color="auto" w:fill="auto"/>
            <w:noWrap/>
            <w:vAlign w:val="bottom"/>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E</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315"/>
        </w:trPr>
        <w:tc>
          <w:tcPr>
            <w:tcW w:w="2067"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 xml:space="preserve">6.  Aprender a hablar en público, en </w:t>
            </w:r>
            <w:r w:rsidRPr="0035330A">
              <w:rPr>
                <w:rFonts w:ascii="Arial" w:hAnsi="Arial" w:cs="Arial"/>
                <w:color w:val="000000"/>
                <w:sz w:val="20"/>
              </w:rPr>
              <w:lastRenderedPageBreak/>
              <w:t>situaciones formales e informales, de forma individual o en grupo.</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lastRenderedPageBreak/>
              <w:t xml:space="preserve">6.1. Realiza presentaciones orales </w:t>
            </w:r>
            <w:r w:rsidRPr="0035330A">
              <w:rPr>
                <w:rFonts w:ascii="Arial" w:hAnsi="Arial" w:cs="Arial"/>
                <w:color w:val="000000"/>
                <w:sz w:val="20"/>
              </w:rPr>
              <w:lastRenderedPageBreak/>
              <w:t>sencillas.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lastRenderedPageBreak/>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bottom"/>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A</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03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6.2. Organiza el contenido y elabora guiones previos a la intervención oral formal seleccionando la idea central y el momento en el que va a ser presentada a su auditorio, así como las ideas secundarias y ejemplos que van a apoyar su desarrollo.</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bottom"/>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A</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80"/>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6.3. Realiza intervenciones no planificadas, dentro del aula, analizando y comparando las similitudes y diferencias entre discursos formales y discursos espontáneos.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AA</w:t>
            </w:r>
          </w:p>
        </w:tc>
        <w:tc>
          <w:tcPr>
            <w:tcW w:w="1427"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rPr>
                <w:rFonts w:ascii="Arial" w:hAnsi="Arial" w:cs="Arial"/>
                <w:color w:val="000000"/>
                <w:sz w:val="20"/>
              </w:rPr>
            </w:pPr>
            <w:r w:rsidRPr="0035330A">
              <w:rPr>
                <w:rFonts w:ascii="Arial" w:hAnsi="Arial" w:cs="Arial"/>
                <w:color w:val="000000"/>
                <w:sz w:val="20"/>
              </w:rPr>
              <w:t>A</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52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6.4. Incorpora progresivamente palabras propias del nivel formal de la lengua en sus prácticas orales.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rPr>
                <w:rFonts w:ascii="Arial" w:hAnsi="Arial" w:cs="Arial"/>
                <w:color w:val="000000"/>
                <w:sz w:val="20"/>
              </w:rPr>
            </w:pPr>
            <w:r w:rsidRPr="0035330A">
              <w:rPr>
                <w:rFonts w:ascii="Arial" w:hAnsi="Arial" w:cs="Arial"/>
                <w:color w:val="000000"/>
                <w:sz w:val="20"/>
              </w:rPr>
              <w:t>A</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52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6.5. Pronuncia con corrección y claridad, modulando y adaptando su mensaje a la finalidad de la práctica oral.</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rPr>
                <w:rFonts w:ascii="Arial" w:hAnsi="Arial" w:cs="Arial"/>
                <w:color w:val="000000"/>
                <w:sz w:val="20"/>
              </w:rPr>
            </w:pPr>
            <w:r w:rsidRPr="0035330A">
              <w:rPr>
                <w:rFonts w:ascii="Arial" w:hAnsi="Arial" w:cs="Arial"/>
                <w:color w:val="000000"/>
                <w:sz w:val="20"/>
              </w:rPr>
              <w:t>A</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52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6.6. Evalúa, por medio de guías, las producciones propias y ajenas mejorando progresivamente sus prácticas discursivas.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AA</w:t>
            </w:r>
          </w:p>
        </w:tc>
        <w:tc>
          <w:tcPr>
            <w:tcW w:w="1427"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rPr>
                <w:rFonts w:ascii="Arial" w:hAnsi="Arial" w:cs="Arial"/>
                <w:color w:val="000000"/>
                <w:sz w:val="20"/>
              </w:rPr>
            </w:pPr>
            <w:r w:rsidRPr="0035330A">
              <w:rPr>
                <w:rFonts w:ascii="Arial" w:hAnsi="Arial" w:cs="Arial"/>
                <w:color w:val="000000"/>
                <w:sz w:val="20"/>
              </w:rPr>
              <w:t>E</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035"/>
        </w:trPr>
        <w:tc>
          <w:tcPr>
            <w:tcW w:w="2067"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lastRenderedPageBreak/>
              <w:t>7. Participar y valorar la intervención  en debates, coloquios y conversaciones espontáneas.</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7.1. Participa activamente en debates y coloquios escolares, respetando las reglas de interacción, intervención y cortesía que los regulan, manifestando sus opiniones y respetando a los demás cuando expresan su opinión.</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CS</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A</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52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7.2. Se ciñe al tema, no divaga y atiende a las instrucciones del moderador en debates y coloquios.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CS</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A</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31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7.3. Evalúa las intervenciones propias y ajenas.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AA</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A</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03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7.4. Respeta las normas de cortesía que deben dirigir las conversaciones orales, ajustándose al turno de palabra, respetando el espacio, gesticulando de forma adecuada, escuchando activamente a los demás y usando fórmulas de saludo y despedida.</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CS</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A</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875"/>
        </w:trPr>
        <w:tc>
          <w:tcPr>
            <w:tcW w:w="2067" w:type="dxa"/>
            <w:gridSpan w:val="2"/>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 xml:space="preserve">8. Reproducir situaciones reales o imaginarias de comunicación, potenciando el desarrollo progresivo de las habilidades sociales, la expresión verbal y no verbal, y la representación de </w:t>
            </w:r>
            <w:r w:rsidRPr="0035330A">
              <w:rPr>
                <w:rFonts w:ascii="Arial" w:hAnsi="Arial" w:cs="Arial"/>
                <w:color w:val="000000"/>
                <w:sz w:val="20"/>
              </w:rPr>
              <w:lastRenderedPageBreak/>
              <w:t>realidades, sentimientos y emociones.</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lastRenderedPageBreak/>
              <w:t>8.1. Dramatiza e improvisa situaciones reales o imaginarias de comunicación.</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A</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315"/>
        </w:trPr>
        <w:tc>
          <w:tcPr>
            <w:tcW w:w="4430" w:type="dxa"/>
            <w:gridSpan w:val="3"/>
            <w:tcBorders>
              <w:top w:val="single" w:sz="8" w:space="0" w:color="auto"/>
              <w:left w:val="single" w:sz="8" w:space="0" w:color="auto"/>
              <w:bottom w:val="single" w:sz="8" w:space="0" w:color="auto"/>
              <w:right w:val="single" w:sz="8" w:space="0" w:color="auto"/>
            </w:tcBorders>
            <w:shd w:val="clear" w:color="000000" w:fill="BFBFBF"/>
            <w:vAlign w:val="center"/>
            <w:hideMark/>
          </w:tcPr>
          <w:p w:rsidR="00883C12" w:rsidRPr="0035330A" w:rsidRDefault="00883C12" w:rsidP="00A44DB7">
            <w:pPr>
              <w:jc w:val="center"/>
              <w:rPr>
                <w:rFonts w:ascii="Arial" w:hAnsi="Arial" w:cs="Arial"/>
                <w:b/>
                <w:bCs/>
                <w:color w:val="000000"/>
                <w:sz w:val="20"/>
              </w:rPr>
            </w:pPr>
            <w:r w:rsidRPr="0035330A">
              <w:rPr>
                <w:rFonts w:ascii="Arial" w:hAnsi="Arial" w:cs="Arial"/>
                <w:b/>
                <w:bCs/>
                <w:color w:val="000000"/>
                <w:sz w:val="20"/>
              </w:rPr>
              <w:lastRenderedPageBreak/>
              <w:t>Bloque 2. Comunicación escrita: leer y escribir</w:t>
            </w:r>
          </w:p>
        </w:tc>
        <w:tc>
          <w:tcPr>
            <w:tcW w:w="780" w:type="dxa"/>
            <w:tcBorders>
              <w:top w:val="single" w:sz="8" w:space="0" w:color="auto"/>
              <w:left w:val="nil"/>
              <w:bottom w:val="single" w:sz="8" w:space="0" w:color="auto"/>
              <w:right w:val="single" w:sz="8" w:space="0" w:color="auto"/>
            </w:tcBorders>
            <w:shd w:val="clear" w:color="000000" w:fill="BFBFBF"/>
            <w:vAlign w:val="center"/>
            <w:hideMark/>
          </w:tcPr>
          <w:p w:rsidR="00883C12" w:rsidRPr="0035330A" w:rsidRDefault="00883C12" w:rsidP="00A44DB7">
            <w:pPr>
              <w:jc w:val="center"/>
              <w:rPr>
                <w:rFonts w:ascii="Arial" w:hAnsi="Arial" w:cs="Arial"/>
                <w:b/>
                <w:bCs/>
                <w:color w:val="000000"/>
                <w:sz w:val="20"/>
              </w:rPr>
            </w:pPr>
            <w:r w:rsidRPr="0035330A">
              <w:rPr>
                <w:rFonts w:ascii="Arial" w:hAnsi="Arial" w:cs="Arial"/>
                <w:b/>
                <w:bCs/>
                <w:color w:val="000000"/>
                <w:sz w:val="20"/>
              </w:rPr>
              <w:t>P</w:t>
            </w:r>
          </w:p>
        </w:tc>
        <w:tc>
          <w:tcPr>
            <w:tcW w:w="145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CEC</w:t>
            </w:r>
          </w:p>
        </w:tc>
        <w:tc>
          <w:tcPr>
            <w:tcW w:w="1427"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IE</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U2</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U3</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U4</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U5</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U6</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U7</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U8</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U9</w:t>
            </w:r>
          </w:p>
        </w:tc>
        <w:tc>
          <w:tcPr>
            <w:tcW w:w="601"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U10</w:t>
            </w:r>
          </w:p>
        </w:tc>
        <w:tc>
          <w:tcPr>
            <w:tcW w:w="601"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U11</w:t>
            </w:r>
          </w:p>
        </w:tc>
        <w:tc>
          <w:tcPr>
            <w:tcW w:w="601"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U12</w:t>
            </w:r>
          </w:p>
        </w:tc>
        <w:tc>
          <w:tcPr>
            <w:tcW w:w="601"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U13</w:t>
            </w:r>
          </w:p>
        </w:tc>
        <w:tc>
          <w:tcPr>
            <w:tcW w:w="601"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U14</w:t>
            </w:r>
          </w:p>
        </w:tc>
        <w:tc>
          <w:tcPr>
            <w:tcW w:w="601"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U15</w:t>
            </w:r>
          </w:p>
        </w:tc>
      </w:tr>
      <w:tr w:rsidR="00883C12" w:rsidRPr="0035330A" w:rsidTr="00883C12">
        <w:trPr>
          <w:trHeight w:val="525"/>
        </w:trPr>
        <w:tc>
          <w:tcPr>
            <w:tcW w:w="2067"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1. Aplicar estrategias de lectura comprensiva y crítica de textos.</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1.1. Pone en práctica diferentes estrategias de lectura en función del objetivo y el tipo de texto.</w:t>
            </w: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52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1.2. Comprende el significado de las palabras propias de nivel formal de la lengua incorporándolas a su repertorio léxico.</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52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1.3. Relaciona la información explícita e implícita de un texto poniéndola en relación con el contexto.</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AA</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80"/>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 xml:space="preserve">1.4. Deduce la idea principal de un texto y reconoce las ideas secundarias comprendiendo las relaciones que se establecen entre ellas.  </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80"/>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 xml:space="preserve">1.5. Hace inferencias e hipótesis sobre el sentido de un enunciado o de un texto que contenga diferentes matices semánticos y se sirve de ellas para la </w:t>
            </w:r>
            <w:r w:rsidRPr="0035330A">
              <w:rPr>
                <w:rFonts w:ascii="Arial" w:hAnsi="Arial" w:cs="Arial"/>
                <w:color w:val="000000"/>
                <w:sz w:val="20"/>
              </w:rPr>
              <w:lastRenderedPageBreak/>
              <w:t>construcción del significado global y la evaluación crítica.</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lastRenderedPageBreak/>
              <w:t>A</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AA</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52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1.6. Evalúa su proceso de comprensión lectora, usando diferentes instrumentos de autoevaluación.</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AA</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E</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290"/>
        </w:trPr>
        <w:tc>
          <w:tcPr>
            <w:tcW w:w="2067"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2. Leer, comprender, interpretar y valorar textos sencillos.</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2.1. Reconoce y expresa el tema y la intención comunicativa de textos escritos sencillos propios de los ámbitos personal y familiar, académico/escolar y social (medios de comunicación), identificando la tipología textual seleccionada, la organización del contenido, las marcas lingüísticas y el formato utilizado.</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03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2.2. Reconoce y expresa el tema y la intención comunicativa de textos sencillos narrativos, descriptivos, instructivos, expositivos, argumentativos y dialogados identificando la tipología textual seleccionada, la organización del contenido y las marcas lingüísticas.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80"/>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 xml:space="preserve">2.3. Localiza informaciones explícitas e implícitas en un texto sencillo relacionándolas </w:t>
            </w:r>
            <w:r w:rsidRPr="0035330A">
              <w:rPr>
                <w:rFonts w:ascii="Arial" w:hAnsi="Arial" w:cs="Arial"/>
                <w:color w:val="000000"/>
                <w:sz w:val="20"/>
              </w:rPr>
              <w:lastRenderedPageBreak/>
              <w:t>entre sí y secuenciándolas, y deduce valoraciones implícitas.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lastRenderedPageBreak/>
              <w:t>A</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AA</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52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2.4. Retiene información y reconoce la idea principal y las ideas secundarias, comprendiendo las relaciones entre ellas.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52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2.5. Entiende instrucciones escritas que le permiten desenvolverse en situaciones de la vida cotidiana y en los procesos de aprendizaje.</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52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2.6. Interpreta, explica y deduce la información dada en diagramas, gráficas, fotografías, mapas conceptuales, esquemas…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AA</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870"/>
        </w:trPr>
        <w:tc>
          <w:tcPr>
            <w:tcW w:w="2067"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3. Manifestar una actitud crítica ante la lectura de cualquier tipo de textos sencillos u obras literarias, a través de una lectura reflexiva que permita identificar posturas de acuerdo o desacuerdo respetando en todo momento a las personas que expresan su opinión.</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3.1 Identifica y expresa las posturas de acuerdo y desacuerdo sobre aspectos parciales, o globales, de un texto sencillo.</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AA</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0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3.2. Elabora sobre el significado de un texto su propia interpretación.</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AA</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6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3.3. Respeta a las personas cuando expresan su opinión.</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CS</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A</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80"/>
        </w:trPr>
        <w:tc>
          <w:tcPr>
            <w:tcW w:w="2067"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lastRenderedPageBreak/>
              <w:t>4. Seleccionar los conocimientos que se obtengan de las bibliotecas o de cualquier otra fuente de información impresa en papel o digital, integrándolos en un proceso de aprendizaje continuo.</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4.1. Utiliza, de forma autónoma, diversas fuentes de información integrando progresivamente los conocimientos adquiridos en sus discursos orales o escritos.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52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4.2. Conoce y maneja habitualmente diccionarios impresos o en versión digital.</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CD</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80"/>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4.3. Conoce el funcionamiento de bibliotecas (escolares, locales…), así como de bibliotecas digitales y es capaz de solicitar libros, vídeos… autónomamente.</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CS</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525"/>
        </w:trPr>
        <w:tc>
          <w:tcPr>
            <w:tcW w:w="2067"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5. Aplicar progresivamente las estrategias necesarias para producir textos adecuados, coherentes y cohesionados.</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5.1. Aplica técnicas diversas para planificar sus escritos: esquemas, mapas conceptuales, etc. y redacta borradores de escritura.</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AA</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03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5.2. Escribe textos usando el registro adecuado, organizando las ideas con claridad, enlazando enunciados en secuencias lineales cohesionadas y coherentes y respetando las normas gramaticales y ortográficas.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03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5.3. Revisa el texto en varias fases para aclarar problemas con el contenido (ideas, estructura y coherencia léxica) o la forma (puntuación, ortografía, tipografía, gramática, cohesión y presentación), evaluando su propia producción escrita o la de sus compañeros.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 C D</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03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5.4. Reescribe textos propios y ajenos aplicando las propuestas de mejora que se deducen de la evaluación de la producción escrita y ajustándose a las normas ortográficas y gramaticales que permiten una comunicación fluida.</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AA</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 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525"/>
        </w:trPr>
        <w:tc>
          <w:tcPr>
            <w:tcW w:w="2067"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 xml:space="preserve">6. Escribir textos sencillos relacionados con </w:t>
            </w:r>
            <w:proofErr w:type="gramStart"/>
            <w:r w:rsidRPr="0035330A">
              <w:rPr>
                <w:rFonts w:ascii="Arial" w:hAnsi="Arial" w:cs="Arial"/>
                <w:color w:val="000000"/>
                <w:sz w:val="20"/>
              </w:rPr>
              <w:t>los ámbitos personal, académico/escolar y social</w:t>
            </w:r>
            <w:proofErr w:type="gramEnd"/>
            <w:r w:rsidRPr="0035330A">
              <w:rPr>
                <w:rFonts w:ascii="Arial" w:hAnsi="Arial" w:cs="Arial"/>
                <w:color w:val="000000"/>
                <w:sz w:val="20"/>
              </w:rPr>
              <w:t>, utilizando adecuadamente las diferentes formas de elocución.</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 xml:space="preserve">6.1. Escribe textos propios o imitando textos modelo relacionados con </w:t>
            </w:r>
            <w:proofErr w:type="gramStart"/>
            <w:r w:rsidRPr="0035330A">
              <w:rPr>
                <w:rFonts w:ascii="Arial" w:hAnsi="Arial" w:cs="Arial"/>
                <w:color w:val="000000"/>
                <w:sz w:val="20"/>
              </w:rPr>
              <w:t>los ámbitos personal y familiar, escolar/académico  y social</w:t>
            </w:r>
            <w:proofErr w:type="gramEnd"/>
            <w:r w:rsidRPr="0035330A">
              <w:rPr>
                <w:rFonts w:ascii="Arial" w:hAnsi="Arial" w:cs="Arial"/>
                <w:color w:val="000000"/>
                <w:sz w:val="20"/>
              </w:rPr>
              <w:t>.</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 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80"/>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6.2. Escribe textos narrativos, descriptivos,  instructivos, expositivos, argumentativos y dialogados de forma personal o imitando textos modelo.</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52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6.3. Utiliza organizadores textuales apropiados en las distintas formas de elocución.</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80"/>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6.4. Resume textos sencillos globalizando la información e integrándola en oraciones que se relacionen lógica y semánticamente, evitando parafrasear el texto resumido y la repetición léxica.</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 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80"/>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6.5. Realiza esquemas y mapas conceptuales, y explica por escrito el significado de los elementos visuales que pueden aparecer en los textos.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AA</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 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525"/>
        </w:trPr>
        <w:tc>
          <w:tcPr>
            <w:tcW w:w="2067"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7.   Valorar la importancia de la escritura como herramienta de organización del pensamiento y de adquisición de los aprendizajes y como estímulo de la capacidad de razonamiento y del desarrollo personal.</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7.1. Produce textos diversos reconociendo en la escritura el instrumento que es capaz de organizar su pensamiento.</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03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 xml:space="preserve">7.2. Utiliza en sus escritos palabras propias del nivel formal de la lengua incorporándolas progresivamente a su repertorio léxico y reconociendo la importancia de enriquecer su vocabulario para expresarse oralmente y por escrito con exactitud </w:t>
            </w:r>
            <w:r w:rsidRPr="0035330A">
              <w:rPr>
                <w:rFonts w:ascii="Arial" w:hAnsi="Arial" w:cs="Arial"/>
                <w:color w:val="000000"/>
                <w:sz w:val="20"/>
              </w:rPr>
              <w:lastRenderedPageBreak/>
              <w:t>y precisión.</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lastRenderedPageBreak/>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52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7.3. Valora e incorpora progresivamente una actitud creativa ante la escritura.</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SI</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 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03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7.4.  Conoce y utiliza herramientas de las Tecnologías de la Información y la Comunicación, participando, intercambiando opiniones, comentando y valorando escritos ajenos o escribiendo y dando a conocer los suyos propios.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CD</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315"/>
        </w:trPr>
        <w:tc>
          <w:tcPr>
            <w:tcW w:w="4430" w:type="dxa"/>
            <w:gridSpan w:val="3"/>
            <w:tcBorders>
              <w:top w:val="single" w:sz="8" w:space="0" w:color="auto"/>
              <w:left w:val="single" w:sz="8" w:space="0" w:color="auto"/>
              <w:bottom w:val="single" w:sz="8" w:space="0" w:color="auto"/>
              <w:right w:val="single" w:sz="8" w:space="0" w:color="auto"/>
            </w:tcBorders>
            <w:shd w:val="clear" w:color="000000" w:fill="BFBFBF"/>
            <w:vAlign w:val="center"/>
            <w:hideMark/>
          </w:tcPr>
          <w:p w:rsidR="00883C12" w:rsidRPr="0035330A" w:rsidRDefault="00883C12" w:rsidP="00A44DB7">
            <w:pPr>
              <w:jc w:val="center"/>
              <w:rPr>
                <w:rFonts w:ascii="Arial" w:hAnsi="Arial" w:cs="Arial"/>
                <w:b/>
                <w:bCs/>
                <w:color w:val="000000"/>
                <w:sz w:val="20"/>
              </w:rPr>
            </w:pPr>
            <w:r w:rsidRPr="0035330A">
              <w:rPr>
                <w:rFonts w:ascii="Arial" w:hAnsi="Arial" w:cs="Arial"/>
                <w:b/>
                <w:bCs/>
                <w:color w:val="000000"/>
                <w:sz w:val="20"/>
              </w:rPr>
              <w:t>Bloque 3. Conocimiento de la lengua</w:t>
            </w:r>
          </w:p>
        </w:tc>
        <w:tc>
          <w:tcPr>
            <w:tcW w:w="780" w:type="dxa"/>
            <w:tcBorders>
              <w:top w:val="single" w:sz="8" w:space="0" w:color="auto"/>
              <w:left w:val="nil"/>
              <w:bottom w:val="single" w:sz="8" w:space="0" w:color="auto"/>
              <w:right w:val="single" w:sz="8" w:space="0" w:color="auto"/>
            </w:tcBorders>
            <w:shd w:val="clear" w:color="000000" w:fill="D9D9D9"/>
            <w:vAlign w:val="center"/>
            <w:hideMark/>
          </w:tcPr>
          <w:p w:rsidR="00883C12" w:rsidRPr="0035330A" w:rsidRDefault="00883C12" w:rsidP="00A44DB7">
            <w:pPr>
              <w:jc w:val="center"/>
              <w:rPr>
                <w:rFonts w:ascii="Arial" w:hAnsi="Arial" w:cs="Arial"/>
                <w:b/>
                <w:bCs/>
                <w:color w:val="000000"/>
                <w:sz w:val="20"/>
              </w:rPr>
            </w:pPr>
            <w:r w:rsidRPr="0035330A">
              <w:rPr>
                <w:rFonts w:ascii="Arial" w:hAnsi="Arial" w:cs="Arial"/>
                <w:b/>
                <w:bCs/>
                <w:color w:val="000000"/>
                <w:sz w:val="20"/>
              </w:rPr>
              <w:t>P</w:t>
            </w:r>
          </w:p>
        </w:tc>
        <w:tc>
          <w:tcPr>
            <w:tcW w:w="145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CEC</w:t>
            </w:r>
          </w:p>
        </w:tc>
        <w:tc>
          <w:tcPr>
            <w:tcW w:w="1427"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IE</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U2</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U3</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U4</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U5</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U6</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U7</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U8</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U9</w:t>
            </w:r>
          </w:p>
        </w:tc>
        <w:tc>
          <w:tcPr>
            <w:tcW w:w="601"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U10</w:t>
            </w:r>
          </w:p>
        </w:tc>
        <w:tc>
          <w:tcPr>
            <w:tcW w:w="601"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U11</w:t>
            </w:r>
          </w:p>
        </w:tc>
        <w:tc>
          <w:tcPr>
            <w:tcW w:w="601"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U12</w:t>
            </w:r>
          </w:p>
        </w:tc>
        <w:tc>
          <w:tcPr>
            <w:tcW w:w="601"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U13</w:t>
            </w:r>
          </w:p>
        </w:tc>
        <w:tc>
          <w:tcPr>
            <w:tcW w:w="601"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U14</w:t>
            </w:r>
          </w:p>
        </w:tc>
        <w:tc>
          <w:tcPr>
            <w:tcW w:w="601"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U15</w:t>
            </w:r>
          </w:p>
        </w:tc>
      </w:tr>
      <w:tr w:rsidR="00883C12" w:rsidRPr="0035330A" w:rsidTr="00883C12">
        <w:trPr>
          <w:trHeight w:val="555"/>
        </w:trPr>
        <w:tc>
          <w:tcPr>
            <w:tcW w:w="2067"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1. Aplicar los conocimientos sobre la lengua y sus normas de uso para resolver problemas de comprensión de textos orales y escritos y para la composición y revisión progresivamente autónoma de los textos propios y ajenos, utilizando la terminología gramatical necesaria para la explicación de los diversos usos de la lengua.</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1.1.  Conoce y distingue las categorías gramaticales y sus características flexivas.</w:t>
            </w: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80"/>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1.2. Reconoce y explica el uso de las categorías gramaticales en los textos, utilizando este conocimiento para corregir errores de concordancia en textos propios y ajenos.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80"/>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 xml:space="preserve">1.3. Reconoce y corrige errores ortográficos y gramaticales en textos propios y ajenos, aplicando los conocimientos adquiridos para mejorar </w:t>
            </w:r>
            <w:r w:rsidRPr="0035330A">
              <w:rPr>
                <w:rFonts w:ascii="Arial" w:hAnsi="Arial" w:cs="Arial"/>
                <w:color w:val="000000"/>
                <w:sz w:val="20"/>
              </w:rPr>
              <w:lastRenderedPageBreak/>
              <w:t>su producción de textos verbales.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lastRenderedPageBreak/>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AA</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52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1.4. Conoce y utiliza adecuadamente las formas verbales en sus producciones orales y escritas.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80"/>
        </w:trPr>
        <w:tc>
          <w:tcPr>
            <w:tcW w:w="2067"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2. Reconocer y analizar la estructura y el proceso de formación de las palabras pertenecientes a las distintas categorías gramaticales, distinguiendo las flexivas de las no flexivas.</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2.1. Reconoce y explica los elementos constitutivos de la palabra: raíz y afijos, aplicando este conocimiento a la mejora de la comprensión de textos escritos y al enriquecimiento de su vocabulario activo.</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80"/>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2.2. Reconoce y explica los distintos procedimientos de formación de palabras, distinguiendo las compuestas, las derivadas, las siglas y los acrónimos.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035"/>
        </w:trPr>
        <w:tc>
          <w:tcPr>
            <w:tcW w:w="2067" w:type="dxa"/>
            <w:gridSpan w:val="2"/>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3. Comprender el significado de las palabras en toda su extensión para reconocer y diferenciar los usos objetivos de los usos subjetivos.</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3.1. Diferencia los componentes denotativos y connotativos en el significado de las palabras dentro de un enunciado o un texto oral o escrito.</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290"/>
        </w:trPr>
        <w:tc>
          <w:tcPr>
            <w:tcW w:w="2067" w:type="dxa"/>
            <w:gridSpan w:val="2"/>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 xml:space="preserve">4. Comprender y valorar las relaciones semánticas de igualdad o semejanza y de </w:t>
            </w:r>
            <w:r w:rsidRPr="0035330A">
              <w:rPr>
                <w:rFonts w:ascii="Arial" w:hAnsi="Arial" w:cs="Arial"/>
                <w:color w:val="000000"/>
                <w:sz w:val="20"/>
              </w:rPr>
              <w:lastRenderedPageBreak/>
              <w:t>contrariedad que se establecen entre las palabras y su uso en el discurso oral y escrito.</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lastRenderedPageBreak/>
              <w:t xml:space="preserve">4.1. Reconoce, explica y utiliza sinónimos y antónimos de una palabra y su uso concreto en un </w:t>
            </w:r>
            <w:r w:rsidRPr="0035330A">
              <w:rPr>
                <w:rFonts w:ascii="Arial" w:hAnsi="Arial" w:cs="Arial"/>
                <w:color w:val="000000"/>
                <w:sz w:val="20"/>
              </w:rPr>
              <w:lastRenderedPageBreak/>
              <w:t>enunciado o en un texto oral o escrito.</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lastRenderedPageBreak/>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xml:space="preserve"> B 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525"/>
        </w:trPr>
        <w:tc>
          <w:tcPr>
            <w:tcW w:w="2067"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lastRenderedPageBreak/>
              <w:t>5. Reconocer los diferentes cambios de significado que afectan a la palabra en el texto: metáfora, metonimia, palabras tabú y eufemismos.</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5.1. Reconoce y explica el uso metafórico y metonímico de las palabras en un enunciado o en un texto oral o escrito.</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 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52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5.2. Reconoce y explica los fenómenos contextuales que afectan al significado global de las palabras: tabú y eufemismo.</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290"/>
        </w:trPr>
        <w:tc>
          <w:tcPr>
            <w:tcW w:w="2067" w:type="dxa"/>
            <w:gridSpan w:val="2"/>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6. Conocer, usar y valorar las normas ortográficas y gramaticales reconociendo su valor social y la necesidad de ceñirse a ellas para conseguir una comunicación eficaz.</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6.1.  Conoce, usa y valora las reglas ortográficas: acento gráfico, ortografía de las letras y signos de puntuación.</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290"/>
        </w:trPr>
        <w:tc>
          <w:tcPr>
            <w:tcW w:w="2067" w:type="dxa"/>
            <w:gridSpan w:val="2"/>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7.  Usar de forma efectiva los diccionarios y otras fuentes de consulta, tanto en papel como en formato digital, para resolver dudas sobre el uso de la lengua y para enriquecer el propio vocabulario.</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7.1. Utiliza fuentes variadas de consulta en formatos diversos para resolver sus dudas sobre el uso de la lengua y para ampliar su vocabulario.</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AA</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 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545"/>
        </w:trPr>
        <w:tc>
          <w:tcPr>
            <w:tcW w:w="2067" w:type="dxa"/>
            <w:gridSpan w:val="2"/>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lastRenderedPageBreak/>
              <w:t>8. Identificar los conectores textuales presentes en los textos y los principales mecanismos de referencia interna, tanto gramaticales como léxicos, reconociendo la función que realizan en la organización del contenido del discurso.</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8.1. Reconoce, usa y explica los conectores textuales básicos y los principales mecanismos de referencia interna, gramaticales y léxicos, valorando su función en la organización del contenido del texto.</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 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480"/>
        </w:trPr>
        <w:tc>
          <w:tcPr>
            <w:tcW w:w="2067"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9. Identificar la intención comunicativa de la persona que habla o escribe.</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9.1.  Reconoce la expresión de la objetividad o subjetividad.</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80"/>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9.2.  Identifica y usa en textos orales o escritos las formas lingüísticas que hacen referencia al emisor y al receptor, o audiencia: la persona gramatical, el uso de pronombres, etc.</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52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9.3.  Explica la diferencia significativa que implica el uso de los tiempos y modos verbales.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035"/>
        </w:trPr>
        <w:tc>
          <w:tcPr>
            <w:tcW w:w="2067"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 xml:space="preserve">10. Interpretar de forma adecuada los discursos orales y escritos, teniendo en cuenta los elementos lingüísticos, las relaciones gramaticales y léxicas, y la estructura y </w:t>
            </w:r>
            <w:r w:rsidRPr="0035330A">
              <w:rPr>
                <w:rFonts w:ascii="Arial" w:hAnsi="Arial" w:cs="Arial"/>
                <w:color w:val="000000"/>
                <w:sz w:val="20"/>
              </w:rPr>
              <w:lastRenderedPageBreak/>
              <w:t>disposición de los contenidos, en función de la intención comunicativa.</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lastRenderedPageBreak/>
              <w:t xml:space="preserve">10.1. Reconoce la coherencia y adecuación de un discurso considerando e identificando mediante sus marcadores lingüísticos las diferentes intenciones comunicativas del emisor, reconociendo </w:t>
            </w:r>
            <w:r w:rsidRPr="0035330A">
              <w:rPr>
                <w:rFonts w:ascii="Arial" w:hAnsi="Arial" w:cs="Arial"/>
                <w:color w:val="000000"/>
                <w:sz w:val="20"/>
              </w:rPr>
              <w:lastRenderedPageBreak/>
              <w:t>también la estructura y disposición de contenidos.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lastRenderedPageBreak/>
              <w:t>A</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03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10.2. Identifica diferentes estructuras textuales: narración, descripción, exposición, argumentación y diálogo, explicando los mecanismos lingüísticos que las diferencian y aplicando los conocimientos adquiridos en la producción y mejora de textos propios y ajenos.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230"/>
        </w:trPr>
        <w:tc>
          <w:tcPr>
            <w:tcW w:w="2067"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11. Conocer la realidad plurilingüe de España y la distribución geográfica de sus diferentes lenguas y dialectos y valorar esta realidad como fuente de enriquecimiento personal y como muestra de la riqueza de nuestro patrimonio histórico y cultural.</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11.1. Localiza en un mapa las distintas lenguas de España y percibe alguna de sus características diferenciales, comparando varios textos.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CS</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94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11.2. Valora la realidad plurilingüe de España como fuente de enriquecimiento personal y como muestra de la riqueza de nuestro patrimonio histórico y cultural.</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CS</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315"/>
        </w:trPr>
        <w:tc>
          <w:tcPr>
            <w:tcW w:w="4430" w:type="dxa"/>
            <w:gridSpan w:val="3"/>
            <w:tcBorders>
              <w:top w:val="single" w:sz="8" w:space="0" w:color="auto"/>
              <w:left w:val="single" w:sz="8" w:space="0" w:color="auto"/>
              <w:bottom w:val="single" w:sz="8" w:space="0" w:color="auto"/>
              <w:right w:val="single" w:sz="8" w:space="0" w:color="auto"/>
            </w:tcBorders>
            <w:shd w:val="clear" w:color="000000" w:fill="BFBFBF"/>
            <w:vAlign w:val="center"/>
            <w:hideMark/>
          </w:tcPr>
          <w:p w:rsidR="00883C12" w:rsidRPr="0035330A" w:rsidRDefault="00883C12" w:rsidP="00A44DB7">
            <w:pPr>
              <w:jc w:val="center"/>
              <w:rPr>
                <w:rFonts w:ascii="Arial" w:hAnsi="Arial" w:cs="Arial"/>
                <w:b/>
                <w:bCs/>
                <w:color w:val="000000"/>
                <w:sz w:val="20"/>
              </w:rPr>
            </w:pPr>
            <w:r w:rsidRPr="0035330A">
              <w:rPr>
                <w:rFonts w:ascii="Arial" w:hAnsi="Arial" w:cs="Arial"/>
                <w:b/>
                <w:bCs/>
                <w:color w:val="000000"/>
                <w:sz w:val="20"/>
              </w:rPr>
              <w:t>Bloque 4. Educación literaria</w:t>
            </w:r>
          </w:p>
        </w:tc>
        <w:tc>
          <w:tcPr>
            <w:tcW w:w="780" w:type="dxa"/>
            <w:tcBorders>
              <w:top w:val="single" w:sz="8" w:space="0" w:color="auto"/>
              <w:left w:val="nil"/>
              <w:bottom w:val="single" w:sz="8" w:space="0" w:color="auto"/>
              <w:right w:val="single" w:sz="8" w:space="0" w:color="auto"/>
            </w:tcBorders>
            <w:shd w:val="clear" w:color="000000" w:fill="BFBFBF"/>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P</w:t>
            </w:r>
          </w:p>
        </w:tc>
        <w:tc>
          <w:tcPr>
            <w:tcW w:w="145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IE</w:t>
            </w:r>
          </w:p>
        </w:tc>
        <w:tc>
          <w:tcPr>
            <w:tcW w:w="1427"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IE</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U2</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U3</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U4</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U5</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U6</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U7</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U8</w:t>
            </w:r>
          </w:p>
        </w:tc>
        <w:tc>
          <w:tcPr>
            <w:tcW w:w="433"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U9</w:t>
            </w:r>
          </w:p>
        </w:tc>
        <w:tc>
          <w:tcPr>
            <w:tcW w:w="601"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U10</w:t>
            </w:r>
          </w:p>
        </w:tc>
        <w:tc>
          <w:tcPr>
            <w:tcW w:w="601"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U11</w:t>
            </w:r>
          </w:p>
        </w:tc>
        <w:tc>
          <w:tcPr>
            <w:tcW w:w="601"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U12</w:t>
            </w:r>
          </w:p>
        </w:tc>
        <w:tc>
          <w:tcPr>
            <w:tcW w:w="601"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U13</w:t>
            </w:r>
          </w:p>
        </w:tc>
        <w:tc>
          <w:tcPr>
            <w:tcW w:w="601"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U14</w:t>
            </w:r>
          </w:p>
        </w:tc>
        <w:tc>
          <w:tcPr>
            <w:tcW w:w="601" w:type="dxa"/>
            <w:tcBorders>
              <w:top w:val="nil"/>
              <w:left w:val="nil"/>
              <w:bottom w:val="single" w:sz="8" w:space="0" w:color="auto"/>
              <w:right w:val="single" w:sz="8" w:space="0" w:color="auto"/>
            </w:tcBorders>
            <w:shd w:val="clear" w:color="000000" w:fill="92D050"/>
            <w:noWrap/>
            <w:vAlign w:val="center"/>
            <w:hideMark/>
          </w:tcPr>
          <w:p w:rsidR="00883C12" w:rsidRPr="0035330A" w:rsidRDefault="00883C12" w:rsidP="00A44DB7">
            <w:pPr>
              <w:jc w:val="center"/>
              <w:rPr>
                <w:rFonts w:ascii="Calibri" w:hAnsi="Calibri" w:cs="Calibri"/>
                <w:b/>
                <w:bCs/>
                <w:color w:val="000000"/>
              </w:rPr>
            </w:pPr>
            <w:r w:rsidRPr="0035330A">
              <w:rPr>
                <w:rFonts w:ascii="Calibri" w:hAnsi="Calibri" w:cs="Calibri"/>
                <w:b/>
                <w:bCs/>
                <w:color w:val="000000"/>
              </w:rPr>
              <w:t>U15</w:t>
            </w:r>
          </w:p>
        </w:tc>
      </w:tr>
      <w:tr w:rsidR="00883C12" w:rsidRPr="0035330A" w:rsidTr="00883C12">
        <w:trPr>
          <w:trHeight w:val="1305"/>
        </w:trPr>
        <w:tc>
          <w:tcPr>
            <w:tcW w:w="2067" w:type="dxa"/>
            <w:gridSpan w:val="2"/>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 xml:space="preserve">1. Leer obras de la literatura española y universal de todos los tiempos y de la literatura juvenil, cercanas a los </w:t>
            </w:r>
            <w:r w:rsidRPr="0035330A">
              <w:rPr>
                <w:rFonts w:ascii="Arial" w:hAnsi="Arial" w:cs="Arial"/>
                <w:color w:val="000000"/>
                <w:sz w:val="20"/>
              </w:rPr>
              <w:lastRenderedPageBreak/>
              <w:t>propios gustos y aficiones, mostrando interés por la lectura.</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lastRenderedPageBreak/>
              <w:t>1.1. Lee y comprende con un grado creciente de interés y autonomía obras literarias cercanas a sus gustos, aficiones e intereses.</w:t>
            </w:r>
          </w:p>
        </w:tc>
        <w:tc>
          <w:tcPr>
            <w:tcW w:w="78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CC</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80"/>
        </w:trPr>
        <w:tc>
          <w:tcPr>
            <w:tcW w:w="2067"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lastRenderedPageBreak/>
              <w:t>2. Leer y comprender obras literarias de la literatura española y universal de todos los tiempos y de la literatura juvenil, cercanas a los propios gustos y aficiones, contribuyendo a la formación de la personalidad literaria.</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 xml:space="preserve">2.1. Analiza y valora alguna de las obras de lectura libre, resumiendo el contenido, explicando los aspectos que más le han llamado la atención y lo que la lectura le ha aportado como experiencia personal. </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CC</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870"/>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2.2. Desarrolla progresivamente su propio criterio estético persiguiendo como finalidad el placer por la lectura.</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CC</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035"/>
        </w:trPr>
        <w:tc>
          <w:tcPr>
            <w:tcW w:w="2067"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3. Reflexionar sobre la conexión entre la literatura y el resto de las artes: música, pintura, cine, etc., como expresión del sentimiento humano, analizando e interrelacionando obras (literarias, musicales, arquitectónicas…), personajes,  temas, etc.,   de todas las épocas.</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 xml:space="preserve">3.1. Desarrolla progresivamente la capacidad de reflexión observando, analizando y explicando la relación existente entre diversas manifestaciones artísticas de todas las épocas (música, pintura, cine…) </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CC</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80"/>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3.2. Reconoce y comenta la pervivencia o evolución  de personajes-tipo, temas y formas a lo largo de diversos periodos histórico/literarios hasta la actualidad.</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CS</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03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3.3. Compara textos literarios y productos culturales que respondan a un mismo tópico, observando, analizando y explicando los diferentes puntos de vista según el medio, la época o la cultura y  valorando y criticando lo que lee, escucha o ve.</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525"/>
        </w:trPr>
        <w:tc>
          <w:tcPr>
            <w:tcW w:w="2067"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4. Cultivar el gusto y el hábito por la lectura en todas sus vertientes: como fuente de acceso al conocimiento y como instrumento de ocio y  diversión que permite explorar mundos, reales o imaginarios, diferentes del propio.</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4.1. Lee textos literarios de distintas épocas y lugares, y comprende en ellos la visión del mundo que expresan.</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CS</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80"/>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4.2. Lee textos literarios y valora en ellos la capacidad de recreación de la realidad y la capacidad imaginativa de creación de mundos de ficción.</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CS</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 D</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52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4.3. Habla en clase de los libros y comparte sus impresiones con los compañeros.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AA</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D</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80"/>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4.4. Trabaja en equipo determinados aspectos de las lecturas propuestas, o seleccionadas por los alumnos, investigando y experimentando de forma progresivamente autónoma.</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CS</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80"/>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 xml:space="preserve">4.5. Lee en voz alta, modulando, adecuando la voz, apoyándose en  elementos de la comunicación no verbal </w:t>
            </w:r>
            <w:r w:rsidRPr="0035330A">
              <w:rPr>
                <w:rFonts w:ascii="Arial" w:hAnsi="Arial" w:cs="Arial"/>
                <w:color w:val="000000"/>
                <w:sz w:val="20"/>
              </w:rPr>
              <w:lastRenderedPageBreak/>
              <w:t>y potenciando la expresividad verbal.</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lastRenderedPageBreak/>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D</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80"/>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4.6. Dramatiza fragmentos literarios breves desarrollando progresivamente la expresión corporal como manifestación de sentimientos y emociones, respetando las producciones de los demás.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CS</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D</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290"/>
        </w:trPr>
        <w:tc>
          <w:tcPr>
            <w:tcW w:w="2067" w:type="dxa"/>
            <w:gridSpan w:val="2"/>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5. Comprender textos literarios sencillos identificando el tema, resumiendo su contenido e interpretando progresivamente algunas peculiaridades del lenguaje literario.</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5.1. Lee y comprende  una selección de textos literarios identificando el tema, resumiendo su contenido e interpretando algunas peculiaridades del lenguaje literario.</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 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765"/>
        </w:trPr>
        <w:tc>
          <w:tcPr>
            <w:tcW w:w="2067" w:type="dxa"/>
            <w:gridSpan w:val="2"/>
            <w:vMerge w:val="restart"/>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6. Redactar textos personales de intención literaria siguiendo las convenciones del género, con intención lúdica y creativa.</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6.1. Redacta textos personales de intención literaria a partir de modelos dados siguiendo las convenciones del género con intención lúdica y creativa.</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B</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CL</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B 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675"/>
        </w:trPr>
        <w:tc>
          <w:tcPr>
            <w:tcW w:w="2067" w:type="dxa"/>
            <w:gridSpan w:val="2"/>
            <w:vMerge/>
            <w:tcBorders>
              <w:top w:val="nil"/>
              <w:left w:val="single" w:sz="8" w:space="0" w:color="auto"/>
              <w:bottom w:val="single" w:sz="8" w:space="0" w:color="auto"/>
              <w:right w:val="single" w:sz="8" w:space="0" w:color="auto"/>
            </w:tcBorders>
            <w:vAlign w:val="center"/>
            <w:hideMark/>
          </w:tcPr>
          <w:p w:rsidR="00883C12" w:rsidRPr="0035330A" w:rsidRDefault="00883C12" w:rsidP="00A44DB7">
            <w:pPr>
              <w:rPr>
                <w:rFonts w:ascii="Arial" w:hAnsi="Arial" w:cs="Arial"/>
                <w:color w:val="000000"/>
                <w:sz w:val="20"/>
              </w:rPr>
            </w:pP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6.2. Desarrolla el gusto por la escritura como instrumento de comunicación capaz de analizar y  regular sus propios sentimientos.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A</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SI</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r w:rsidR="00883C12" w:rsidRPr="0035330A" w:rsidTr="00883C12">
        <w:trPr>
          <w:trHeight w:val="1800"/>
        </w:trPr>
        <w:tc>
          <w:tcPr>
            <w:tcW w:w="2067" w:type="dxa"/>
            <w:gridSpan w:val="2"/>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lastRenderedPageBreak/>
              <w:t>7. Consultar y citar adecuadamente fuentes de información variadas, para realizar un trabajo académico en soporte papel o digital sobre un tema del currículo de literatura, adoptando un punto de vista crítico y personal y utilizando las tecnologías de la información.</w:t>
            </w:r>
          </w:p>
        </w:tc>
        <w:tc>
          <w:tcPr>
            <w:tcW w:w="2363" w:type="dxa"/>
            <w:tcBorders>
              <w:top w:val="nil"/>
              <w:left w:val="nil"/>
              <w:bottom w:val="single" w:sz="8" w:space="0" w:color="auto"/>
              <w:right w:val="single" w:sz="8" w:space="0" w:color="auto"/>
            </w:tcBorders>
            <w:shd w:val="clear" w:color="auto" w:fill="auto"/>
            <w:vAlign w:val="center"/>
            <w:hideMark/>
          </w:tcPr>
          <w:p w:rsidR="00883C12" w:rsidRPr="0035330A" w:rsidRDefault="00883C12" w:rsidP="00A44DB7">
            <w:pPr>
              <w:jc w:val="both"/>
              <w:rPr>
                <w:rFonts w:ascii="Arial" w:hAnsi="Arial" w:cs="Arial"/>
                <w:color w:val="000000"/>
                <w:sz w:val="20"/>
              </w:rPr>
            </w:pPr>
            <w:r w:rsidRPr="0035330A">
              <w:rPr>
                <w:rFonts w:ascii="Arial" w:hAnsi="Arial" w:cs="Arial"/>
                <w:color w:val="000000"/>
                <w:sz w:val="20"/>
              </w:rPr>
              <w:t>7.1. Utiliza recursos variados de las Tecnologías de la Información y la Comunicación para la realización de sus trabajos académicos.</w:t>
            </w:r>
          </w:p>
        </w:tc>
        <w:tc>
          <w:tcPr>
            <w:tcW w:w="780" w:type="dxa"/>
            <w:tcBorders>
              <w:top w:val="nil"/>
              <w:left w:val="single" w:sz="8" w:space="0" w:color="000000"/>
              <w:bottom w:val="single" w:sz="8" w:space="0" w:color="000000"/>
              <w:right w:val="single" w:sz="8" w:space="0" w:color="000000"/>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I</w:t>
            </w:r>
          </w:p>
        </w:tc>
        <w:tc>
          <w:tcPr>
            <w:tcW w:w="1453" w:type="dxa"/>
            <w:tcBorders>
              <w:top w:val="nil"/>
              <w:left w:val="single" w:sz="8" w:space="0" w:color="auto"/>
              <w:bottom w:val="single" w:sz="8" w:space="0" w:color="auto"/>
              <w:right w:val="single" w:sz="8" w:space="0" w:color="auto"/>
            </w:tcBorders>
            <w:shd w:val="clear" w:color="auto" w:fill="auto"/>
            <w:vAlign w:val="center"/>
            <w:hideMark/>
          </w:tcPr>
          <w:p w:rsidR="00883C12" w:rsidRPr="0035330A" w:rsidRDefault="00883C12" w:rsidP="00A44DB7">
            <w:pPr>
              <w:jc w:val="center"/>
              <w:rPr>
                <w:rFonts w:ascii="Arial" w:hAnsi="Arial" w:cs="Arial"/>
                <w:color w:val="000000"/>
                <w:sz w:val="20"/>
              </w:rPr>
            </w:pPr>
            <w:r w:rsidRPr="0035330A">
              <w:rPr>
                <w:rFonts w:ascii="Arial" w:hAnsi="Arial" w:cs="Arial"/>
                <w:color w:val="000000"/>
                <w:sz w:val="20"/>
              </w:rPr>
              <w:t>CD</w:t>
            </w:r>
          </w:p>
        </w:tc>
        <w:tc>
          <w:tcPr>
            <w:tcW w:w="1427"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C B</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433"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X</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c>
          <w:tcPr>
            <w:tcW w:w="601" w:type="dxa"/>
            <w:tcBorders>
              <w:top w:val="nil"/>
              <w:left w:val="nil"/>
              <w:bottom w:val="single" w:sz="8" w:space="0" w:color="auto"/>
              <w:right w:val="single" w:sz="8" w:space="0" w:color="auto"/>
            </w:tcBorders>
            <w:shd w:val="clear" w:color="auto" w:fill="auto"/>
            <w:noWrap/>
            <w:vAlign w:val="center"/>
            <w:hideMark/>
          </w:tcPr>
          <w:p w:rsidR="00883C12" w:rsidRPr="0035330A" w:rsidRDefault="00883C12" w:rsidP="00A44DB7">
            <w:pPr>
              <w:jc w:val="center"/>
              <w:rPr>
                <w:rFonts w:ascii="Calibri" w:hAnsi="Calibri" w:cs="Calibri"/>
                <w:color w:val="000000"/>
              </w:rPr>
            </w:pPr>
            <w:r w:rsidRPr="0035330A">
              <w:rPr>
                <w:rFonts w:ascii="Calibri" w:hAnsi="Calibri" w:cs="Calibri"/>
                <w:color w:val="000000"/>
              </w:rPr>
              <w:t> </w:t>
            </w:r>
          </w:p>
        </w:tc>
      </w:tr>
    </w:tbl>
    <w:p w:rsidR="00883C12" w:rsidRDefault="00883C12" w:rsidP="0011645A">
      <w:pPr>
        <w:pStyle w:val="Prrafodelista"/>
        <w:spacing w:line="360" w:lineRule="auto"/>
        <w:ind w:left="1080"/>
        <w:jc w:val="both"/>
        <w:rPr>
          <w:b/>
          <w:szCs w:val="24"/>
          <w:u w:val="single"/>
          <w:lang w:val="es-ES"/>
        </w:rPr>
      </w:pPr>
    </w:p>
    <w:p w:rsidR="00883C12" w:rsidRDefault="00883C12" w:rsidP="0011645A">
      <w:pPr>
        <w:pStyle w:val="Prrafodelista"/>
        <w:spacing w:line="360" w:lineRule="auto"/>
        <w:ind w:left="1080"/>
        <w:jc w:val="both"/>
        <w:rPr>
          <w:b/>
          <w:szCs w:val="24"/>
          <w:u w:val="single"/>
          <w:lang w:val="es-ES"/>
        </w:rPr>
      </w:pPr>
    </w:p>
    <w:p w:rsidR="00883C12" w:rsidRDefault="00883C12" w:rsidP="0011645A">
      <w:pPr>
        <w:pStyle w:val="Prrafodelista"/>
        <w:spacing w:line="360" w:lineRule="auto"/>
        <w:ind w:left="1080"/>
        <w:jc w:val="both"/>
        <w:rPr>
          <w:b/>
          <w:szCs w:val="24"/>
          <w:u w:val="single"/>
          <w:lang w:val="es-ES"/>
        </w:rPr>
      </w:pPr>
    </w:p>
    <w:p w:rsidR="00883C12" w:rsidRDefault="00883C12" w:rsidP="0011645A">
      <w:pPr>
        <w:pStyle w:val="Prrafodelista"/>
        <w:spacing w:line="360" w:lineRule="auto"/>
        <w:ind w:left="1080"/>
        <w:jc w:val="both"/>
        <w:rPr>
          <w:b/>
          <w:szCs w:val="24"/>
          <w:u w:val="single"/>
          <w:lang w:val="es-ES"/>
        </w:rPr>
      </w:pPr>
    </w:p>
    <w:p w:rsidR="00883C12" w:rsidRDefault="00883C12" w:rsidP="0011645A">
      <w:pPr>
        <w:pStyle w:val="Prrafodelista"/>
        <w:spacing w:line="360" w:lineRule="auto"/>
        <w:ind w:left="1080"/>
        <w:jc w:val="both"/>
        <w:rPr>
          <w:b/>
          <w:szCs w:val="24"/>
          <w:u w:val="single"/>
          <w:lang w:val="es-ES"/>
        </w:rPr>
      </w:pPr>
    </w:p>
    <w:p w:rsidR="00883C12" w:rsidRDefault="00883C12" w:rsidP="0011645A">
      <w:pPr>
        <w:pStyle w:val="Prrafodelista"/>
        <w:spacing w:line="360" w:lineRule="auto"/>
        <w:ind w:left="1080"/>
        <w:jc w:val="both"/>
        <w:rPr>
          <w:b/>
          <w:szCs w:val="24"/>
          <w:u w:val="single"/>
          <w:lang w:val="es-ES"/>
        </w:rPr>
      </w:pPr>
    </w:p>
    <w:p w:rsidR="004E1B2E" w:rsidRDefault="004E1B2E" w:rsidP="0011645A">
      <w:pPr>
        <w:pStyle w:val="Prrafodelista"/>
        <w:spacing w:line="360" w:lineRule="auto"/>
        <w:ind w:left="1080"/>
        <w:jc w:val="both"/>
        <w:rPr>
          <w:b/>
          <w:szCs w:val="24"/>
          <w:u w:val="single"/>
          <w:lang w:val="es-ES"/>
        </w:rPr>
      </w:pPr>
    </w:p>
    <w:p w:rsidR="004E1B2E" w:rsidRDefault="004E1B2E" w:rsidP="0011645A">
      <w:pPr>
        <w:pStyle w:val="Prrafodelista"/>
        <w:spacing w:line="360" w:lineRule="auto"/>
        <w:ind w:left="1080"/>
        <w:jc w:val="both"/>
        <w:rPr>
          <w:b/>
          <w:szCs w:val="24"/>
          <w:u w:val="single"/>
          <w:lang w:val="es-ES"/>
        </w:rPr>
      </w:pPr>
    </w:p>
    <w:p w:rsidR="004E1B2E" w:rsidRDefault="004E1B2E" w:rsidP="0011645A">
      <w:pPr>
        <w:pStyle w:val="Prrafodelista"/>
        <w:spacing w:line="360" w:lineRule="auto"/>
        <w:ind w:left="1080"/>
        <w:jc w:val="both"/>
        <w:rPr>
          <w:b/>
          <w:szCs w:val="24"/>
          <w:u w:val="single"/>
          <w:lang w:val="es-ES"/>
        </w:rPr>
      </w:pPr>
    </w:p>
    <w:p w:rsidR="004E1B2E" w:rsidRDefault="004E1B2E" w:rsidP="0011645A">
      <w:pPr>
        <w:pStyle w:val="Prrafodelista"/>
        <w:spacing w:line="360" w:lineRule="auto"/>
        <w:ind w:left="1080"/>
        <w:jc w:val="both"/>
        <w:rPr>
          <w:b/>
          <w:szCs w:val="24"/>
          <w:u w:val="single"/>
          <w:lang w:val="es-ES"/>
        </w:rPr>
      </w:pPr>
    </w:p>
    <w:p w:rsidR="00883C12" w:rsidRDefault="00883C12" w:rsidP="0011645A">
      <w:pPr>
        <w:pStyle w:val="Prrafodelista"/>
        <w:spacing w:line="360" w:lineRule="auto"/>
        <w:ind w:left="1080"/>
        <w:jc w:val="both"/>
        <w:rPr>
          <w:b/>
          <w:szCs w:val="24"/>
          <w:u w:val="single"/>
          <w:lang w:val="es-ES"/>
        </w:rPr>
      </w:pPr>
    </w:p>
    <w:tbl>
      <w:tblPr>
        <w:tblW w:w="16443" w:type="dxa"/>
        <w:tblInd w:w="-1211" w:type="dxa"/>
        <w:tblCellMar>
          <w:left w:w="70" w:type="dxa"/>
          <w:right w:w="70" w:type="dxa"/>
        </w:tblCellMar>
        <w:tblLook w:val="04A0"/>
      </w:tblPr>
      <w:tblGrid>
        <w:gridCol w:w="2337"/>
        <w:gridCol w:w="2943"/>
        <w:gridCol w:w="780"/>
        <w:gridCol w:w="1760"/>
        <w:gridCol w:w="1120"/>
        <w:gridCol w:w="433"/>
        <w:gridCol w:w="433"/>
        <w:gridCol w:w="433"/>
        <w:gridCol w:w="433"/>
        <w:gridCol w:w="433"/>
        <w:gridCol w:w="433"/>
        <w:gridCol w:w="433"/>
        <w:gridCol w:w="433"/>
        <w:gridCol w:w="433"/>
        <w:gridCol w:w="601"/>
        <w:gridCol w:w="601"/>
        <w:gridCol w:w="601"/>
        <w:gridCol w:w="601"/>
        <w:gridCol w:w="601"/>
        <w:gridCol w:w="601"/>
      </w:tblGrid>
      <w:tr w:rsidR="004E1B2E" w:rsidRPr="00A254C3" w:rsidTr="00412E7F">
        <w:trPr>
          <w:trHeight w:val="375"/>
        </w:trPr>
        <w:tc>
          <w:tcPr>
            <w:tcW w:w="528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E1B2E" w:rsidRPr="00A254C3" w:rsidRDefault="004E1B2E" w:rsidP="00412E7F">
            <w:pPr>
              <w:jc w:val="center"/>
              <w:rPr>
                <w:rFonts w:ascii="Arial" w:hAnsi="Arial" w:cs="Arial"/>
                <w:b/>
                <w:bCs/>
                <w:color w:val="000000"/>
                <w:sz w:val="28"/>
                <w:szCs w:val="28"/>
              </w:rPr>
            </w:pPr>
            <w:r w:rsidRPr="00A254C3">
              <w:rPr>
                <w:rFonts w:ascii="Arial" w:hAnsi="Arial" w:cs="Arial"/>
                <w:b/>
                <w:bCs/>
                <w:color w:val="000000"/>
                <w:sz w:val="28"/>
                <w:szCs w:val="28"/>
              </w:rPr>
              <w:t>LENGUA CASTELLANA 2º ESO</w:t>
            </w:r>
          </w:p>
        </w:tc>
        <w:tc>
          <w:tcPr>
            <w:tcW w:w="78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4E1B2E" w:rsidRPr="00A254C3" w:rsidRDefault="004E1B2E" w:rsidP="00412E7F">
            <w:pPr>
              <w:jc w:val="center"/>
              <w:rPr>
                <w:rFonts w:ascii="Arial" w:hAnsi="Arial" w:cs="Arial"/>
                <w:b/>
                <w:bCs/>
                <w:color w:val="000000"/>
                <w:sz w:val="28"/>
                <w:szCs w:val="28"/>
              </w:rPr>
            </w:pPr>
            <w:r w:rsidRPr="00A254C3">
              <w:rPr>
                <w:rFonts w:ascii="Arial" w:hAnsi="Arial" w:cs="Arial"/>
                <w:b/>
                <w:bCs/>
                <w:color w:val="000000"/>
                <w:sz w:val="28"/>
                <w:szCs w:val="28"/>
              </w:rPr>
              <w:t>P</w:t>
            </w:r>
          </w:p>
        </w:tc>
        <w:tc>
          <w:tcPr>
            <w:tcW w:w="1760" w:type="dxa"/>
            <w:vMerge w:val="restar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C.CLAVE</w:t>
            </w:r>
          </w:p>
        </w:tc>
        <w:tc>
          <w:tcPr>
            <w:tcW w:w="1120" w:type="dxa"/>
            <w:vMerge w:val="restar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INST. EVALUA</w:t>
            </w:r>
          </w:p>
        </w:tc>
        <w:tc>
          <w:tcPr>
            <w:tcW w:w="7503" w:type="dxa"/>
            <w:gridSpan w:val="15"/>
            <w:vMerge w:val="restar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TEMPORALIZACIÓN ESTÁNDARES EN UNIDADES DIDÁCTICAS</w:t>
            </w:r>
          </w:p>
        </w:tc>
      </w:tr>
      <w:tr w:rsidR="004E1B2E" w:rsidRPr="00A254C3" w:rsidTr="00412E7F">
        <w:trPr>
          <w:trHeight w:val="315"/>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b/>
                <w:bCs/>
                <w:color w:val="000000"/>
                <w:sz w:val="20"/>
              </w:rPr>
            </w:pPr>
            <w:r w:rsidRPr="00A254C3">
              <w:rPr>
                <w:rFonts w:ascii="Arial" w:hAnsi="Arial" w:cs="Arial"/>
                <w:b/>
                <w:bCs/>
                <w:color w:val="000000"/>
                <w:sz w:val="20"/>
              </w:rPr>
              <w:t>Criterios de evaluación</w:t>
            </w:r>
          </w:p>
        </w:tc>
        <w:tc>
          <w:tcPr>
            <w:tcW w:w="2943"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b/>
                <w:bCs/>
                <w:color w:val="000000"/>
                <w:sz w:val="20"/>
              </w:rPr>
            </w:pPr>
            <w:r w:rsidRPr="00A254C3">
              <w:rPr>
                <w:rFonts w:ascii="Arial" w:hAnsi="Arial" w:cs="Arial"/>
                <w:b/>
                <w:bCs/>
                <w:color w:val="000000"/>
                <w:sz w:val="20"/>
              </w:rPr>
              <w:t>Estándares de aprendizaje evaluables</w:t>
            </w: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b/>
                <w:bCs/>
                <w:color w:val="000000"/>
                <w:sz w:val="28"/>
                <w:szCs w:val="28"/>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4E1B2E" w:rsidRPr="00A254C3" w:rsidRDefault="004E1B2E" w:rsidP="00412E7F">
            <w:pPr>
              <w:rPr>
                <w:rFonts w:ascii="Calibri" w:hAnsi="Calibri" w:cs="Calibri"/>
                <w:b/>
                <w:bCs/>
                <w:color w:val="00000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4E1B2E" w:rsidRPr="00A254C3" w:rsidRDefault="004E1B2E" w:rsidP="00412E7F">
            <w:pPr>
              <w:rPr>
                <w:rFonts w:ascii="Calibri" w:hAnsi="Calibri" w:cs="Calibri"/>
                <w:b/>
                <w:bCs/>
                <w:color w:val="000000"/>
              </w:rPr>
            </w:pPr>
          </w:p>
        </w:tc>
        <w:tc>
          <w:tcPr>
            <w:tcW w:w="7503" w:type="dxa"/>
            <w:gridSpan w:val="15"/>
            <w:vMerge/>
            <w:tcBorders>
              <w:top w:val="single" w:sz="4" w:space="0" w:color="auto"/>
              <w:left w:val="single" w:sz="4" w:space="0" w:color="auto"/>
              <w:bottom w:val="single" w:sz="4" w:space="0" w:color="auto"/>
              <w:right w:val="single" w:sz="4" w:space="0" w:color="auto"/>
            </w:tcBorders>
            <w:vAlign w:val="center"/>
            <w:hideMark/>
          </w:tcPr>
          <w:p w:rsidR="004E1B2E" w:rsidRPr="00A254C3" w:rsidRDefault="004E1B2E" w:rsidP="00412E7F">
            <w:pPr>
              <w:rPr>
                <w:rFonts w:ascii="Calibri" w:hAnsi="Calibri" w:cs="Calibri"/>
                <w:b/>
                <w:bCs/>
                <w:color w:val="000000"/>
              </w:rPr>
            </w:pPr>
          </w:p>
        </w:tc>
      </w:tr>
      <w:tr w:rsidR="004E1B2E" w:rsidRPr="00A254C3" w:rsidTr="00412E7F">
        <w:trPr>
          <w:trHeight w:val="45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b/>
                <w:bCs/>
                <w:color w:val="000000"/>
                <w:sz w:val="20"/>
              </w:rPr>
            </w:pPr>
          </w:p>
        </w:tc>
        <w:tc>
          <w:tcPr>
            <w:tcW w:w="2943"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b/>
                <w:bCs/>
                <w:color w:val="000000"/>
                <w:sz w:val="20"/>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b/>
                <w:bCs/>
                <w:color w:val="000000"/>
                <w:sz w:val="28"/>
                <w:szCs w:val="28"/>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4E1B2E" w:rsidRPr="00A254C3" w:rsidRDefault="004E1B2E" w:rsidP="00412E7F">
            <w:pPr>
              <w:rPr>
                <w:rFonts w:ascii="Calibri" w:hAnsi="Calibri" w:cs="Calibri"/>
                <w:b/>
                <w:bCs/>
                <w:color w:val="00000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4E1B2E" w:rsidRPr="00A254C3" w:rsidRDefault="004E1B2E" w:rsidP="00412E7F">
            <w:pPr>
              <w:rPr>
                <w:rFonts w:ascii="Calibri" w:hAnsi="Calibri" w:cs="Calibri"/>
                <w:b/>
                <w:bCs/>
                <w:color w:val="000000"/>
              </w:rPr>
            </w:pPr>
          </w:p>
        </w:tc>
        <w:tc>
          <w:tcPr>
            <w:tcW w:w="433" w:type="dxa"/>
            <w:tcBorders>
              <w:top w:val="nil"/>
              <w:left w:val="nil"/>
              <w:bottom w:val="single" w:sz="4" w:space="0" w:color="auto"/>
              <w:right w:val="single" w:sz="4" w:space="0" w:color="auto"/>
            </w:tcBorders>
            <w:shd w:val="clear" w:color="000000" w:fill="BFBFBF"/>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w:t>
            </w:r>
          </w:p>
        </w:tc>
        <w:tc>
          <w:tcPr>
            <w:tcW w:w="433" w:type="dxa"/>
            <w:tcBorders>
              <w:top w:val="nil"/>
              <w:left w:val="nil"/>
              <w:bottom w:val="single" w:sz="4" w:space="0" w:color="auto"/>
              <w:right w:val="single" w:sz="4" w:space="0" w:color="auto"/>
            </w:tcBorders>
            <w:shd w:val="clear" w:color="000000" w:fill="BFBFBF"/>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U2</w:t>
            </w:r>
          </w:p>
        </w:tc>
        <w:tc>
          <w:tcPr>
            <w:tcW w:w="433" w:type="dxa"/>
            <w:tcBorders>
              <w:top w:val="nil"/>
              <w:left w:val="nil"/>
              <w:bottom w:val="single" w:sz="4" w:space="0" w:color="auto"/>
              <w:right w:val="single" w:sz="4" w:space="0" w:color="auto"/>
            </w:tcBorders>
            <w:shd w:val="clear" w:color="000000" w:fill="BFBFBF"/>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U3</w:t>
            </w:r>
          </w:p>
        </w:tc>
        <w:tc>
          <w:tcPr>
            <w:tcW w:w="433" w:type="dxa"/>
            <w:tcBorders>
              <w:top w:val="nil"/>
              <w:left w:val="nil"/>
              <w:bottom w:val="single" w:sz="4" w:space="0" w:color="auto"/>
              <w:right w:val="single" w:sz="4" w:space="0" w:color="auto"/>
            </w:tcBorders>
            <w:shd w:val="clear" w:color="000000" w:fill="BFBFBF"/>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U4</w:t>
            </w:r>
          </w:p>
        </w:tc>
        <w:tc>
          <w:tcPr>
            <w:tcW w:w="433" w:type="dxa"/>
            <w:tcBorders>
              <w:top w:val="nil"/>
              <w:left w:val="nil"/>
              <w:bottom w:val="single" w:sz="4" w:space="0" w:color="auto"/>
              <w:right w:val="single" w:sz="4" w:space="0" w:color="auto"/>
            </w:tcBorders>
            <w:shd w:val="clear" w:color="000000" w:fill="BFBFBF"/>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U5</w:t>
            </w:r>
          </w:p>
        </w:tc>
        <w:tc>
          <w:tcPr>
            <w:tcW w:w="433" w:type="dxa"/>
            <w:tcBorders>
              <w:top w:val="nil"/>
              <w:left w:val="nil"/>
              <w:bottom w:val="single" w:sz="4" w:space="0" w:color="auto"/>
              <w:right w:val="single" w:sz="4" w:space="0" w:color="auto"/>
            </w:tcBorders>
            <w:shd w:val="clear" w:color="000000" w:fill="BFBFBF"/>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U6</w:t>
            </w:r>
          </w:p>
        </w:tc>
        <w:tc>
          <w:tcPr>
            <w:tcW w:w="433" w:type="dxa"/>
            <w:tcBorders>
              <w:top w:val="nil"/>
              <w:left w:val="nil"/>
              <w:bottom w:val="single" w:sz="4" w:space="0" w:color="auto"/>
              <w:right w:val="single" w:sz="4" w:space="0" w:color="auto"/>
            </w:tcBorders>
            <w:shd w:val="clear" w:color="000000" w:fill="BFBFBF"/>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U7</w:t>
            </w:r>
          </w:p>
        </w:tc>
        <w:tc>
          <w:tcPr>
            <w:tcW w:w="433" w:type="dxa"/>
            <w:tcBorders>
              <w:top w:val="nil"/>
              <w:left w:val="nil"/>
              <w:bottom w:val="single" w:sz="4" w:space="0" w:color="auto"/>
              <w:right w:val="single" w:sz="4" w:space="0" w:color="auto"/>
            </w:tcBorders>
            <w:shd w:val="clear" w:color="000000" w:fill="BFBFBF"/>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U8</w:t>
            </w:r>
          </w:p>
        </w:tc>
        <w:tc>
          <w:tcPr>
            <w:tcW w:w="433" w:type="dxa"/>
            <w:tcBorders>
              <w:top w:val="nil"/>
              <w:left w:val="nil"/>
              <w:bottom w:val="single" w:sz="4" w:space="0" w:color="auto"/>
              <w:right w:val="single" w:sz="4" w:space="0" w:color="auto"/>
            </w:tcBorders>
            <w:shd w:val="clear" w:color="000000" w:fill="BFBFBF"/>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U9</w:t>
            </w:r>
          </w:p>
        </w:tc>
        <w:tc>
          <w:tcPr>
            <w:tcW w:w="601" w:type="dxa"/>
            <w:tcBorders>
              <w:top w:val="nil"/>
              <w:left w:val="nil"/>
              <w:bottom w:val="single" w:sz="4" w:space="0" w:color="auto"/>
              <w:right w:val="single" w:sz="4" w:space="0" w:color="auto"/>
            </w:tcBorders>
            <w:shd w:val="clear" w:color="000000" w:fill="BFBFBF"/>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U10</w:t>
            </w:r>
          </w:p>
        </w:tc>
        <w:tc>
          <w:tcPr>
            <w:tcW w:w="601" w:type="dxa"/>
            <w:tcBorders>
              <w:top w:val="nil"/>
              <w:left w:val="nil"/>
              <w:bottom w:val="single" w:sz="4" w:space="0" w:color="auto"/>
              <w:right w:val="single" w:sz="4" w:space="0" w:color="auto"/>
            </w:tcBorders>
            <w:shd w:val="clear" w:color="000000" w:fill="BFBFBF"/>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U11</w:t>
            </w:r>
          </w:p>
        </w:tc>
        <w:tc>
          <w:tcPr>
            <w:tcW w:w="601" w:type="dxa"/>
            <w:tcBorders>
              <w:top w:val="nil"/>
              <w:left w:val="nil"/>
              <w:bottom w:val="single" w:sz="4" w:space="0" w:color="auto"/>
              <w:right w:val="single" w:sz="4" w:space="0" w:color="auto"/>
            </w:tcBorders>
            <w:shd w:val="clear" w:color="000000" w:fill="BFBFBF"/>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U12</w:t>
            </w:r>
          </w:p>
        </w:tc>
        <w:tc>
          <w:tcPr>
            <w:tcW w:w="601" w:type="dxa"/>
            <w:tcBorders>
              <w:top w:val="nil"/>
              <w:left w:val="nil"/>
              <w:bottom w:val="single" w:sz="4" w:space="0" w:color="auto"/>
              <w:right w:val="single" w:sz="4" w:space="0" w:color="auto"/>
            </w:tcBorders>
            <w:shd w:val="clear" w:color="000000" w:fill="BFBFBF"/>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U13</w:t>
            </w:r>
          </w:p>
        </w:tc>
        <w:tc>
          <w:tcPr>
            <w:tcW w:w="601" w:type="dxa"/>
            <w:tcBorders>
              <w:top w:val="nil"/>
              <w:left w:val="nil"/>
              <w:bottom w:val="single" w:sz="4" w:space="0" w:color="auto"/>
              <w:right w:val="single" w:sz="4" w:space="0" w:color="auto"/>
            </w:tcBorders>
            <w:shd w:val="clear" w:color="000000" w:fill="BFBFBF"/>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U14</w:t>
            </w:r>
          </w:p>
        </w:tc>
        <w:tc>
          <w:tcPr>
            <w:tcW w:w="601" w:type="dxa"/>
            <w:tcBorders>
              <w:top w:val="nil"/>
              <w:left w:val="nil"/>
              <w:bottom w:val="single" w:sz="4" w:space="0" w:color="auto"/>
              <w:right w:val="single" w:sz="4" w:space="0" w:color="auto"/>
            </w:tcBorders>
            <w:shd w:val="clear" w:color="000000" w:fill="BFBFBF"/>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U15</w:t>
            </w:r>
          </w:p>
        </w:tc>
      </w:tr>
      <w:tr w:rsidR="004E1B2E" w:rsidRPr="00A254C3" w:rsidTr="00412E7F">
        <w:trPr>
          <w:trHeight w:val="450"/>
        </w:trPr>
        <w:tc>
          <w:tcPr>
            <w:tcW w:w="528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E1B2E" w:rsidRPr="00A254C3" w:rsidRDefault="004E1B2E" w:rsidP="00412E7F">
            <w:pPr>
              <w:jc w:val="center"/>
              <w:rPr>
                <w:rFonts w:ascii="Arial" w:hAnsi="Arial" w:cs="Arial"/>
                <w:b/>
                <w:bCs/>
                <w:color w:val="000000"/>
                <w:sz w:val="20"/>
              </w:rPr>
            </w:pPr>
            <w:r w:rsidRPr="00A254C3">
              <w:rPr>
                <w:rFonts w:ascii="Arial" w:hAnsi="Arial" w:cs="Arial"/>
                <w:b/>
                <w:bCs/>
                <w:color w:val="000000"/>
                <w:sz w:val="20"/>
              </w:rPr>
              <w:lastRenderedPageBreak/>
              <w:t>Bloque 1: Comunicación oral: escuchar y hablar</w:t>
            </w:r>
          </w:p>
        </w:tc>
        <w:tc>
          <w:tcPr>
            <w:tcW w:w="11163" w:type="dxa"/>
            <w:gridSpan w:val="18"/>
            <w:tcBorders>
              <w:top w:val="single" w:sz="4" w:space="0" w:color="auto"/>
              <w:left w:val="nil"/>
              <w:bottom w:val="single" w:sz="4" w:space="0" w:color="auto"/>
              <w:right w:val="single" w:sz="4" w:space="0" w:color="auto"/>
            </w:tcBorders>
            <w:shd w:val="clear" w:color="000000" w:fill="BFBFBF"/>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r>
      <w:tr w:rsidR="004E1B2E" w:rsidRPr="00A254C3" w:rsidTr="00412E7F">
        <w:trPr>
          <w:trHeight w:val="1230"/>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t xml:space="preserve">1. Comprender, interpretar y valorar textos orales de dificultad media propios del ámbito personal, académico/escolar y social. </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1.1. Comprende el sentido global de textos orales de dificultad media propios del ámbito personal, escolar/académico y social, identificando la estructura, el tema,  la información relevante y la intención comunicativa del hablante.</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1.2. Anticipa ideas e infiere datos del emisor y del contenido del texto, analizando fuentes de procedencia no verbal.</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30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1.3. Retiene información relevante y extrae informaciones concretas.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AA</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1.4. Sigue e interpreta instrucciones orales, respetando su jerarquía dada.</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AA</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27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1.5. Comprende el sentido global de textos publicitarios, informativos y de opinión procedentes de los medios de comunicación, distinguiendo la información de la persuasión en la publicidad y la información de la opinión en los textos periodísticos, identificando las estrategias de enfatización y de expansión.</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1.6. Identifica la idea principal y las secundarias en un texto de dificultad media.</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76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 xml:space="preserve">1.7. Resume textos, de forma oral, recogiendo las ideas importantes e integrándolas, de forma clara, en oraciones que se relacionen lógica y </w:t>
            </w:r>
            <w:r w:rsidRPr="00A254C3">
              <w:rPr>
                <w:rFonts w:ascii="Arial" w:hAnsi="Arial" w:cs="Arial"/>
                <w:color w:val="000000"/>
                <w:sz w:val="20"/>
              </w:rPr>
              <w:lastRenderedPageBreak/>
              <w:t>semánticamente.</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lastRenderedPageBreak/>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290"/>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lastRenderedPageBreak/>
              <w:t>2. Comprender, interpretar y valorar textos orales de dificultad media de diferente tipo.</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2.1. Comprende el sentido global de textos narrativos, descriptivos, instructivos, expositivos, argumentativos y dialogados., identificando la información relevante, determinando el tema y reconociendo la intención comunicativa del hablante, así como su estructura y las estrategias de cohesión textual oral.</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2.2. Anticipa ideas e infiere datos del emisor y del contenido del texto, analizando fuentes de procedencia no verbal.</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30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 xml:space="preserve">2.3. Retiene información relevante y extrae informaciones concretas. </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AA</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27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2.4. Interpreta y valora aspectos concretos del contenido y de la estructura de textos narrativos, descriptivos, instructivos, expositivos, argumentativos y dialogados, emitiendo juicios razonados y relacionándolos con conceptos personales para justificar un punto de vista particular.</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AA</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02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2.5. Utiliza progresivamente los instrumentos adecuados para localizar el significado de palabras o enunciados desconocidos (demanda ayuda, busca en diccionarios, recuerda el contexto en el que aparece…).</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AA</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27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2.6. Identifica la idea principal y las secundarias de textos narrativos, descriptivos, instructivos, expositivos, argumentativos y dialogados, y los resume de forma clara, recogiendo las ideas importantes e integrando la información en oraciones que se relacionen lógica y semánticamente.</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785"/>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t>3. Comprender el sentido global de conversaciones espontáneas, coloquios y debates de mediana dificultad.</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3.1. Escucha, observa y explica el sentido global de debates, coloquios y conversaciones espontáneas, de dificultad media, identificando la información relevante, determinando el tema y reconociendo la intención comunicativa y la postura de cada participante, así como las diferencias formales y de contenido que regulan los intercambios comunicativos formales y los intercambios comunicativos espontáneos.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A,D</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02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 xml:space="preserve">3.2. Observa y analiza las intervenciones particulares de cada participante en un debate teniendo en cuenta el tono empleado, el lenguaje que se utiliza, el contenido y el grado de respeto hacia las personas cuando expresan su </w:t>
            </w:r>
            <w:proofErr w:type="spellStart"/>
            <w:r w:rsidRPr="00A254C3">
              <w:rPr>
                <w:rFonts w:ascii="Arial" w:hAnsi="Arial" w:cs="Arial"/>
                <w:color w:val="000000"/>
                <w:sz w:val="20"/>
              </w:rPr>
              <w:t>opinion</w:t>
            </w:r>
            <w:proofErr w:type="spellEnd"/>
            <w:r w:rsidRPr="00A254C3">
              <w:rPr>
                <w:rFonts w:ascii="Arial" w:hAnsi="Arial" w:cs="Arial"/>
                <w:color w:val="000000"/>
                <w:sz w:val="20"/>
              </w:rPr>
              <w:t>.</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CS</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E,F</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75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3.3. Reconoce y asume las reglas de interacción, intervención y cortesía que regulan los debates y cualquier intercambio comunicativo oral.</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CS</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560"/>
        </w:trPr>
        <w:tc>
          <w:tcPr>
            <w:tcW w:w="2337" w:type="dxa"/>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lastRenderedPageBreak/>
              <w:t>4. Valorar la importancia de la conversación en la vida social practicando actos de habla: contando, describiendo, opinando y dialogando, en situaciones comunicativas propias de la actividad escolar.</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4.1. Interviene y valora su participación en actos comunicativos orales propios de la actividad escolar</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AA</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455"/>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t>5. Reconocer, interpretar y evaluar progresivamente la claridad expositiva, la adecuación, coherencia y cohesión del discurso en las producciones orales propias y ajenas, así como los aspectos prosódicos y los elementos no verbales (gestos, movimientos, mirada…).</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 xml:space="preserve">5.1. Conoce y aplica el proceso de producción de discursos orales valorando la claridad expositiva, la adecuación, la cohesión del discurso, así como la coherencia de los contenidos. </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AA</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D,E</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76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5.2. Reconoce la importancia de los aspectos prosódicos del lenguaje no verbal y de la gestión de tiempos y empleo de ayudas audiovisuales en cualquier tipo de discurso.</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E,F</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76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5.3. Reconoce los errores de la producción oral propia y ajena a partir de la práctica habitual de la evaluación y autoevaluación, proponiendo soluciones para mejorarlas.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AA</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E,F</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300"/>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t>6. Aprender a hablar en público, en situaciones formales e informales, de forma individual o en grupo.</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 xml:space="preserve">6.1. Realiza presentaciones orales. </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02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 xml:space="preserve">6.2. Organiza el contenido y elabora guiones previos a la intervención oral formal seleccionando la idea central y el momento en el que va a ser presentada a su auditorio, así como las ideas secundarias y ejemplos que van a apoyar su desarrollo. </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76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6.3. Realiza intervenciones no planificadas, dentro del aula, analizando y comparando las similitudes y diferencias entre discursos formales y discursos espontáneos.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AA</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6.4. Incorpora progresivamente palabras propias del nivel formal de la lengua en sus prácticas orales.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6.5. Pronuncia con corrección y claridad, modulando y adaptando su mensaje a la finalidad de la práctica oral.</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6.6. Evalúa, por medio de guías, las producciones propias y ajenas mejorando progresivamente sus prácticas discursivas.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AA</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350"/>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t>7. Participar y valorar la intervención en debates, coloquios y conversaciones espontáneas.</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7.1. Participa activamente en debates y coloquios escolares, respetando las reglas de interacción, intervención y cortesía que los regulan, manifestando sus opiniones y respetando a los demás cuando expresan su opinión.</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CS</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7.2. Se ciñe al tema, no divaga y atiende a las instrucciones del moderador en debates y coloquios.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CS</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E,F</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30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7.3. Evalúa las intervenciones propias y ajenas.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AA</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E,F</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02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 xml:space="preserve">7.4. Respeta las normas de cortesía que deben dirigir las conversaciones orales, ajustándose al turno de palabra, respetando el espacio, gesticulando de forma adecuada, escuchando activamente a los demás y </w:t>
            </w:r>
            <w:r w:rsidRPr="00A254C3">
              <w:rPr>
                <w:rFonts w:ascii="Arial" w:hAnsi="Arial" w:cs="Arial"/>
                <w:color w:val="000000"/>
                <w:sz w:val="20"/>
              </w:rPr>
              <w:lastRenderedPageBreak/>
              <w:t>usando fórmulas de saludo y despedida.</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lastRenderedPageBreak/>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CS</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530"/>
        </w:trPr>
        <w:tc>
          <w:tcPr>
            <w:tcW w:w="2337" w:type="dxa"/>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lastRenderedPageBreak/>
              <w:t>8. Reproducir situaciones reales o imaginarias de comunicación potenciando el desarrollo progresivo de las habilidades sociales, la expresión verbal y no verbal, y la representación de realidades, sentimientos y emociones.</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8.1. Dramatiza e improvisa situaciones reales o imaginarias de comunicación.</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315"/>
        </w:trPr>
        <w:tc>
          <w:tcPr>
            <w:tcW w:w="528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E1B2E" w:rsidRPr="00A254C3" w:rsidRDefault="004E1B2E" w:rsidP="00412E7F">
            <w:pPr>
              <w:jc w:val="center"/>
              <w:rPr>
                <w:rFonts w:ascii="Arial" w:hAnsi="Arial" w:cs="Arial"/>
                <w:b/>
                <w:bCs/>
                <w:color w:val="000000"/>
                <w:sz w:val="20"/>
              </w:rPr>
            </w:pPr>
            <w:r w:rsidRPr="00A254C3">
              <w:rPr>
                <w:rFonts w:ascii="Arial" w:hAnsi="Arial" w:cs="Arial"/>
                <w:b/>
                <w:bCs/>
                <w:color w:val="000000"/>
                <w:sz w:val="20"/>
              </w:rPr>
              <w:t>Bloque 2. Comunicación escrita: leer y escribir</w:t>
            </w:r>
          </w:p>
        </w:tc>
        <w:tc>
          <w:tcPr>
            <w:tcW w:w="780" w:type="dxa"/>
            <w:tcBorders>
              <w:top w:val="nil"/>
              <w:left w:val="nil"/>
              <w:bottom w:val="single" w:sz="4" w:space="0" w:color="auto"/>
              <w:right w:val="single" w:sz="4" w:space="0" w:color="auto"/>
            </w:tcBorders>
            <w:shd w:val="clear" w:color="000000" w:fill="BFBFBF"/>
            <w:vAlign w:val="center"/>
            <w:hideMark/>
          </w:tcPr>
          <w:p w:rsidR="004E1B2E" w:rsidRPr="00A254C3" w:rsidRDefault="004E1B2E" w:rsidP="00412E7F">
            <w:pPr>
              <w:jc w:val="center"/>
              <w:rPr>
                <w:rFonts w:ascii="Arial" w:hAnsi="Arial" w:cs="Arial"/>
                <w:b/>
                <w:bCs/>
                <w:color w:val="000000"/>
                <w:sz w:val="20"/>
              </w:rPr>
            </w:pPr>
            <w:r w:rsidRPr="00A254C3">
              <w:rPr>
                <w:rFonts w:ascii="Arial" w:hAnsi="Arial" w:cs="Arial"/>
                <w:b/>
                <w:bCs/>
                <w:color w:val="000000"/>
                <w:sz w:val="20"/>
              </w:rPr>
              <w:t>P</w:t>
            </w:r>
          </w:p>
        </w:tc>
        <w:tc>
          <w:tcPr>
            <w:tcW w:w="1760"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CC</w:t>
            </w:r>
          </w:p>
        </w:tc>
        <w:tc>
          <w:tcPr>
            <w:tcW w:w="1120"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IE</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U2</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U3</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U4</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U5</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U6</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U7</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U8</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U9</w:t>
            </w:r>
          </w:p>
        </w:tc>
        <w:tc>
          <w:tcPr>
            <w:tcW w:w="601"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U10</w:t>
            </w:r>
          </w:p>
        </w:tc>
        <w:tc>
          <w:tcPr>
            <w:tcW w:w="601"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U11</w:t>
            </w:r>
          </w:p>
        </w:tc>
        <w:tc>
          <w:tcPr>
            <w:tcW w:w="601"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U12</w:t>
            </w:r>
          </w:p>
        </w:tc>
        <w:tc>
          <w:tcPr>
            <w:tcW w:w="601"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U13</w:t>
            </w:r>
          </w:p>
        </w:tc>
        <w:tc>
          <w:tcPr>
            <w:tcW w:w="601"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U14</w:t>
            </w:r>
          </w:p>
        </w:tc>
        <w:tc>
          <w:tcPr>
            <w:tcW w:w="601"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U15</w:t>
            </w:r>
          </w:p>
        </w:tc>
      </w:tr>
      <w:tr w:rsidR="004E1B2E" w:rsidRPr="00A254C3" w:rsidTr="00412E7F">
        <w:trPr>
          <w:trHeight w:val="510"/>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1. Aplicar estrategias de lectura comprensiva y crítica de textos.</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1.1. Pone en práctica diferentes estrategias de lectura en función del objetivo y el tipo de texto.</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B</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1.2. Comprende el significado de las palabras propias de nivel formal de la lengua incorporándolas a su repertorio léxico.</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B</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1.3. Relaciona la información explícita e implícita de un texto poniéndola en relación con el contexto.</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AA</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B</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76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 xml:space="preserve">1.4. Deduce la idea principal de un texto y reconoce las ideas secundarias, comprendiendo las relaciones que se establecen entre ellas.  </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B</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76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 xml:space="preserve">1.5. Hace inferencias e hipótesis sobre el sentido de un enunciado o de un texto que contenga diferentes matices semánticos y se sirve de ellas </w:t>
            </w:r>
            <w:r w:rsidRPr="00A254C3">
              <w:rPr>
                <w:rFonts w:ascii="Arial" w:hAnsi="Arial" w:cs="Arial"/>
                <w:color w:val="000000"/>
                <w:sz w:val="20"/>
              </w:rPr>
              <w:lastRenderedPageBreak/>
              <w:t>para la construcción del significado global y la evaluación crítica.</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lastRenderedPageBreak/>
              <w:t>A</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AA</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B</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1.6. Evalúa su proceso de comprensión lectora usando diferentes instrumentos de autoevaluación.</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AA</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B</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275"/>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t>2. Leer, comprender, interpretar y valorar textos de dificultad media.</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2.1. Reconoce y expresa el tema y la intención comunicativa de textos escritos, de dificultad media, propios del ámbito personal y familiar, académico/escolar y ámbito social (medios de comunicación), identificando la tipología textual seleccionada, la organización del contenido, las marcas lingüísticas y el formato utilizado.</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B</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27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 xml:space="preserve">2.2. Reconoce y expresa el tema y </w:t>
            </w:r>
            <w:proofErr w:type="gramStart"/>
            <w:r w:rsidRPr="00A254C3">
              <w:rPr>
                <w:rFonts w:ascii="Arial" w:hAnsi="Arial" w:cs="Arial"/>
                <w:color w:val="000000"/>
                <w:sz w:val="20"/>
              </w:rPr>
              <w:t>la intención comunicativa de textos, de mediana dificultad, narrativos, descriptivos, instructivos, expositivos, argumentativos y dialogados</w:t>
            </w:r>
            <w:proofErr w:type="gramEnd"/>
            <w:r w:rsidRPr="00A254C3">
              <w:rPr>
                <w:rFonts w:ascii="Arial" w:hAnsi="Arial" w:cs="Arial"/>
                <w:color w:val="000000"/>
                <w:sz w:val="20"/>
              </w:rPr>
              <w:t xml:space="preserve"> identificando la tipología textual seleccionada, la organización del contenido y las marcas lingüísticas.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E,F</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76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2.3. Localiza informaciones explícitas e implícitas en un texto de dificultad media, relacionándolas entre sí y secuenciándolas, y deduce valoraciones implícitas.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AA</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B</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2.4. Retiene información y reconoce la idea principal y las ideas secundarias, comprendiendo las relaciones entre ellas.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76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2.5. Entiende instrucciones escritas de cierta complejidad que le permiten desenvolverse en situaciones de la vida cotidiana y en los procesos de aprendizaje.</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2.6. Interpreta, explica y deduce la información dada en diagramas, gráficas, fotografías, mapas conceptuales, esquemas…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AA</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B</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870"/>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t>3. Manifestar una actitud crítica ante la lectura de cualquier tipo de textos u obras literarias de dificultad media, a través de una lectura reflexiva que permita identificar posturas de acuerdo o desacuerdo respetando en todo momento a las personas que expresan su opinión.</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3.1 Identifica y expresa las posturas de acuerdo y desacuerdo sobre aspectos parciales, o globales, de un texto de mediana dificultad.</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AA</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B</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70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3.2. Elabora sobre el significado de un texto su propia interpretación.</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AA</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B</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76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3.3. Respeta a las personas cuando expresan sus opiniones.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CS</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765"/>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t>4. Seleccionar los conocimientos que se obtengan de las bibliotecas o de cualquier otra fuente de información impresa en papel o digital integrándolos en un proceso de aprendizaje continuo.</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4.1. Utiliza, de forma autónoma, diversas fuentes de información, integrando progresivamente los conocimientos adquiridos en sus discursos orales o escritos.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4.2. Conoce y maneja habitualmente diccionarios impresos o en versión digital.</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CD</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76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4.3. Conoce el funcionamiento de bibliotecas (escolares, locales…), así como de bibliotecas digitales y es capaz de solicitar libros, vídeos… autónomamente.</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CS</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t xml:space="preserve">5. Aplicar progresivamente las </w:t>
            </w:r>
            <w:r w:rsidRPr="00A254C3">
              <w:rPr>
                <w:rFonts w:ascii="Arial" w:hAnsi="Arial" w:cs="Arial"/>
                <w:color w:val="000000"/>
                <w:sz w:val="20"/>
              </w:rPr>
              <w:lastRenderedPageBreak/>
              <w:t>estrategias necesarias para producir textos adecuados, coherentes y cohesionados.</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lastRenderedPageBreak/>
              <w:t xml:space="preserve">5.1. Aplica técnicas diversas para planificar sus escritos: </w:t>
            </w:r>
            <w:r w:rsidRPr="00A254C3">
              <w:rPr>
                <w:rFonts w:ascii="Arial" w:hAnsi="Arial" w:cs="Arial"/>
                <w:color w:val="000000"/>
                <w:sz w:val="20"/>
              </w:rPr>
              <w:lastRenderedPageBreak/>
              <w:t>esquemas, mapas conceptuales etc. y redacta borradores de escritura.</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lastRenderedPageBreak/>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AA</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02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 xml:space="preserve">5.2. Escribe textos usando el registro adecuado, organizando las ideas con claridad, enlazando enunciados en secuencias lineales cohesionadas y coherentes, y respetando las normas gramaticales y ortográficas. </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02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5.3. Revisa el texto en varias fases para aclarar problemas con el contenido (ideas, estructura, coherencia léxica) o la forma (puntuación, ortografía, tipografía, gramática, cohesión y presentación), evaluando su propia producción escrita o la de sus compañeros.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02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5.4. Reescribe textos propios y ajenos, aplicando las propuestas de mejora que se deducen de la evaluación de la producción escrita y ajustándose a las normas ortográficas y gramaticales que permiten una comunicación fluida.</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AA</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t xml:space="preserve">6. Escribir textos de mediana dificultad,  relacionados con </w:t>
            </w:r>
            <w:proofErr w:type="gramStart"/>
            <w:r w:rsidRPr="00A254C3">
              <w:rPr>
                <w:rFonts w:ascii="Arial" w:hAnsi="Arial" w:cs="Arial"/>
                <w:color w:val="000000"/>
                <w:sz w:val="20"/>
              </w:rPr>
              <w:t>los ámbitos personal,  académico/escolar y social</w:t>
            </w:r>
            <w:proofErr w:type="gramEnd"/>
            <w:r w:rsidRPr="00A254C3">
              <w:rPr>
                <w:rFonts w:ascii="Arial" w:hAnsi="Arial" w:cs="Arial"/>
                <w:color w:val="000000"/>
                <w:sz w:val="20"/>
              </w:rPr>
              <w:t>, utilizando adecuadamente las diferentes formas de elocución.</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6.1. Escribe textos, propios o imitando modelos, relacionados con el ámbito personal y familiar, escolar/académico y social.</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6.2. Escribe, de forma personal o imitando modelos, textos narrativos, descriptivos e instructivos, expositivos, argumentativos y dialogados.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76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6.3. Escribe, de forma personal o imitando modelos, textos argumentativos con diferente organización secuencial, incorporando progresivamente diferentes tipos de argumento imitando textos modelo.</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 xml:space="preserve">6.4. Utiliza diferentes y variados organizadores textuales en las diferentes formas de elocución. </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76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6.5. Resume textos, de dificultad media, globalizando la información e integrándola en oraciones que se relacionen lógica y semánticamente, evitando parafrasear el texto resumido y la repetición léxica.</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AA</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76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6.6. Realiza esquemas y mapas conceptuales, y explica por escrito el significado de los elementos visuales que pueden aparecer en los textos.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t>7. Valorar la importancia de la escritura como herramienta de organización del pensamiento, de adquisición de los aprendizajes y como estímulo de la capacidad de razonamiento y del desarrollo personal.</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7.1. Produce textos diversos reconociendo en la escritura el instrumento que es capaz de organizar su pensamiento.</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02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7.2. Utiliza en sus escritos palabras propias del nivel formal de la lengua, incorporándolas progresivamente a su repertorio léxico y reconociendo la importancia de enriquecer su vocabulario para expresarse oralmente y por escrito con exactitud y precisión.</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7.3. Valora e incorpora progresivamente una actitud creativa ante la escritura.</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SI</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02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7.4. Conoce y utiliza herramientas de las Tecnologías de la Información y la Comunicación, participando, intercambiando opiniones, comentando y valorando escritos ajenos o escribiendo y dando a conocer los suyos propios.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CD</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A,D</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315"/>
        </w:trPr>
        <w:tc>
          <w:tcPr>
            <w:tcW w:w="528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E1B2E" w:rsidRPr="00A254C3" w:rsidRDefault="004E1B2E" w:rsidP="00412E7F">
            <w:pPr>
              <w:jc w:val="center"/>
              <w:rPr>
                <w:rFonts w:ascii="Arial" w:hAnsi="Arial" w:cs="Arial"/>
                <w:b/>
                <w:bCs/>
                <w:color w:val="000000"/>
                <w:sz w:val="20"/>
              </w:rPr>
            </w:pPr>
            <w:r w:rsidRPr="00A254C3">
              <w:rPr>
                <w:rFonts w:ascii="Arial" w:hAnsi="Arial" w:cs="Arial"/>
                <w:b/>
                <w:bCs/>
                <w:color w:val="000000"/>
                <w:sz w:val="20"/>
              </w:rPr>
              <w:t>Bloque 3. Conocimiento de la lengua</w:t>
            </w:r>
          </w:p>
        </w:tc>
        <w:tc>
          <w:tcPr>
            <w:tcW w:w="780" w:type="dxa"/>
            <w:tcBorders>
              <w:top w:val="nil"/>
              <w:left w:val="nil"/>
              <w:bottom w:val="single" w:sz="4" w:space="0" w:color="auto"/>
              <w:right w:val="single" w:sz="4" w:space="0" w:color="auto"/>
            </w:tcBorders>
            <w:shd w:val="clear" w:color="000000" w:fill="D9D9D9"/>
            <w:vAlign w:val="center"/>
            <w:hideMark/>
          </w:tcPr>
          <w:p w:rsidR="004E1B2E" w:rsidRPr="00A254C3" w:rsidRDefault="004E1B2E" w:rsidP="00412E7F">
            <w:pPr>
              <w:jc w:val="center"/>
              <w:rPr>
                <w:rFonts w:ascii="Arial" w:hAnsi="Arial" w:cs="Arial"/>
                <w:b/>
                <w:bCs/>
                <w:color w:val="000000"/>
                <w:sz w:val="20"/>
              </w:rPr>
            </w:pPr>
            <w:r w:rsidRPr="00A254C3">
              <w:rPr>
                <w:rFonts w:ascii="Arial" w:hAnsi="Arial" w:cs="Arial"/>
                <w:b/>
                <w:bCs/>
                <w:color w:val="000000"/>
                <w:sz w:val="20"/>
              </w:rPr>
              <w:t>P</w:t>
            </w:r>
          </w:p>
        </w:tc>
        <w:tc>
          <w:tcPr>
            <w:tcW w:w="1760"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CC</w:t>
            </w:r>
          </w:p>
        </w:tc>
        <w:tc>
          <w:tcPr>
            <w:tcW w:w="1120"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IE</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U2</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U3</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U4</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U5</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U6</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U7</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U8</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U9</w:t>
            </w:r>
          </w:p>
        </w:tc>
        <w:tc>
          <w:tcPr>
            <w:tcW w:w="601"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U10</w:t>
            </w:r>
          </w:p>
        </w:tc>
        <w:tc>
          <w:tcPr>
            <w:tcW w:w="601"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U11</w:t>
            </w:r>
          </w:p>
        </w:tc>
        <w:tc>
          <w:tcPr>
            <w:tcW w:w="601"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U12</w:t>
            </w:r>
          </w:p>
        </w:tc>
        <w:tc>
          <w:tcPr>
            <w:tcW w:w="601"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U13</w:t>
            </w:r>
          </w:p>
        </w:tc>
        <w:tc>
          <w:tcPr>
            <w:tcW w:w="601"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U14</w:t>
            </w:r>
          </w:p>
        </w:tc>
        <w:tc>
          <w:tcPr>
            <w:tcW w:w="601"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U15</w:t>
            </w:r>
          </w:p>
        </w:tc>
      </w:tr>
      <w:tr w:rsidR="004E1B2E" w:rsidRPr="00A254C3" w:rsidTr="00412E7F">
        <w:trPr>
          <w:trHeight w:val="555"/>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t>1.  Aplicar los conocimientos sobre la lengua y sus normas de uso para resolver problemas de comprensión de textos orales y escritos y para la composición y revisión progresivamente autónoma de los textos propios y ajenos, utilizando la terminología gramatical necesaria para la explicación de los diversos usos de la lengua.</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1.1. Conoce y distingue las categorías gramaticales y sus características flexivas.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76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1.2. Reconoce y explica el uso de las categorías gramaticales en los textos, utilizando este conocimiento para corregir errores de concordancia en textos propios y ajenos.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76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1.3. Reconoce y corrige errores ortográficos y gramaticales en textos propios y ajenos, aplicando los conocimientos adquiridos para mejorar su producción de textos verbales.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AA</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1.4. Conoce y utiliza adecuadamente las formas verbales en sus producciones orales y escritas.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765"/>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t>2. Reconocer y analizar la estructura y proceso de formación de las palabras pertenecientes a las distintas categorías gramaticales, distinguiendo las flexivas de las no flexivas.</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2.1. Reconoce y explica los elementos constitutivos de la palabra: raíz y afijos, aplicando este conocimiento a la mejora de la comprensión de textos escritos y al enriquecimiento de su vocabulario activo.</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76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 xml:space="preserve">2.2. Reconoce y explica los distintos procedimientos de formación de palabras, distinguiendo las compuestas, </w:t>
            </w:r>
            <w:r w:rsidRPr="00A254C3">
              <w:rPr>
                <w:rFonts w:ascii="Arial" w:hAnsi="Arial" w:cs="Arial"/>
                <w:color w:val="000000"/>
                <w:sz w:val="20"/>
              </w:rPr>
              <w:lastRenderedPageBreak/>
              <w:t>las derivadas, las siglas y los acrónimos.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lastRenderedPageBreak/>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020"/>
        </w:trPr>
        <w:tc>
          <w:tcPr>
            <w:tcW w:w="2337" w:type="dxa"/>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lastRenderedPageBreak/>
              <w:t>3. Comprender el significado de las palabras en toda su extensión para reconocer y diferenciar los usos objetivos de los usos subjetivos.</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3.1. Diferencia los componentes denotativos y connotativos en el significado de las palabras dentro de un enunciado o un texto oral o escrito.</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t>4. Comprender y valorar las relaciones semánticas de semejanza y de contrariedad que se establecen entre las palabras y su uso en el discurso oral y escrito.</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4.1. Reconoce, explica y utiliza sinónimos y antónimos de una palabra y su uso concreto en un enunciado o en un texto oral o escrito.</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76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 xml:space="preserve">4.2. Reconoce, explica y utiliza las distintas relaciones semánticas que se establecen entre palabras (polisemia, homonimia, </w:t>
            </w:r>
            <w:proofErr w:type="spellStart"/>
            <w:r w:rsidRPr="00A254C3">
              <w:rPr>
                <w:rFonts w:ascii="Arial" w:hAnsi="Arial" w:cs="Arial"/>
                <w:color w:val="000000"/>
                <w:sz w:val="20"/>
              </w:rPr>
              <w:t>hiperonimia</w:t>
            </w:r>
            <w:proofErr w:type="spellEnd"/>
            <w:r w:rsidRPr="00A254C3">
              <w:rPr>
                <w:rFonts w:ascii="Arial" w:hAnsi="Arial" w:cs="Arial"/>
                <w:color w:val="000000"/>
                <w:sz w:val="20"/>
              </w:rPr>
              <w:t xml:space="preserve"> e </w:t>
            </w:r>
            <w:proofErr w:type="spellStart"/>
            <w:r w:rsidRPr="00A254C3">
              <w:rPr>
                <w:rFonts w:ascii="Arial" w:hAnsi="Arial" w:cs="Arial"/>
                <w:color w:val="000000"/>
                <w:sz w:val="20"/>
              </w:rPr>
              <w:t>hiponimia</w:t>
            </w:r>
            <w:proofErr w:type="spellEnd"/>
            <w:r w:rsidRPr="00A254C3">
              <w:rPr>
                <w:rFonts w:ascii="Arial" w:hAnsi="Arial" w:cs="Arial"/>
                <w:color w:val="000000"/>
                <w:sz w:val="20"/>
              </w:rPr>
              <w:t>, etc.).</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A,D</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t>5 Reconocer los diferentes cambios de significado que afectan a la palabra en el texto: metáfora, metonimia, palabras tabú y eufemismos.</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5.1. Reconoce y explica el uso metafórico y metonímico de las palabras en un enunciado o en un texto oral o escrito.</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A,D</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5.2. Reconoce y explica los fenómenos contextuales que afectan al significado global de las palabras: tabú y eufemismo.</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275"/>
        </w:trPr>
        <w:tc>
          <w:tcPr>
            <w:tcW w:w="2337" w:type="dxa"/>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6. Conocer, usar y valorar las normas ortográficas y gramaticales, reconociendo su valor social y la necesidad de ceñirse a ellas para conseguir una comunicación eficaz.</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6.1. Conoce, usa y valora las reglas de ortografía: acento gráfico, ortografía de las letras y signos de puntuación.</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AA</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470"/>
        </w:trPr>
        <w:tc>
          <w:tcPr>
            <w:tcW w:w="2337" w:type="dxa"/>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lastRenderedPageBreak/>
              <w:t>7. Usar de forma efectiva los diccionarios y otras fuentes de consulta, tanto en papel como en formato digital para resolver dudas sobre el uso de la lengua y para enriquecer el propio vocabulario.</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7.1. Utiliza fuentes variadas de consulta en formatos diversos para resolver sus dudas sobre el uso de la lengua y para ampliar su vocabulario.</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020"/>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t>8. Observar, reconocer y explicar los usos de los sintagmas o grupos nominales, adjetivales, verbales, preposicionales y adverbiales y de las relaciones que se establecen entre los elementos que los conforman.</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 xml:space="preserve">8.1. Identifica los diferentes sintagmas o grupos de palabras en enunciados y textos, diferenciando la palabra nuclear del resto de palabras que lo forman y los mecanismos de conexión entre estos y el núcleo. </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02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8.2. Reconoce y explica en los textos el funcionamiento sintáctico del verbo a partir de su significado, distinguiendo los sintagmas o grupos de palabras que pueden funcionar como complementos verbales argumentales y adjuntos nucleares o centrales.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t>9. Reconocer, usar y explicar los elementos constitutivos de la oración simple: sujeto y predicado.</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 xml:space="preserve">9.1. Reconoce y explica en los textos los elementos constitutivos de la oración simple, diferenciando sujeto y predicado. </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76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9.2. Amplía oraciones en un texto usando diferentes sintagmas o grupos de palabras, utilizando los nexos adecuados y creando oraciones nuevas con sentido completo.</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530"/>
        </w:trPr>
        <w:tc>
          <w:tcPr>
            <w:tcW w:w="2337" w:type="dxa"/>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lastRenderedPageBreak/>
              <w:t>10. Identificar los conectores textuales y los principales mecanismos de referencia interna (tanto gramaticales como léxicos) presentes en los textos reconociendo la función que realizan en la organización del contenido del discurso.</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10.1. Reconoce, usa y explica los conectores textuales (de adición, contraste y explicación) y los principales mecanismos de referencia interna, gramaticales (sustituciones pronominales) y léxicos (elipsis y sustituciones mediante sinónimos e hiperónimos), valorando su función en la organización del contenido del texto.</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CS</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020"/>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t xml:space="preserve">11. Identificar la intención comunicativa de la persona que habla o escribe. </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11.1. Reconoce la expresión de la objetividad o subjetividad, identificando las modalidades asertivas, interrogativas, exclamativas, desiderativas, dubitativas e imperativas en relación con la intención comunicativa del emisor.</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CS</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76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11.2. Identifica y usa en textos orales o escritos las formas lingüísticas que hacen referencia al emisor y al receptor, o audiencia: la persona gramatical, el uso de pronombres, etc.</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CS</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11.3. Explica la diferencia significativa que implica el uso de los tiempos, aspectos y modos verbales.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020"/>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t xml:space="preserve">12. Interpretar de forma adecuada los discursos orales y escritos teniendo en cuenta los elementos lingüísticos, las relaciones gramaticales y léxicas, la estructura y disposición de los </w:t>
            </w:r>
            <w:r w:rsidRPr="00A254C3">
              <w:rPr>
                <w:rFonts w:ascii="Arial" w:hAnsi="Arial" w:cs="Arial"/>
                <w:color w:val="000000"/>
                <w:sz w:val="20"/>
              </w:rPr>
              <w:lastRenderedPageBreak/>
              <w:t>contenidos en función de la intención comunicativa.</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lastRenderedPageBreak/>
              <w:t>12.1. Reconoce la coherencia y adecuación de un discurso considerando e identificando, mediante sus marcadores lingüísticos, las diferentes intenciones comunicativas del emisor, y reconociendo también la estructura y disposición de los contenidos.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02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12.2. Identifica diferentes estructuras textuales: narración, descripción, exposición y diálogo, explicando los mecanismos lingüísticos que las diferencian y aplicando los conocimientos adquiridos en la producción y mejora de textos propios y ajenos.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995"/>
        </w:trPr>
        <w:tc>
          <w:tcPr>
            <w:tcW w:w="2337" w:type="dxa"/>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lastRenderedPageBreak/>
              <w:t>13. Conocer la realidad plurilingüe de España, la distribución geográfica de sus diferentes lenguas y dialectos, sus orígenes históricos y valorar esta relación como fuente de enriquecimiento personal y como muestra de la riqueza de nuestro patrimonio histórico y cultural.</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13.1. Localiza en un mapa las distintas lenguas de España y percibe alguna de sus características diferenciales comparando varios textos y reconociendo sus orígenes históricos.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CS</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300"/>
        </w:trPr>
        <w:tc>
          <w:tcPr>
            <w:tcW w:w="528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rsidR="004E1B2E" w:rsidRPr="00A254C3" w:rsidRDefault="004E1B2E" w:rsidP="00412E7F">
            <w:pPr>
              <w:jc w:val="center"/>
              <w:rPr>
                <w:rFonts w:ascii="Arial" w:hAnsi="Arial" w:cs="Arial"/>
                <w:b/>
                <w:bCs/>
                <w:color w:val="000000"/>
                <w:sz w:val="20"/>
              </w:rPr>
            </w:pPr>
            <w:r w:rsidRPr="00A254C3">
              <w:rPr>
                <w:rFonts w:ascii="Arial" w:hAnsi="Arial" w:cs="Arial"/>
                <w:b/>
                <w:bCs/>
                <w:color w:val="000000"/>
                <w:sz w:val="20"/>
              </w:rPr>
              <w:t>Bloque 4 : Educación Literaria</w:t>
            </w:r>
          </w:p>
        </w:tc>
        <w:tc>
          <w:tcPr>
            <w:tcW w:w="780" w:type="dxa"/>
            <w:tcBorders>
              <w:top w:val="nil"/>
              <w:left w:val="nil"/>
              <w:bottom w:val="single" w:sz="4" w:space="0" w:color="auto"/>
              <w:right w:val="single" w:sz="4" w:space="0" w:color="auto"/>
            </w:tcBorders>
            <w:shd w:val="clear" w:color="000000" w:fill="BFBFBF"/>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1760"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CC</w:t>
            </w:r>
          </w:p>
        </w:tc>
        <w:tc>
          <w:tcPr>
            <w:tcW w:w="1120"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IE</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U2</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U3</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U4</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U5</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U6</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U7</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U8</w:t>
            </w:r>
          </w:p>
        </w:tc>
        <w:tc>
          <w:tcPr>
            <w:tcW w:w="433"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U9</w:t>
            </w:r>
          </w:p>
        </w:tc>
        <w:tc>
          <w:tcPr>
            <w:tcW w:w="601"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U10</w:t>
            </w:r>
          </w:p>
        </w:tc>
        <w:tc>
          <w:tcPr>
            <w:tcW w:w="601"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U11</w:t>
            </w:r>
          </w:p>
        </w:tc>
        <w:tc>
          <w:tcPr>
            <w:tcW w:w="601"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U12</w:t>
            </w:r>
          </w:p>
        </w:tc>
        <w:tc>
          <w:tcPr>
            <w:tcW w:w="601"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U13</w:t>
            </w:r>
          </w:p>
        </w:tc>
        <w:tc>
          <w:tcPr>
            <w:tcW w:w="601"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U14</w:t>
            </w:r>
          </w:p>
        </w:tc>
        <w:tc>
          <w:tcPr>
            <w:tcW w:w="601" w:type="dxa"/>
            <w:tcBorders>
              <w:top w:val="nil"/>
              <w:left w:val="nil"/>
              <w:bottom w:val="single" w:sz="4" w:space="0" w:color="auto"/>
              <w:right w:val="single" w:sz="4" w:space="0" w:color="auto"/>
            </w:tcBorders>
            <w:shd w:val="clear" w:color="000000" w:fill="92D050"/>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U15</w:t>
            </w:r>
          </w:p>
        </w:tc>
      </w:tr>
      <w:tr w:rsidR="004E1B2E" w:rsidRPr="00A254C3" w:rsidTr="00412E7F">
        <w:trPr>
          <w:trHeight w:val="1275"/>
        </w:trPr>
        <w:tc>
          <w:tcPr>
            <w:tcW w:w="2337" w:type="dxa"/>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1. Leer obras de la literatura española y universal de todos los tiempos y de la literatura juvenil, cercanas a los propios gustos y aficiones, mostrando interés por la lectura.</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1.1. Lee y comprende con un grado creciente de interés y autonomía obras literarias cercanas a sus gustos, aficiones e intereses.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CC</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885"/>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t xml:space="preserve">2. Leer y comprender obras literarias de la literatura española y universal de todos los tiempos y de la literatura juvenil, cercanas a los propios gustos y aficiones, contribuyendo </w:t>
            </w:r>
            <w:r w:rsidRPr="00A254C3">
              <w:rPr>
                <w:rFonts w:ascii="Arial" w:hAnsi="Arial" w:cs="Arial"/>
                <w:color w:val="000000"/>
                <w:sz w:val="20"/>
              </w:rPr>
              <w:lastRenderedPageBreak/>
              <w:t>a la formación de la personalidad literaria.</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lastRenderedPageBreak/>
              <w:t xml:space="preserve">2.1. Analiza y valora alguna de las obras de lectura libre, resumiendo el contenido, explicando los aspectos que más le han llamado la atención y lo que la lectura le ha aportado como experiencia personal. </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CC</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A,D</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87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2.2. Desarrolla progresivamente su propio criterio estético persiguiendo como finalidad el placer por la lectura.</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CC</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870"/>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lastRenderedPageBreak/>
              <w:t>3. Reflexionar sobre la conexión entre la literatura y el resto de las artes: música, pintura, cine, etc., como expresión del sentimiento humano, analizando e interrelacionando obras (literarias, musicales, arquitectónicas…), personajes, temas, etc.,  de todas las épocas.</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 xml:space="preserve">3.1. Desarrolla progresivamente la capacidad de reflexión observando, analizando y explicando la relación existente entre diversas manifestaciones artísticas de todas las épocas (música, pintura, cine…) </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CC</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87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3.2. Reconoce y comenta la pervivencia o evolución de personajes-tipo, temas y formas a lo largo de diversos periodos histórico/literarios hasta la actualidad.</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CS</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C,B</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12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3.3 Compara textos literarios y productos culturales de naturaleza no literaria que respondan a un mismo tópico, observando, analizando y explicando los diferentes puntos de vista según el medio, la época o la cultura y valorando y criticando lo que lee, escucha o ve.</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870"/>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t>4. Cultivar el gusto y el hábito por la lectura en todas sus vertientes: como fuente de acceso al conocimiento y como instrumento de ocio y diversión que permite explorar mundos reales o imaginarios diferentes del propio.</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4.1 Lee textos literarios de distintas épocas y lugares, y comprende en ellos la visión del mundo (principios y valores) que expresan.</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CS</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87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4.2. Lee textos literarios y valora en ellos la capacidad de recreación de la realidad y la capacidad imaginativa de creación de mundos de ficción.</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CS</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87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4.3. Habla en clase de los libros y comparte sus impresiones con los compañeros.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AA</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87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4.4. Trabaja en equipo determinados aspectos de las lecturas propuestas, o seleccionadas por los alumnos, investigando y experimentando de forma progresivamente autónoma.</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CS</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87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4.5. Lee en voz alta, modulando, adecuando la voz, apoyándose en elementos de la comunicación no verbal y potenciando la expresividad verbal.</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87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4.6. Dramatiza fragmentos literarios breves desarrollando progresivamente la expresión corporal como manifestación de sentimientos y emociones, respetando las producciones de los demás.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CS</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A</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1275"/>
        </w:trPr>
        <w:tc>
          <w:tcPr>
            <w:tcW w:w="2337" w:type="dxa"/>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t>5. Comprender textos literarios sencillos, identificando el tema, resumiendo su contenido e interpretando progresivamente algunas peculiaridades del lenguaje literario.</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5.1. Lee y comprende una selección de textos literarios, identificando el tema, resumiendo su contenido e interpretando algunas peculiaridades del lenguaje literario.</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765"/>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6. Redactar textos personales de intención literaria siguiendo las convenciones del género, con intención lúdica y creativa.</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6.1. Redacta textos personales de intención literaria a partir de modelos dados siguiendo las convenciones del género con intención lúdica y creativa.</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B,C</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 xml:space="preserve">6.2. Desarrolla el gusto por la escritura como instrumento de comunicación capaz de </w:t>
            </w:r>
            <w:r w:rsidRPr="00A254C3">
              <w:rPr>
                <w:rFonts w:ascii="Arial" w:hAnsi="Arial" w:cs="Arial"/>
                <w:color w:val="000000"/>
                <w:sz w:val="20"/>
              </w:rPr>
              <w:lastRenderedPageBreak/>
              <w:t>analizar y regular sus propios sentimientos.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lastRenderedPageBreak/>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SI</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val="restart"/>
            <w:tcBorders>
              <w:top w:val="nil"/>
              <w:left w:val="single" w:sz="4" w:space="0" w:color="auto"/>
              <w:bottom w:val="single" w:sz="4" w:space="0" w:color="auto"/>
              <w:right w:val="single" w:sz="4" w:space="0" w:color="auto"/>
            </w:tcBorders>
            <w:shd w:val="clear" w:color="auto" w:fill="auto"/>
            <w:vAlign w:val="center"/>
            <w:hideMark/>
          </w:tcPr>
          <w:p w:rsidR="004E1B2E" w:rsidRPr="00A254C3" w:rsidRDefault="004E1B2E" w:rsidP="00412E7F">
            <w:pPr>
              <w:rPr>
                <w:rFonts w:ascii="Arial" w:hAnsi="Arial" w:cs="Arial"/>
                <w:color w:val="000000"/>
                <w:sz w:val="20"/>
              </w:rPr>
            </w:pPr>
            <w:r w:rsidRPr="00A254C3">
              <w:rPr>
                <w:rFonts w:ascii="Arial" w:hAnsi="Arial" w:cs="Arial"/>
                <w:color w:val="000000"/>
                <w:sz w:val="20"/>
              </w:rPr>
              <w:lastRenderedPageBreak/>
              <w:t>7. Consultar y citar adecuadamente fuentes de información variadas, para realizar un trabajo académico en soporte papel o digital sobre un tema del currículo de literatura, adoptando un punto de vista crítico y personal y utilizando las tecnologías de la información.</w:t>
            </w: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7.1. Realiza trabajos académicos en soporte papel o digital sobre algún tema del currículo de literatura.</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B</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CD</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765"/>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7.2. Aporta en sus trabajos escritos u orales conclusiones y puntos de vista personales y críticos sobre las obras literarias estudiadas, expresándose con rigor, claridad y coherencia.</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7.3. Cita adecuadamente las fuentes de información consultadas para la realización de sus trabajos.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CL</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r w:rsidR="004E1B2E" w:rsidRPr="00A254C3" w:rsidTr="00412E7F">
        <w:trPr>
          <w:trHeight w:val="510"/>
        </w:trPr>
        <w:tc>
          <w:tcPr>
            <w:tcW w:w="2337" w:type="dxa"/>
            <w:vMerge/>
            <w:tcBorders>
              <w:top w:val="nil"/>
              <w:left w:val="single" w:sz="4" w:space="0" w:color="auto"/>
              <w:bottom w:val="single" w:sz="4" w:space="0" w:color="auto"/>
              <w:right w:val="single" w:sz="4" w:space="0" w:color="auto"/>
            </w:tcBorders>
            <w:vAlign w:val="center"/>
            <w:hideMark/>
          </w:tcPr>
          <w:p w:rsidR="004E1B2E" w:rsidRPr="00A254C3" w:rsidRDefault="004E1B2E" w:rsidP="00412E7F">
            <w:pPr>
              <w:rPr>
                <w:rFonts w:ascii="Arial" w:hAnsi="Arial" w:cs="Arial"/>
                <w:color w:val="000000"/>
                <w:sz w:val="20"/>
              </w:rPr>
            </w:pPr>
          </w:p>
        </w:tc>
        <w:tc>
          <w:tcPr>
            <w:tcW w:w="2943"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both"/>
              <w:rPr>
                <w:rFonts w:ascii="Arial" w:hAnsi="Arial" w:cs="Arial"/>
                <w:color w:val="000000"/>
                <w:sz w:val="20"/>
              </w:rPr>
            </w:pPr>
            <w:r w:rsidRPr="00A254C3">
              <w:rPr>
                <w:rFonts w:ascii="Arial" w:hAnsi="Arial" w:cs="Arial"/>
                <w:color w:val="000000"/>
                <w:sz w:val="20"/>
              </w:rPr>
              <w:t>7.4. Utiliza recursos variados de las Tecnologías de la Información y la Comunicación para la realización de sus trabajos académicos.</w:t>
            </w:r>
          </w:p>
        </w:tc>
        <w:tc>
          <w:tcPr>
            <w:tcW w:w="78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I</w:t>
            </w:r>
          </w:p>
        </w:tc>
        <w:tc>
          <w:tcPr>
            <w:tcW w:w="1760" w:type="dxa"/>
            <w:tcBorders>
              <w:top w:val="nil"/>
              <w:left w:val="nil"/>
              <w:bottom w:val="single" w:sz="4" w:space="0" w:color="auto"/>
              <w:right w:val="single" w:sz="4" w:space="0" w:color="auto"/>
            </w:tcBorders>
            <w:shd w:val="clear" w:color="auto" w:fill="auto"/>
            <w:vAlign w:val="center"/>
            <w:hideMark/>
          </w:tcPr>
          <w:p w:rsidR="004E1B2E" w:rsidRPr="00A254C3" w:rsidRDefault="004E1B2E" w:rsidP="00412E7F">
            <w:pPr>
              <w:jc w:val="center"/>
              <w:rPr>
                <w:rFonts w:ascii="Arial" w:hAnsi="Arial" w:cs="Arial"/>
                <w:color w:val="000000"/>
                <w:sz w:val="20"/>
              </w:rPr>
            </w:pPr>
            <w:r w:rsidRPr="00A254C3">
              <w:rPr>
                <w:rFonts w:ascii="Arial" w:hAnsi="Arial" w:cs="Arial"/>
                <w:color w:val="000000"/>
                <w:sz w:val="20"/>
              </w:rPr>
              <w:t>AA</w:t>
            </w:r>
          </w:p>
        </w:tc>
        <w:tc>
          <w:tcPr>
            <w:tcW w:w="1120"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X</w:t>
            </w:r>
          </w:p>
        </w:tc>
        <w:tc>
          <w:tcPr>
            <w:tcW w:w="433"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b/>
                <w:bCs/>
                <w:color w:val="000000"/>
              </w:rPr>
            </w:pPr>
            <w:r w:rsidRPr="00A254C3">
              <w:rPr>
                <w:rFonts w:ascii="Calibri" w:hAnsi="Calibri" w:cs="Calibri"/>
                <w:b/>
                <w:bCs/>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c>
          <w:tcPr>
            <w:tcW w:w="601" w:type="dxa"/>
            <w:tcBorders>
              <w:top w:val="nil"/>
              <w:left w:val="nil"/>
              <w:bottom w:val="single" w:sz="4" w:space="0" w:color="auto"/>
              <w:right w:val="single" w:sz="4" w:space="0" w:color="auto"/>
            </w:tcBorders>
            <w:shd w:val="clear" w:color="auto" w:fill="auto"/>
            <w:noWrap/>
            <w:vAlign w:val="center"/>
            <w:hideMark/>
          </w:tcPr>
          <w:p w:rsidR="004E1B2E" w:rsidRPr="00A254C3" w:rsidRDefault="004E1B2E" w:rsidP="00412E7F">
            <w:pPr>
              <w:jc w:val="center"/>
              <w:rPr>
                <w:rFonts w:ascii="Calibri" w:hAnsi="Calibri" w:cs="Calibri"/>
                <w:color w:val="000000"/>
              </w:rPr>
            </w:pPr>
            <w:r w:rsidRPr="00A254C3">
              <w:rPr>
                <w:rFonts w:ascii="Calibri" w:hAnsi="Calibri" w:cs="Calibri"/>
                <w:color w:val="000000"/>
              </w:rPr>
              <w:t> </w:t>
            </w:r>
          </w:p>
        </w:tc>
      </w:tr>
    </w:tbl>
    <w:p w:rsidR="004E1B2E" w:rsidRDefault="004E1B2E" w:rsidP="0011645A">
      <w:pPr>
        <w:pStyle w:val="Prrafodelista"/>
        <w:spacing w:line="360" w:lineRule="auto"/>
        <w:ind w:left="1080"/>
        <w:jc w:val="both"/>
        <w:rPr>
          <w:b/>
          <w:szCs w:val="24"/>
          <w:u w:val="single"/>
          <w:lang w:val="es-ES"/>
        </w:rPr>
      </w:pPr>
    </w:p>
    <w:p w:rsidR="004E1B2E" w:rsidRDefault="004E1B2E" w:rsidP="0011645A">
      <w:pPr>
        <w:pStyle w:val="Prrafodelista"/>
        <w:spacing w:line="360" w:lineRule="auto"/>
        <w:ind w:left="1080"/>
        <w:jc w:val="both"/>
        <w:rPr>
          <w:b/>
          <w:szCs w:val="24"/>
          <w:u w:val="single"/>
          <w:lang w:val="es-ES"/>
        </w:rPr>
      </w:pPr>
    </w:p>
    <w:p w:rsidR="004E1B2E" w:rsidRPr="004E1B2E" w:rsidRDefault="004E1B2E" w:rsidP="004E1B2E">
      <w:pPr>
        <w:spacing w:line="360" w:lineRule="auto"/>
        <w:jc w:val="both"/>
        <w:rPr>
          <w:b/>
          <w:szCs w:val="24"/>
          <w:u w:val="single"/>
          <w:lang w:val="es-ES"/>
        </w:rPr>
      </w:pPr>
    </w:p>
    <w:p w:rsidR="004E1B2E" w:rsidRDefault="004E1B2E" w:rsidP="0011645A">
      <w:pPr>
        <w:pStyle w:val="Prrafodelista"/>
        <w:spacing w:line="360" w:lineRule="auto"/>
        <w:ind w:left="1080"/>
        <w:jc w:val="both"/>
        <w:rPr>
          <w:b/>
          <w:szCs w:val="24"/>
          <w:u w:val="single"/>
          <w:lang w:val="es-ES"/>
        </w:rPr>
      </w:pPr>
    </w:p>
    <w:tbl>
      <w:tblPr>
        <w:tblW w:w="15583" w:type="dxa"/>
        <w:tblInd w:w="-537" w:type="dxa"/>
        <w:tblLayout w:type="fixed"/>
        <w:tblCellMar>
          <w:left w:w="30" w:type="dxa"/>
          <w:right w:w="30" w:type="dxa"/>
        </w:tblCellMar>
        <w:tblLook w:val="0000"/>
      </w:tblPr>
      <w:tblGrid>
        <w:gridCol w:w="4262"/>
        <w:gridCol w:w="3936"/>
        <w:gridCol w:w="549"/>
        <w:gridCol w:w="892"/>
        <w:gridCol w:w="976"/>
        <w:gridCol w:w="331"/>
        <w:gridCol w:w="331"/>
        <w:gridCol w:w="331"/>
        <w:gridCol w:w="331"/>
        <w:gridCol w:w="332"/>
        <w:gridCol w:w="331"/>
        <w:gridCol w:w="331"/>
        <w:gridCol w:w="331"/>
        <w:gridCol w:w="331"/>
        <w:gridCol w:w="332"/>
        <w:gridCol w:w="331"/>
        <w:gridCol w:w="331"/>
        <w:gridCol w:w="331"/>
        <w:gridCol w:w="331"/>
        <w:gridCol w:w="332"/>
      </w:tblGrid>
      <w:tr w:rsidR="00883C12" w:rsidTr="00A44DB7">
        <w:trPr>
          <w:trHeight w:val="226"/>
        </w:trPr>
        <w:tc>
          <w:tcPr>
            <w:tcW w:w="8198" w:type="dxa"/>
            <w:gridSpan w:val="2"/>
            <w:tcBorders>
              <w:top w:val="single" w:sz="12" w:space="0" w:color="auto"/>
              <w:left w:val="single" w:sz="12" w:space="0" w:color="auto"/>
              <w:bottom w:val="single" w:sz="12" w:space="0" w:color="auto"/>
              <w:right w:val="single" w:sz="12" w:space="0" w:color="auto"/>
            </w:tcBorders>
            <w:shd w:val="solid" w:color="969696" w:fill="auto"/>
          </w:tcPr>
          <w:p w:rsidR="00883C12" w:rsidRDefault="00883C12" w:rsidP="00A44DB7">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Lengua Castellana y Literatura.  3º ESO</w:t>
            </w:r>
          </w:p>
        </w:tc>
        <w:tc>
          <w:tcPr>
            <w:tcW w:w="549" w:type="dxa"/>
            <w:tcBorders>
              <w:top w:val="single" w:sz="12" w:space="0" w:color="auto"/>
              <w:left w:val="single" w:sz="12" w:space="0" w:color="auto"/>
              <w:bottom w:val="single" w:sz="12" w:space="0" w:color="auto"/>
              <w:right w:val="single" w:sz="12" w:space="0" w:color="auto"/>
            </w:tcBorders>
            <w:shd w:val="solid" w:color="C0C0C0" w:fill="auto"/>
          </w:tcPr>
          <w:p w:rsidR="00883C12" w:rsidRDefault="00883C12" w:rsidP="00A44DB7">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P</w:t>
            </w:r>
          </w:p>
        </w:tc>
        <w:tc>
          <w:tcPr>
            <w:tcW w:w="892"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p>
        </w:tc>
        <w:tc>
          <w:tcPr>
            <w:tcW w:w="976"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INST. EVALUA</w:t>
            </w:r>
          </w:p>
        </w:tc>
        <w:tc>
          <w:tcPr>
            <w:tcW w:w="4968" w:type="dxa"/>
            <w:gridSpan w:val="15"/>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TEMPORALIZACIÓN ESTÁNDARES EN UNIDADES DIDÁCTICAS</w:t>
            </w:r>
          </w:p>
        </w:tc>
      </w:tr>
      <w:tr w:rsidR="00883C12" w:rsidTr="00A44DB7">
        <w:trPr>
          <w:trHeight w:val="190"/>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center"/>
              <w:rPr>
                <w:rFonts w:ascii="Arial" w:hAnsi="Arial" w:cs="Arial"/>
                <w:b/>
                <w:bCs/>
                <w:color w:val="000000"/>
                <w:sz w:val="20"/>
              </w:rPr>
            </w:pPr>
            <w:r>
              <w:rPr>
                <w:rFonts w:ascii="Arial" w:hAnsi="Arial" w:cs="Arial"/>
                <w:b/>
                <w:bCs/>
                <w:color w:val="000000"/>
                <w:sz w:val="20"/>
              </w:rPr>
              <w:t>Criterios de evaluación</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center"/>
              <w:rPr>
                <w:rFonts w:ascii="Arial" w:hAnsi="Arial" w:cs="Arial"/>
                <w:b/>
                <w:bCs/>
                <w:color w:val="000000"/>
                <w:sz w:val="20"/>
              </w:rPr>
            </w:pPr>
            <w:r>
              <w:rPr>
                <w:rFonts w:ascii="Arial" w:hAnsi="Arial" w:cs="Arial"/>
                <w:b/>
                <w:bCs/>
                <w:color w:val="000000"/>
                <w:sz w:val="20"/>
              </w:rPr>
              <w:t>Estándares de aprendizaje evaluables</w:t>
            </w:r>
          </w:p>
        </w:tc>
        <w:tc>
          <w:tcPr>
            <w:tcW w:w="549" w:type="dxa"/>
            <w:tcBorders>
              <w:top w:val="single" w:sz="12" w:space="0" w:color="auto"/>
              <w:left w:val="single" w:sz="12" w:space="0" w:color="auto"/>
              <w:bottom w:val="single" w:sz="12" w:space="0" w:color="auto"/>
              <w:right w:val="single" w:sz="12" w:space="0" w:color="auto"/>
            </w:tcBorders>
            <w:shd w:val="solid" w:color="C0C0C0" w:fill="auto"/>
          </w:tcPr>
          <w:p w:rsidR="00883C12" w:rsidRDefault="00883C12" w:rsidP="00A44DB7">
            <w:pPr>
              <w:autoSpaceDE w:val="0"/>
              <w:autoSpaceDN w:val="0"/>
              <w:adjustRightInd w:val="0"/>
              <w:jc w:val="center"/>
              <w:rPr>
                <w:rFonts w:ascii="Arial" w:hAnsi="Arial" w:cs="Arial"/>
                <w:b/>
                <w:bCs/>
                <w:color w:val="000000"/>
                <w:sz w:val="28"/>
                <w:szCs w:val="28"/>
              </w:rPr>
            </w:pPr>
          </w:p>
        </w:tc>
        <w:tc>
          <w:tcPr>
            <w:tcW w:w="892"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p>
        </w:tc>
        <w:tc>
          <w:tcPr>
            <w:tcW w:w="976"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p>
        </w:tc>
        <w:tc>
          <w:tcPr>
            <w:tcW w:w="332"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p>
        </w:tc>
        <w:tc>
          <w:tcPr>
            <w:tcW w:w="332"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p>
        </w:tc>
        <w:tc>
          <w:tcPr>
            <w:tcW w:w="332"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p>
        </w:tc>
      </w:tr>
      <w:tr w:rsidR="00883C12" w:rsidTr="00A44DB7">
        <w:trPr>
          <w:trHeight w:val="190"/>
        </w:trPr>
        <w:tc>
          <w:tcPr>
            <w:tcW w:w="8198" w:type="dxa"/>
            <w:gridSpan w:val="2"/>
            <w:tcBorders>
              <w:top w:val="single" w:sz="12" w:space="0" w:color="auto"/>
              <w:left w:val="single" w:sz="12" w:space="0" w:color="auto"/>
              <w:bottom w:val="single" w:sz="12" w:space="0" w:color="auto"/>
              <w:right w:val="single" w:sz="12" w:space="0" w:color="auto"/>
            </w:tcBorders>
            <w:shd w:val="solid" w:color="969696" w:fill="auto"/>
          </w:tcPr>
          <w:p w:rsidR="00883C12" w:rsidRDefault="00883C12" w:rsidP="00A44DB7">
            <w:pPr>
              <w:autoSpaceDE w:val="0"/>
              <w:autoSpaceDN w:val="0"/>
              <w:adjustRightInd w:val="0"/>
              <w:jc w:val="center"/>
              <w:rPr>
                <w:rFonts w:ascii="Arial" w:hAnsi="Arial" w:cs="Arial"/>
                <w:b/>
                <w:bCs/>
                <w:color w:val="000000"/>
                <w:sz w:val="20"/>
              </w:rPr>
            </w:pPr>
            <w:r>
              <w:rPr>
                <w:rFonts w:ascii="Arial" w:hAnsi="Arial" w:cs="Arial"/>
                <w:b/>
                <w:bCs/>
                <w:color w:val="000000"/>
                <w:sz w:val="20"/>
              </w:rPr>
              <w:t>Bloque 1. Comunicación oral: escuchar y hablar</w:t>
            </w:r>
          </w:p>
        </w:tc>
        <w:tc>
          <w:tcPr>
            <w:tcW w:w="549" w:type="dxa"/>
            <w:tcBorders>
              <w:top w:val="single" w:sz="12" w:space="0" w:color="auto"/>
              <w:left w:val="single" w:sz="12" w:space="0" w:color="auto"/>
              <w:bottom w:val="single" w:sz="12" w:space="0" w:color="auto"/>
              <w:right w:val="single" w:sz="12" w:space="0" w:color="auto"/>
            </w:tcBorders>
            <w:shd w:val="solid" w:color="C0C0C0" w:fill="auto"/>
          </w:tcPr>
          <w:p w:rsidR="00883C12" w:rsidRDefault="00883C12" w:rsidP="00A44DB7">
            <w:pPr>
              <w:autoSpaceDE w:val="0"/>
              <w:autoSpaceDN w:val="0"/>
              <w:adjustRightInd w:val="0"/>
              <w:jc w:val="center"/>
              <w:rPr>
                <w:rFonts w:ascii="Arial" w:hAnsi="Arial" w:cs="Arial"/>
                <w:b/>
                <w:bCs/>
                <w:color w:val="000000"/>
                <w:sz w:val="28"/>
                <w:szCs w:val="28"/>
              </w:rPr>
            </w:pPr>
          </w:p>
        </w:tc>
        <w:tc>
          <w:tcPr>
            <w:tcW w:w="892"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p>
        </w:tc>
        <w:tc>
          <w:tcPr>
            <w:tcW w:w="976"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p>
        </w:tc>
        <w:tc>
          <w:tcPr>
            <w:tcW w:w="331" w:type="dxa"/>
            <w:tcBorders>
              <w:top w:val="single" w:sz="12" w:space="0" w:color="auto"/>
              <w:left w:val="single" w:sz="12" w:space="0" w:color="auto"/>
              <w:bottom w:val="single" w:sz="12" w:space="0" w:color="auto"/>
              <w:right w:val="single" w:sz="12" w:space="0" w:color="auto"/>
            </w:tcBorders>
            <w:shd w:val="solid" w:color="FFFF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w:t>
            </w:r>
          </w:p>
        </w:tc>
        <w:tc>
          <w:tcPr>
            <w:tcW w:w="331" w:type="dxa"/>
            <w:tcBorders>
              <w:top w:val="single" w:sz="12" w:space="0" w:color="auto"/>
              <w:left w:val="single" w:sz="12" w:space="0" w:color="auto"/>
              <w:bottom w:val="single" w:sz="12" w:space="0" w:color="auto"/>
              <w:right w:val="single" w:sz="12" w:space="0" w:color="auto"/>
            </w:tcBorders>
            <w:shd w:val="solid" w:color="FFFF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U2</w:t>
            </w:r>
          </w:p>
        </w:tc>
        <w:tc>
          <w:tcPr>
            <w:tcW w:w="331" w:type="dxa"/>
            <w:tcBorders>
              <w:top w:val="single" w:sz="12" w:space="0" w:color="auto"/>
              <w:left w:val="single" w:sz="12" w:space="0" w:color="auto"/>
              <w:bottom w:val="single" w:sz="12" w:space="0" w:color="auto"/>
              <w:right w:val="single" w:sz="12" w:space="0" w:color="auto"/>
            </w:tcBorders>
            <w:shd w:val="solid" w:color="FFFF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U3</w:t>
            </w:r>
          </w:p>
        </w:tc>
        <w:tc>
          <w:tcPr>
            <w:tcW w:w="331" w:type="dxa"/>
            <w:tcBorders>
              <w:top w:val="single" w:sz="12" w:space="0" w:color="auto"/>
              <w:left w:val="single" w:sz="12" w:space="0" w:color="auto"/>
              <w:bottom w:val="single" w:sz="12" w:space="0" w:color="auto"/>
              <w:right w:val="single" w:sz="12" w:space="0" w:color="auto"/>
            </w:tcBorders>
            <w:shd w:val="solid" w:color="FFFF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U4</w:t>
            </w:r>
          </w:p>
        </w:tc>
        <w:tc>
          <w:tcPr>
            <w:tcW w:w="332" w:type="dxa"/>
            <w:tcBorders>
              <w:top w:val="single" w:sz="12" w:space="0" w:color="auto"/>
              <w:left w:val="single" w:sz="12" w:space="0" w:color="auto"/>
              <w:bottom w:val="single" w:sz="12" w:space="0" w:color="auto"/>
              <w:right w:val="single" w:sz="12" w:space="0" w:color="auto"/>
            </w:tcBorders>
            <w:shd w:val="solid" w:color="FFFF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U5</w:t>
            </w:r>
          </w:p>
        </w:tc>
        <w:tc>
          <w:tcPr>
            <w:tcW w:w="331" w:type="dxa"/>
            <w:tcBorders>
              <w:top w:val="single" w:sz="12" w:space="0" w:color="auto"/>
              <w:left w:val="single" w:sz="12" w:space="0" w:color="auto"/>
              <w:bottom w:val="single" w:sz="12" w:space="0" w:color="auto"/>
              <w:right w:val="single" w:sz="12" w:space="0" w:color="auto"/>
            </w:tcBorders>
            <w:shd w:val="solid" w:color="FFFF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U6</w:t>
            </w:r>
          </w:p>
        </w:tc>
        <w:tc>
          <w:tcPr>
            <w:tcW w:w="331" w:type="dxa"/>
            <w:tcBorders>
              <w:top w:val="single" w:sz="12" w:space="0" w:color="auto"/>
              <w:left w:val="single" w:sz="12" w:space="0" w:color="auto"/>
              <w:bottom w:val="single" w:sz="12" w:space="0" w:color="auto"/>
              <w:right w:val="single" w:sz="12" w:space="0" w:color="auto"/>
            </w:tcBorders>
            <w:shd w:val="solid" w:color="FFFF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U7</w:t>
            </w:r>
          </w:p>
        </w:tc>
        <w:tc>
          <w:tcPr>
            <w:tcW w:w="331" w:type="dxa"/>
            <w:tcBorders>
              <w:top w:val="single" w:sz="12" w:space="0" w:color="auto"/>
              <w:left w:val="single" w:sz="12" w:space="0" w:color="auto"/>
              <w:bottom w:val="single" w:sz="12" w:space="0" w:color="auto"/>
              <w:right w:val="single" w:sz="12" w:space="0" w:color="auto"/>
            </w:tcBorders>
            <w:shd w:val="solid" w:color="FFFF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U8</w:t>
            </w:r>
          </w:p>
        </w:tc>
        <w:tc>
          <w:tcPr>
            <w:tcW w:w="331" w:type="dxa"/>
            <w:tcBorders>
              <w:top w:val="single" w:sz="12" w:space="0" w:color="auto"/>
              <w:left w:val="single" w:sz="12" w:space="0" w:color="auto"/>
              <w:bottom w:val="single" w:sz="12" w:space="0" w:color="auto"/>
              <w:right w:val="single" w:sz="12" w:space="0" w:color="auto"/>
            </w:tcBorders>
            <w:shd w:val="solid" w:color="FFFF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U9</w:t>
            </w:r>
          </w:p>
        </w:tc>
        <w:tc>
          <w:tcPr>
            <w:tcW w:w="332" w:type="dxa"/>
            <w:tcBorders>
              <w:top w:val="single" w:sz="12" w:space="0" w:color="auto"/>
              <w:left w:val="single" w:sz="12" w:space="0" w:color="auto"/>
              <w:bottom w:val="single" w:sz="12" w:space="0" w:color="auto"/>
              <w:right w:val="single" w:sz="12" w:space="0" w:color="auto"/>
            </w:tcBorders>
            <w:shd w:val="solid" w:color="FFFF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U10</w:t>
            </w:r>
          </w:p>
        </w:tc>
        <w:tc>
          <w:tcPr>
            <w:tcW w:w="331" w:type="dxa"/>
            <w:tcBorders>
              <w:top w:val="single" w:sz="12" w:space="0" w:color="auto"/>
              <w:left w:val="single" w:sz="12" w:space="0" w:color="auto"/>
              <w:bottom w:val="single" w:sz="12" w:space="0" w:color="auto"/>
              <w:right w:val="single" w:sz="12" w:space="0" w:color="auto"/>
            </w:tcBorders>
            <w:shd w:val="solid" w:color="FFFF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U11</w:t>
            </w:r>
          </w:p>
        </w:tc>
        <w:tc>
          <w:tcPr>
            <w:tcW w:w="331" w:type="dxa"/>
            <w:tcBorders>
              <w:top w:val="single" w:sz="12" w:space="0" w:color="auto"/>
              <w:left w:val="single" w:sz="12" w:space="0" w:color="auto"/>
              <w:bottom w:val="single" w:sz="12" w:space="0" w:color="auto"/>
              <w:right w:val="single" w:sz="12" w:space="0" w:color="auto"/>
            </w:tcBorders>
            <w:shd w:val="solid" w:color="FFFF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U12</w:t>
            </w:r>
          </w:p>
        </w:tc>
        <w:tc>
          <w:tcPr>
            <w:tcW w:w="331" w:type="dxa"/>
            <w:tcBorders>
              <w:top w:val="single" w:sz="12" w:space="0" w:color="auto"/>
              <w:left w:val="single" w:sz="12" w:space="0" w:color="auto"/>
              <w:bottom w:val="single" w:sz="12" w:space="0" w:color="auto"/>
              <w:right w:val="single" w:sz="12" w:space="0" w:color="auto"/>
            </w:tcBorders>
            <w:shd w:val="solid" w:color="FFFF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U13</w:t>
            </w:r>
          </w:p>
        </w:tc>
        <w:tc>
          <w:tcPr>
            <w:tcW w:w="331" w:type="dxa"/>
            <w:tcBorders>
              <w:top w:val="single" w:sz="12" w:space="0" w:color="auto"/>
              <w:left w:val="single" w:sz="12" w:space="0" w:color="auto"/>
              <w:bottom w:val="single" w:sz="12" w:space="0" w:color="auto"/>
              <w:right w:val="single" w:sz="12" w:space="0" w:color="auto"/>
            </w:tcBorders>
            <w:shd w:val="solid" w:color="FFFF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U14</w:t>
            </w:r>
          </w:p>
        </w:tc>
        <w:tc>
          <w:tcPr>
            <w:tcW w:w="332" w:type="dxa"/>
            <w:tcBorders>
              <w:top w:val="single" w:sz="12" w:space="0" w:color="auto"/>
              <w:left w:val="single" w:sz="12" w:space="0" w:color="auto"/>
              <w:bottom w:val="single" w:sz="12" w:space="0" w:color="auto"/>
              <w:right w:val="single" w:sz="12" w:space="0" w:color="auto"/>
            </w:tcBorders>
            <w:shd w:val="solid" w:color="FFFF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U15</w:t>
            </w:r>
          </w:p>
        </w:tc>
      </w:tr>
      <w:tr w:rsidR="00883C12" w:rsidTr="00A44DB7">
        <w:trPr>
          <w:trHeight w:val="622"/>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 xml:space="preserve">1. Comprender, interpretar y valorar textos orales propios </w:t>
            </w:r>
            <w:proofErr w:type="gramStart"/>
            <w:r>
              <w:rPr>
                <w:rFonts w:ascii="Arial" w:hAnsi="Arial" w:cs="Arial"/>
                <w:color w:val="000000"/>
                <w:sz w:val="20"/>
              </w:rPr>
              <w:t>de los ámbitos personal, académico/escolar y social</w:t>
            </w:r>
            <w:proofErr w:type="gramEnd"/>
            <w:r>
              <w:rPr>
                <w:rFonts w:ascii="Arial" w:hAnsi="Arial" w:cs="Arial"/>
                <w:color w:val="000000"/>
                <w:sz w:val="20"/>
              </w:rPr>
              <w:t xml:space="preserve">. </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 xml:space="preserve">1.1. Comprende el sentido global de textos orales propios </w:t>
            </w:r>
            <w:proofErr w:type="gramStart"/>
            <w:r>
              <w:rPr>
                <w:rFonts w:ascii="Arial" w:hAnsi="Arial" w:cs="Arial"/>
                <w:color w:val="000000"/>
                <w:sz w:val="20"/>
              </w:rPr>
              <w:t>de los ámbitos personal, escolar/académico y social</w:t>
            </w:r>
            <w:proofErr w:type="gramEnd"/>
            <w:r>
              <w:rPr>
                <w:rFonts w:ascii="Arial" w:hAnsi="Arial" w:cs="Arial"/>
                <w:color w:val="000000"/>
                <w:sz w:val="20"/>
              </w:rPr>
              <w:t xml:space="preserve">, identificando la estructura, el tema, la información </w:t>
            </w:r>
            <w:r>
              <w:rPr>
                <w:rFonts w:ascii="Arial" w:hAnsi="Arial" w:cs="Arial"/>
                <w:color w:val="000000"/>
                <w:sz w:val="20"/>
              </w:rPr>
              <w:lastRenderedPageBreak/>
              <w:t>relevante y la intención comunicativa del hablante.</w:t>
            </w:r>
          </w:p>
        </w:tc>
        <w:tc>
          <w:tcPr>
            <w:tcW w:w="549" w:type="dxa"/>
            <w:tcBorders>
              <w:top w:val="single" w:sz="12" w:space="0" w:color="000000"/>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lastRenderedPageBreak/>
              <w:t>B</w:t>
            </w:r>
          </w:p>
        </w:tc>
        <w:tc>
          <w:tcPr>
            <w:tcW w:w="892" w:type="dxa"/>
            <w:tcBorders>
              <w:top w:val="single" w:sz="12" w:space="0" w:color="000000"/>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370"/>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1.2. Anticipa ideas e infiere datos del emisor y del contenido del texto, analizando fuentes de procedencia no verbal.</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1.3. Retiene información relevante y extrae informaciones concretas.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1.4. Sigue e interpreta instrucciones orales respetando su jerarquía.</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CS</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926"/>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1.5. Comprende el sentido global de textos de tipo publicitario, informativo y de opinión procedentes de los medios de comunicación, distinguiendo la información de la persuasión en la publicidad y la información de la opinión en los textos periodísticos, identificando las estrategias de enfatización y de expansión.</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622"/>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1.6. Identifica la idea principal y las secundarias de textos y los resume, de forma clara, recogiendo las ideas más importantes e integrándolas en oraciones que se relacionen lógica y semánticamente.</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773"/>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2. Comprender, interpretar y valorar textos orales de diferente tipo.</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2.1. Comprende el sentido global de textos orales narrativos, descriptivos, instructivos, expositivos, argumentativos y dialogados, identificando la información relevante, determinando el tema y reconociendo la intención comunicativa del hablante, así como su estructura y las estrategias de cohesión textual oral.</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2.2. Anticipa ideas e infiere datos del emisor y del contenido del texto analizando fuentes de procedencia no verbal.</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 xml:space="preserve">2.3. Retiene información relevante y extrae informaciones concretas. </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773"/>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2.4. Interpreta y valora aspectos concretos del contenido y de la estructura  de textos narrativos, descriptivos, expositivos, argumentativos, instructivos y dialogados, emitiendo juicios razonados y relacionándolos con conceptos personales para justificar un punto de vista particular.</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A,B,C,E,F</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622"/>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2.5. Utiliza progresivamente los instrumentos adecuados para localizar el significado de palabras o enunciados desconocidos (demanda ayuda, busca en diccionarios, recuerda el contexto en el que aparece…).</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773"/>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2.6. Identifica la idea principal y las secundarias de textos narrativos, descriptivos, instructivos, expositivos, argumentativos y dialogados y los resume, de forma clara, recogiendo las ideas más importantes e integrándolas en oraciones que se relacionen lógica y semánticamente.</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1080"/>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3. Comprender el sentido global de conversaciones espontáneas, coloquios y debates.</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3.1. Escucha, observa y explica el sentido global de conversaciones espontáneas, coloquios y debates, identificando la información relevante, determinando el tema y reconociendo la intención comunicativa y la postura de cada participante, así como las diferencias formales y de contenido que regulan los intercambios comunicativos formales y los intercambios comunicativos espontáneos.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CS</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A,B,C,E,F</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622"/>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3.2. Observa y analiza las intervenciones particulares de cada participante en un debate, teniendo en cuenta el tono empleado, el lenguaje que se utiliza, el contenido y el grado de respeto hacia las personas cuando expresan su opinión.</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CS</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A,F</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 xml:space="preserve">3.3. Reconoce y asume las reglas de interacción, intervención y cortesía que regulan los debates y cualquier intercambio </w:t>
            </w:r>
            <w:r>
              <w:rPr>
                <w:rFonts w:ascii="Arial" w:hAnsi="Arial" w:cs="Arial"/>
                <w:color w:val="000000"/>
                <w:sz w:val="20"/>
              </w:rPr>
              <w:lastRenderedPageBreak/>
              <w:t>comunicativo oral.</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lastRenderedPageBreak/>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CS</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A,B,C,E,F</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730"/>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lastRenderedPageBreak/>
              <w:t>4.   Valorar la importancia de la conversación en la vida social practicando actos de habla: contando, describiendo, opinando y dialogando, en situaciones comunicativas propias de la actividad escolar.</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4.1. Interviene y valora su participación en actos comunicativos orales propios de la actividad escolar.</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CS</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A,B,E</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5. Reconocer, interpretar y evaluar progresivamente la claridad expositiva, la adecuación, coherencia y cohesión del discurso en las producciones orales propias y ajenas, así como los aspectos prosódicos y los elementos no verbales (gestos, movimientos, mirada…).</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 xml:space="preserve">5.1. Conoce y aplica el proceso de producción de discursos orales, valorando la claridad expositiva, la adecuación, la cohesión del discurso, así como la coherencia de los contenidos. </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5.2. Reconoce la importancia de los aspectos prosódicos  del lenguaje no verbal y de la gestión de tiempos y empleo de ayudas audiovisuales en cualquier tipo de discurso.</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5.3. Reconoce los errores de la producción oral propia y ajena a partir de la práctica habitual de la evaluación y autoevaluación, proponiendo soluciones para mejorarlas.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E,F</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190"/>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6.  Aprender a hablar en público, en situaciones formales e informales, de forma individual o en grupo.</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6.1.   Realiza presentaciones orales.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622"/>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 xml:space="preserve">6.2. Organiza el contenido y elabora guiones previos a la intervención oral formal, seleccionando la idea central y el momento en el que va a ser presentada a su auditorio, así como las ideas secundarias y ejemplos que van a apoyar su desarrollo. </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6.3. Realiza intervenciones no planificadas, dentro del aula, analizando y comparando las similitudes y diferencias entre discursos formales y discursos espontáneos.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6.4. Incorpora progresivamente palabras propias del nivel formal de la lengua en sus prácticas orales.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6.5. Pronuncia con corrección y claridad, modulando y adaptando su mensaje a la finalidad de la práctica oral.</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6.6. Evalúa, por medio de guías, las producciones propias y ajenas, mejorando progresivamente sus prácticas discursivas.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E,F</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622"/>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7. Participar y valorar la intervención  en debates, coloquios y conversaciones espontáneas.</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7.1. Participa activamente en debates y coloquios escolares, respetando las reglas de interacción, intervención y cortesía que los regulan, manifestando sus opiniones y respetando a los demás cuando expresan su opinión.</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CS</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7.2. Se ciñe al tema, no divaga y atiende a las instrucciones del moderador en debates y coloquios.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190"/>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7.3. Evalúa las intervenciones propias y ajenas.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E,F</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773"/>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7.4. Respeta las normas de cortesía que deben dirigir las conversaciones orales, ajustándose al turno de palabra, respetando el espacio, gesticulando de forma adecuada, escuchando activamente a los demás y usando fórmulas de saludo y despedida.</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CS</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622"/>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8. Reproducir situaciones reales o imaginarias de comunicación potenciando el desarrollo progresivo de las habilidades sociales, la expresión verbal y no verbal, y la representación de realidades, sentimientos y emociones.</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8.1. Dramatiza e improvisa situaciones reales o imaginarias de comunicación.</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190"/>
        </w:trPr>
        <w:tc>
          <w:tcPr>
            <w:tcW w:w="8198" w:type="dxa"/>
            <w:gridSpan w:val="2"/>
            <w:tcBorders>
              <w:top w:val="single" w:sz="12" w:space="0" w:color="auto"/>
              <w:left w:val="single" w:sz="12" w:space="0" w:color="auto"/>
              <w:bottom w:val="single" w:sz="12" w:space="0" w:color="auto"/>
              <w:right w:val="single" w:sz="12" w:space="0" w:color="auto"/>
            </w:tcBorders>
            <w:shd w:val="solid" w:color="969696" w:fill="auto"/>
          </w:tcPr>
          <w:p w:rsidR="00883C12" w:rsidRDefault="00883C12" w:rsidP="00A44DB7">
            <w:pPr>
              <w:autoSpaceDE w:val="0"/>
              <w:autoSpaceDN w:val="0"/>
              <w:adjustRightInd w:val="0"/>
              <w:jc w:val="center"/>
              <w:rPr>
                <w:rFonts w:ascii="Arial" w:hAnsi="Arial" w:cs="Arial"/>
                <w:b/>
                <w:bCs/>
                <w:color w:val="000000"/>
                <w:sz w:val="20"/>
              </w:rPr>
            </w:pPr>
            <w:r>
              <w:rPr>
                <w:rFonts w:ascii="Arial" w:hAnsi="Arial" w:cs="Arial"/>
                <w:b/>
                <w:bCs/>
                <w:color w:val="000000"/>
                <w:sz w:val="20"/>
              </w:rPr>
              <w:t>Bloque 2. Comunicación escrita: leer y escribir</w:t>
            </w:r>
          </w:p>
        </w:tc>
        <w:tc>
          <w:tcPr>
            <w:tcW w:w="549" w:type="dxa"/>
            <w:tcBorders>
              <w:top w:val="single" w:sz="12" w:space="0" w:color="auto"/>
              <w:left w:val="single" w:sz="12" w:space="0" w:color="auto"/>
              <w:bottom w:val="single" w:sz="12" w:space="0" w:color="auto"/>
              <w:right w:val="single" w:sz="12" w:space="0" w:color="auto"/>
            </w:tcBorders>
            <w:shd w:val="solid" w:color="C0C0C0" w:fill="auto"/>
          </w:tcPr>
          <w:p w:rsidR="00883C12" w:rsidRDefault="00883C12" w:rsidP="00A44DB7">
            <w:pPr>
              <w:autoSpaceDE w:val="0"/>
              <w:autoSpaceDN w:val="0"/>
              <w:adjustRightInd w:val="0"/>
              <w:jc w:val="center"/>
              <w:rPr>
                <w:rFonts w:ascii="Arial" w:hAnsi="Arial" w:cs="Arial"/>
                <w:b/>
                <w:bCs/>
                <w:color w:val="000000"/>
                <w:sz w:val="20"/>
              </w:rPr>
            </w:pPr>
            <w:r>
              <w:rPr>
                <w:rFonts w:ascii="Arial" w:hAnsi="Arial" w:cs="Arial"/>
                <w:b/>
                <w:bCs/>
                <w:color w:val="000000"/>
                <w:sz w:val="20"/>
              </w:rPr>
              <w:t>P</w:t>
            </w:r>
          </w:p>
        </w:tc>
        <w:tc>
          <w:tcPr>
            <w:tcW w:w="892"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CC</w:t>
            </w:r>
          </w:p>
        </w:tc>
        <w:tc>
          <w:tcPr>
            <w:tcW w:w="976"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IE</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U2</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U3</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U4</w:t>
            </w:r>
          </w:p>
        </w:tc>
        <w:tc>
          <w:tcPr>
            <w:tcW w:w="332"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U5</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U6</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U7</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U8</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U9</w:t>
            </w:r>
          </w:p>
        </w:tc>
        <w:tc>
          <w:tcPr>
            <w:tcW w:w="332"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U10</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U11</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U12</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U13</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U14</w:t>
            </w:r>
          </w:p>
        </w:tc>
        <w:tc>
          <w:tcPr>
            <w:tcW w:w="332"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U15</w:t>
            </w: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 Aplicar estrategias de lectura comprensiva y crítica de textos.</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1.1. Pone en práctica diferentes estrategias de lectura en función del objetivo y el tipo de texto.</w:t>
            </w:r>
          </w:p>
        </w:tc>
        <w:tc>
          <w:tcPr>
            <w:tcW w:w="549" w:type="dxa"/>
            <w:tcBorders>
              <w:top w:val="single" w:sz="12" w:space="0" w:color="000000"/>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single" w:sz="12" w:space="0" w:color="000000"/>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1.2. Comprende el significado de las palabras propias de nivel formal de la lengua incorporándolas a su repertorio léxico.</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1.3. Relaciona la información explícita e implícita de un texto poniéndola en relación con el contexto.</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 xml:space="preserve">1.4. Deduce la idea principal de un texto y reconoce las ideas secundarias, comprendiendo las relaciones que se establecen entre ellas.  </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622"/>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1.5. Hace inferencias e hipótesis sobre el sentido de un enunciado o de un texto que contenga diferentes matices semánticos y se sirve de ellas para la construcción del significado global y la evaluación crítica.</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A,B,C,D</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1.6. Evalúa su proceso de comprensión lectora, usando diferentes instrumentos de autoevaluación.</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rPr>
            </w:pPr>
            <w:r>
              <w:rPr>
                <w:rFonts w:ascii="Arial" w:hAnsi="Arial" w:cs="Arial"/>
                <w:color w:val="00000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E</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773"/>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2. Leer, comprender, interpretar y valorar textos.</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2.1. Reconoce y expresa el tema y la intención comunicativa de textos escritos propios de los ámbitos personal, familiar, académico/escolar y social (medios de comunicación), identificando la tipología textual seleccionada, la organización del contenido, las marcas lingüísticas y el formato utilizado.</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A,B,C,D</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773"/>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 xml:space="preserve">2.2. Reconoce y expresa el tema y la intención comunicativa de textos narrativos, descriptivos, instructivos, expositivos, argumentativos y dialogados, identificando la tipología textual seleccionada, la organización del contenido y las marcas lingüísticas. </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A,B,C,D</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2.3. Localiza informaciones explícitas e implícitas en un texto, relacionándolas entre sí y secuenciándolas, y deduce valoraciones implícitas.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A,B,C,D</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2.4. Retiene información y reconoce la idea principal y las ideas secundarias, comprendiendo las relaciones entre ellas.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A,B,C,D</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 xml:space="preserve">2.5. Entiende instrucciones escritas de cierta complejidad que le permiten desenvolverse en situaciones de la vida </w:t>
            </w:r>
            <w:r>
              <w:rPr>
                <w:rFonts w:ascii="Arial" w:hAnsi="Arial" w:cs="Arial"/>
                <w:color w:val="000000"/>
                <w:sz w:val="20"/>
              </w:rPr>
              <w:lastRenderedPageBreak/>
              <w:t>cotidiana y en los procesos de aprendizaje.</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lastRenderedPageBreak/>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A,B,D</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2.6. Interpreta, explica y deduce la información dada en diagramas, gráficas, fotografías, mapas conceptuales, esquemas…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rPr>
            </w:pPr>
            <w:r>
              <w:rPr>
                <w:rFonts w:ascii="Arial" w:hAnsi="Arial" w:cs="Arial"/>
                <w:color w:val="00000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3. Manifestar una actitud crítica ante la lectura de cualquier tipo de textos u obras literarias a través de una lectura reflexiva que permita identificar posturas de acuerdo o desacuerdo respetando en todo momento a las personas que expresan su opinión.</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3.1 Identifica y expresa las posturas de acuerdo y desacuerdo sobre aspectos parciales, o globales, de un texto.</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3.2. Elabora sobre el significado de un texto su propia interpretación.</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190"/>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3.3. Respeta a las personas cuando expresan su opinión.</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rPr>
            </w:pPr>
            <w:r>
              <w:rPr>
                <w:rFonts w:ascii="Arial" w:hAnsi="Arial" w:cs="Arial"/>
                <w:color w:val="000000"/>
              </w:rPr>
              <w:t>CS</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4. Seleccionar los conocimientos que se obtengan de las bibliotecas o de cualquier otra fuente de información impresa en papel o digital integrándolos en un proceso de aprendizaje continuo.</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4.1. Utiliza, de forma autónoma, diversas fuentes de información, integrando progresivamente los conocimientos adquiridos en sus discursos orales o escritos.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CD</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4.2. Conoce y maneja habitualmente diccionarios impresos o en versión digital.</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4.3. Conoce el funcionamiento de bibliotecas (escolares, locales…), así como de bibliotecas digitales y es capaz de solicitar libros, vídeos… autónomamente.</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CD</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B</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5. Aplicar progresivamente las estrategias necesarias para producir textos adecuados, coherentes y cohesionados.</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5.1. Aplica técnicas diversas para planificar sus escritos: esquemas, mapas conceptuales, etc. y redacta borradores de escritura.</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622"/>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5.2. Escribe textos usando el registro adecuado, organizando las ideas con claridad, enlazando enunciados en secuencias lineales cohesionadas y coherentes y respetando las normas gramaticales y ortográficas.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773"/>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5.3. Revisa el texto en varias fases para aclarar problemas con el contenido (ideas, estructura y coherencia léxica) o la forma (puntuación, ortografía, tipografía, gramática, cohesión y presentación) evaluando su propia producción escrita o la de sus compañeros.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SI</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A,B,C,E</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622"/>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5.4. Reescribe textos propios y ajenos, aplicando las propuestas de mejora que se deducen de la evaluación de la producción escrita y ajustándose a las normas ortográficas y gramaticales que permiten una comunicación fluida.</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rPr>
            </w:pPr>
            <w:r>
              <w:rPr>
                <w:rFonts w:ascii="Arial" w:hAnsi="Arial" w:cs="Arial"/>
                <w:color w:val="000000"/>
              </w:rPr>
              <w:t>SI</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B,E</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 xml:space="preserve">6. Escribir textos relacionados con </w:t>
            </w:r>
            <w:proofErr w:type="gramStart"/>
            <w:r>
              <w:rPr>
                <w:rFonts w:ascii="Arial" w:hAnsi="Arial" w:cs="Arial"/>
                <w:color w:val="000000"/>
                <w:sz w:val="20"/>
              </w:rPr>
              <w:t>los ámbitos personal, académico/escolar y social</w:t>
            </w:r>
            <w:proofErr w:type="gramEnd"/>
            <w:r>
              <w:rPr>
                <w:rFonts w:ascii="Arial" w:hAnsi="Arial" w:cs="Arial"/>
                <w:color w:val="000000"/>
                <w:sz w:val="20"/>
              </w:rPr>
              <w:t>, utilizando adecuadamente las diferentes formas de elocución.</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 xml:space="preserve">6.1. Escribe textos propios o imitando textos modelo relacionados con </w:t>
            </w:r>
            <w:proofErr w:type="gramStart"/>
            <w:r>
              <w:rPr>
                <w:rFonts w:ascii="Arial" w:hAnsi="Arial" w:cs="Arial"/>
                <w:color w:val="000000"/>
                <w:sz w:val="20"/>
              </w:rPr>
              <w:t>los ámbitos personal y familiar, escolar/académico  y social</w:t>
            </w:r>
            <w:proofErr w:type="gramEnd"/>
            <w:r>
              <w:rPr>
                <w:rFonts w:ascii="Arial" w:hAnsi="Arial" w:cs="Arial"/>
                <w:color w:val="000000"/>
                <w:sz w:val="20"/>
              </w:rPr>
              <w:t>.</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SI</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6.2. Escribe textos narrativos, descriptivos,  instructivos, expositivos, argumentativos y dialogados de forma personal o imitando textos modelo.</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A,B,C,F</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6.3.  Escribe de forma personal o imitando textos modelo textos argumentativos con diferente organización secuencial, incorporando progresivamente diferentes tipos de argumento.</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A,B,C,F</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6.4. Utiliza diferentes y variados organizadores textuales en las distintas formas de elocución.</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6.5. Resume textos globalizando la información e integrándola en oraciones que se relacionen lógica y semánticamente, evitando parafrasear el texto resumido y la repetición léxica.</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6.6. Realiza esquemas y mapas conceptuales, y explica por escrito el significado de los elementos visuales que pueden aparecer en los textos.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rPr>
            </w:pPr>
            <w:r>
              <w:rPr>
                <w:rFonts w:ascii="Arial" w:hAnsi="Arial" w:cs="Arial"/>
                <w:color w:val="00000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 xml:space="preserve">7. Valorar la importancia de la escritura como herramienta de organización del pensamiento </w:t>
            </w:r>
            <w:r>
              <w:rPr>
                <w:rFonts w:ascii="Arial" w:hAnsi="Arial" w:cs="Arial"/>
                <w:color w:val="000000"/>
                <w:sz w:val="20"/>
              </w:rPr>
              <w:lastRenderedPageBreak/>
              <w:t>y de adquisición de los aprendizajes y como estímulo de la capacidad de razonamiento y del desarrollo personal.</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lastRenderedPageBreak/>
              <w:t xml:space="preserve">7.1. Produce textos diversos reconociendo en la escritura el instrumento que es capaz </w:t>
            </w:r>
            <w:r>
              <w:rPr>
                <w:rFonts w:ascii="Arial" w:hAnsi="Arial" w:cs="Arial"/>
                <w:color w:val="000000"/>
                <w:sz w:val="20"/>
              </w:rPr>
              <w:lastRenderedPageBreak/>
              <w:t>de organizar su pensamiento.</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lastRenderedPageBreak/>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622"/>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7.2. Utiliza en sus escritos palabras propias del nivel formal de la lengua, incorporándolas progresivamente a su repertorio léxico y reconociendo la importancia de enriquecer su vocabulario para expresarse oralmente y por escrito con exactitud y precisión.</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7.3. Valora e incorpora progresivamente una actitud creativa ante la escritura.</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B,E</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63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7.4. Conoce y utiliza herramientas de las Tecnologías de la Información y la Comunicación, participando, intercambiando opiniones, comentando y valorando escritos ajenos o escribiendo y dando a conocer los suyos propios.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CD</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190"/>
        </w:trPr>
        <w:tc>
          <w:tcPr>
            <w:tcW w:w="4262" w:type="dxa"/>
            <w:tcBorders>
              <w:top w:val="single" w:sz="12" w:space="0" w:color="auto"/>
              <w:left w:val="single" w:sz="12" w:space="0" w:color="auto"/>
              <w:bottom w:val="single" w:sz="12" w:space="0" w:color="auto"/>
              <w:right w:val="single" w:sz="12" w:space="0" w:color="auto"/>
            </w:tcBorders>
            <w:shd w:val="solid" w:color="969696" w:fill="auto"/>
          </w:tcPr>
          <w:p w:rsidR="00883C12" w:rsidRDefault="00883C12" w:rsidP="00A44DB7">
            <w:pPr>
              <w:autoSpaceDE w:val="0"/>
              <w:autoSpaceDN w:val="0"/>
              <w:adjustRightInd w:val="0"/>
              <w:jc w:val="center"/>
              <w:rPr>
                <w:rFonts w:ascii="Arial" w:hAnsi="Arial" w:cs="Arial"/>
                <w:b/>
                <w:bCs/>
                <w:color w:val="000000"/>
                <w:sz w:val="20"/>
              </w:rPr>
            </w:pPr>
            <w:r>
              <w:rPr>
                <w:rFonts w:ascii="Arial" w:hAnsi="Arial" w:cs="Arial"/>
                <w:b/>
                <w:bCs/>
                <w:color w:val="000000"/>
                <w:sz w:val="20"/>
              </w:rPr>
              <w:t>Bloque 3. Conocimiento de la lengua</w:t>
            </w:r>
          </w:p>
        </w:tc>
        <w:tc>
          <w:tcPr>
            <w:tcW w:w="3936" w:type="dxa"/>
            <w:tcBorders>
              <w:top w:val="single" w:sz="12" w:space="0" w:color="auto"/>
              <w:left w:val="single" w:sz="12" w:space="0" w:color="auto"/>
              <w:bottom w:val="single" w:sz="12" w:space="0" w:color="auto"/>
              <w:right w:val="single" w:sz="12" w:space="0" w:color="auto"/>
            </w:tcBorders>
            <w:shd w:val="solid" w:color="969696" w:fill="auto"/>
          </w:tcPr>
          <w:p w:rsidR="00883C12" w:rsidRDefault="00883C12" w:rsidP="00A44DB7">
            <w:pPr>
              <w:autoSpaceDE w:val="0"/>
              <w:autoSpaceDN w:val="0"/>
              <w:adjustRightInd w:val="0"/>
              <w:jc w:val="center"/>
              <w:rPr>
                <w:rFonts w:ascii="Arial" w:hAnsi="Arial" w:cs="Arial"/>
                <w:b/>
                <w:bCs/>
                <w:color w:val="000000"/>
                <w:sz w:val="20"/>
              </w:rPr>
            </w:pPr>
          </w:p>
        </w:tc>
        <w:tc>
          <w:tcPr>
            <w:tcW w:w="549" w:type="dxa"/>
            <w:tcBorders>
              <w:top w:val="single" w:sz="12" w:space="0" w:color="auto"/>
              <w:left w:val="single" w:sz="12" w:space="0" w:color="auto"/>
              <w:bottom w:val="single" w:sz="12" w:space="0" w:color="auto"/>
              <w:right w:val="single" w:sz="12" w:space="0" w:color="auto"/>
            </w:tcBorders>
            <w:shd w:val="solid" w:color="C0C0C0" w:fill="auto"/>
          </w:tcPr>
          <w:p w:rsidR="00883C12" w:rsidRDefault="00883C12" w:rsidP="00A44DB7">
            <w:pPr>
              <w:autoSpaceDE w:val="0"/>
              <w:autoSpaceDN w:val="0"/>
              <w:adjustRightInd w:val="0"/>
              <w:jc w:val="center"/>
              <w:rPr>
                <w:rFonts w:ascii="Arial" w:hAnsi="Arial" w:cs="Arial"/>
                <w:b/>
                <w:bCs/>
                <w:color w:val="000000"/>
                <w:sz w:val="20"/>
              </w:rPr>
            </w:pPr>
            <w:r>
              <w:rPr>
                <w:rFonts w:ascii="Arial" w:hAnsi="Arial" w:cs="Arial"/>
                <w:b/>
                <w:bCs/>
                <w:color w:val="000000"/>
                <w:sz w:val="20"/>
              </w:rPr>
              <w:t>P</w:t>
            </w:r>
          </w:p>
        </w:tc>
        <w:tc>
          <w:tcPr>
            <w:tcW w:w="892"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CC</w:t>
            </w:r>
          </w:p>
        </w:tc>
        <w:tc>
          <w:tcPr>
            <w:tcW w:w="976"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IE</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U2</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U3</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U4</w:t>
            </w:r>
          </w:p>
        </w:tc>
        <w:tc>
          <w:tcPr>
            <w:tcW w:w="332"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U5</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U6</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U7</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U8</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U9</w:t>
            </w:r>
          </w:p>
        </w:tc>
        <w:tc>
          <w:tcPr>
            <w:tcW w:w="332"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U10</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U11</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U12</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U13</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U14</w:t>
            </w:r>
          </w:p>
        </w:tc>
        <w:tc>
          <w:tcPr>
            <w:tcW w:w="332"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U15</w:t>
            </w: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 Aplicar los conocimientos sobre la lengua y sus normas de uso para resolver problemas de comprensión de textos orales y escritos y para la composición y revisión progresivamente autónoma de los textos propios y ajenos, utilizando la terminología gramatical necesaria para la explicación de los diversos usos de la lengua.</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1.1. Conoce y distingue las categorías gramaticales y sus características flexivas.</w:t>
            </w:r>
          </w:p>
        </w:tc>
        <w:tc>
          <w:tcPr>
            <w:tcW w:w="549" w:type="dxa"/>
            <w:tcBorders>
              <w:top w:val="single" w:sz="12" w:space="0" w:color="000000"/>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single" w:sz="12" w:space="0" w:color="000000"/>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1.2. Reconoce y explica el uso de las categorías gramaticales en los textos, utilizando este conocimiento para corregir errores de concordancia en textos propios y ajenos.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1.3. Reconoce y corrige errores ortográficos y gramaticales en textos propios y ajenos, aplicando los conocimientos adquiridos para mejorar su producción de textos verbales.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A,B,E,F</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 xml:space="preserve">1.4. Conoce y utiliza adecuadamente las </w:t>
            </w:r>
            <w:r>
              <w:rPr>
                <w:rFonts w:ascii="Arial" w:hAnsi="Arial" w:cs="Arial"/>
                <w:color w:val="000000"/>
                <w:sz w:val="20"/>
              </w:rPr>
              <w:lastRenderedPageBreak/>
              <w:t>formas verbales en sus producciones orales y escritas.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lastRenderedPageBreak/>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rPr>
            </w:pPr>
            <w:r>
              <w:rPr>
                <w:rFonts w:ascii="Arial" w:hAnsi="Arial" w:cs="Arial"/>
                <w:color w:val="00000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622"/>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lastRenderedPageBreak/>
              <w:t>2. Reconocer y analizar la estructura y el proceso de formación de las palabras pertenecientes a las distintas categorías gramaticales, distinguiendo las flexivas de las no flexivas.</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2.1. Reconoce y explica los elementos constitutivos de la palabra: raíz y afijos, aplicando este conocimiento a la mejora de la comprensión de textos escritos y al enriquecimiento de su vocabulario activo.</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2.2. Reconoce y explica los distintos procedimientos de formación de palabras, distinguiendo las compuestas, las derivadas, las parasintéticas, las siglas y los acrónimos.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50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3. Comprender el significado de las palabras en toda su extensión para reconocer y diferenciar los usos objetivos de los usos subjetivos.</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3.1. Diferencia los componentes denotativos y connotativos en el significado de las palabras dentro de un enunciado o un texto oral o escrito.</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rPr>
            </w:pPr>
            <w:r>
              <w:rPr>
                <w:rFonts w:ascii="Arial" w:hAnsi="Arial" w:cs="Arial"/>
                <w:color w:val="000000"/>
              </w:rPr>
              <w:t>CS</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4. Comprender y valorar las relaciones semánticas que se establecen entre las palabras.</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4.1. Reconoce, explica y utiliza sinónimos y antónimos de una palabra y su uso concreto en un enunciado o en un texto oral o escrito.</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rPr>
            </w:pPr>
            <w:r>
              <w:rPr>
                <w:rFonts w:ascii="Arial" w:hAnsi="Arial" w:cs="Arial"/>
                <w:color w:val="00000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 xml:space="preserve">4.2. Reconoce, explica y utiliza las distintas relaciones semánticas que se establecen entre palabras (polisemia, homonimia, </w:t>
            </w:r>
            <w:proofErr w:type="spellStart"/>
            <w:r>
              <w:rPr>
                <w:rFonts w:ascii="Arial" w:hAnsi="Arial" w:cs="Arial"/>
                <w:color w:val="000000"/>
                <w:sz w:val="20"/>
              </w:rPr>
              <w:t>hiperonimia</w:t>
            </w:r>
            <w:proofErr w:type="spellEnd"/>
            <w:r>
              <w:rPr>
                <w:rFonts w:ascii="Arial" w:hAnsi="Arial" w:cs="Arial"/>
                <w:color w:val="000000"/>
                <w:sz w:val="20"/>
              </w:rPr>
              <w:t xml:space="preserve"> e </w:t>
            </w:r>
            <w:proofErr w:type="spellStart"/>
            <w:r>
              <w:rPr>
                <w:rFonts w:ascii="Arial" w:hAnsi="Arial" w:cs="Arial"/>
                <w:color w:val="000000"/>
                <w:sz w:val="20"/>
              </w:rPr>
              <w:t>hiponimia</w:t>
            </w:r>
            <w:proofErr w:type="spellEnd"/>
            <w:r>
              <w:rPr>
                <w:rFonts w:ascii="Arial" w:hAnsi="Arial" w:cs="Arial"/>
                <w:color w:val="000000"/>
                <w:sz w:val="20"/>
              </w:rPr>
              <w:t>, etc.).</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5. Reconocer los diferentes cambios de significado que afectan a la palabra en el texto: metáfora, metonimia, palabras tabú y eufemismos.</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5.1. Reconoce y explica el uso metafórico y metonímico de las palabras en un enunciado o en un texto oral o escrito.</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5.2. Reconoce y explica los fenómenos contextuales que afectan al significado global de las palabras: tabú y eufemismo.</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6. Conocer, usar y valorar las normas ortográficas y gramaticales reconociendo su valor social y la necesidad de ceñirse a ellas para conseguir una comunicación eficaz.</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6.1.  Conoce, usa y valora las reglas ortográficas: acento gráfico, ortografía de las letras y signos de puntuación.</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rPr>
            </w:pPr>
            <w:r>
              <w:rPr>
                <w:rFonts w:ascii="Arial" w:hAnsi="Arial" w:cs="Arial"/>
                <w:color w:val="00000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739"/>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7.  Usar de forma efectiva los diccionarios y otras fuentes de consulta, tanto en papel como en formato digital para resolver dudas sobre el uso de la lengua y para enriquecer el propio vocabulario.</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7.1. Utiliza fuentes variadas de consulta en formatos diversos para resolver sus dudas sobre el uso de la lengua y para ampliar su vocabulario.</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CD</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B</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r>
      <w:tr w:rsidR="00883C12" w:rsidTr="00A44DB7">
        <w:trPr>
          <w:trHeight w:val="773"/>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lastRenderedPageBreak/>
              <w:t>8. Observar, reconocer y explicar los usos de los sintagmas o grupos nominales, adjetivales, verbales, preposicionales y adverbiales dentro del marco de la oración simple.</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8.1. Identifica los diferentes sintagmas o grupos de palabras en enunciados y textos, diferenciando la palabra nuclear del resto de palabras que lo forman y los mecanismos de conexión entre estas y el núcleo y explicando su funcionamiento en el marco de la oración simple.</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773"/>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8.2. Reconoce y explica en los textos el funcionamiento sintáctico del verbo a partir de su significado, distinguiendo los sintagmas o grupos de palabras que pueden funcionar como complementos verbales argumentales y adjuntos nucleares o centrales.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622"/>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9. Reconocer, usar y explicar los elementos constitutivos de la oración simple: sujeto y predicado. Oraciones impersonales, activas y pasivas.</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9.1. Reconoce y explica en los textos los elementos constitutivos de la oración simple, diferenciando sujeto y predicado e interpretando la presencia o ausencia del sujeto como una marca de la actitud, objetiva o subjetiva,  del emisor.</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 xml:space="preserve">9.2. Transforma oraciones activas en pasivas y viceversa, explicando los diferentes papeles semánticos del sujeto: agente, paciente, causa. </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9.3. Amplía oraciones en un texto usando diferentes sintagmas o grupos de palabras, utilizando los nexos adecuados y creando oraciones nuevas con sentido completo.</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118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10. Identificar los conectores textuales presentes en los textos y los principales mecanismos de referencia interna, tanto gramaticales como léxicos, reconociendo la función que realizan en la organización del contenido del discurso.</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10.1. Reconoce, usa y explica los conectores textuales (de adición, contraste y explicación) y los principales mecanismos de referencia interna, gramaticales (sustituciones pronominales) y léxicos (elipsis y sustituciones mediante sinónimos e hiperónimos), valorando su función en la organización del contenido del texto.</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rPr>
            </w:pPr>
            <w:r>
              <w:rPr>
                <w:rFonts w:ascii="Arial" w:hAnsi="Arial" w:cs="Arial"/>
                <w:color w:val="00000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622"/>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 xml:space="preserve">11. Identificar la intención comunicativa de la persona que habla o escribe. </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 xml:space="preserve">11.1.  Reconoce la expresión de la objetividad o subjetividad identificando las modalidades asertivas, interrogativas, exclamativas, desiderativas, dubitativas e </w:t>
            </w:r>
            <w:r>
              <w:rPr>
                <w:rFonts w:ascii="Arial" w:hAnsi="Arial" w:cs="Arial"/>
                <w:color w:val="000000"/>
                <w:sz w:val="20"/>
              </w:rPr>
              <w:lastRenderedPageBreak/>
              <w:t>imperativas en relación con la intención comunicativa del emisor.</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lastRenderedPageBreak/>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622"/>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11.2.  Identifica y usa en textos orales o escritos las formas lingüísticas que hacen referencia al emisor y al receptor, o audiencia: la persona gramatical, el uso de pronombres, el sujeto agente o paciente, las oraciones impersonales, etc.</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11.3.  Explica la diferencia significativa que implica el uso de los tiempos, aspectos y modos verbales.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622"/>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12. Interpretar de forma adecuada los discursos orales y escritos teniendo en cuenta los elementos lingüísticos, las relaciones gramaticales y léxicas, la estructura y disposición de los contenidos en función de la intención comunicativa.</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12.1. Reconoce la coherencia y adecuación de un discurso considerando e identificando mediante sus marcadores lingüísticos las diferentes intenciones comunicativas del emisor, reconociendo también la estructura y disposición de contenidos.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A,B,C,D</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773"/>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12.2. Identifica diferentes estructuras textuales: narración, descripción, exposición, argumentación y diálogo explicando los mecanismos lingüísticos que las diferencian y aplicando los conocimientos adquiridos en la producción y mejora de textos propios y ajenos.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rPr>
            </w:pPr>
            <w:r>
              <w:rPr>
                <w:rFonts w:ascii="Arial" w:hAnsi="Arial" w:cs="Arial"/>
                <w:color w:val="00000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A,B,C,E,F</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622"/>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13. Conocer la realidad plurilingüe de España y la distribución geográfica de sus diferentes lenguas y dialectos, sus orígenes históricos y algunos de sus rasgos diferenciales y valorar esta realidad como fuente de enriquecimiento personal y como muestra de la riqueza de nuestro patrimonio histórico y cultural.</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13.1. Localiza en un mapa las distintas lenguas de España y explica alguna de sus características diferenciales comparando varios textos, reconociendo sus orígenes históricos y describiendo algunos de sus rasgos diferenciales.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CC</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13.2. Reconoce las variedades geográficas del castellano dentro de España.</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CC</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13.3. Valora la realidad plurilingüe de España como fuente de enriquecimiento personal y como muestra de la riqueza de nuestro patrimonio histórico y cultural.</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CC</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B</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 xml:space="preserve">14. Conocer el origen histórico y evolución del </w:t>
            </w:r>
            <w:r>
              <w:rPr>
                <w:rFonts w:ascii="Arial" w:hAnsi="Arial" w:cs="Arial"/>
                <w:color w:val="000000"/>
                <w:sz w:val="20"/>
              </w:rPr>
              <w:lastRenderedPageBreak/>
              <w:t>castellano y su expansión en el mundo.</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lastRenderedPageBreak/>
              <w:t xml:space="preserve">14.1. Conoce el origen histórico del </w:t>
            </w:r>
            <w:r>
              <w:rPr>
                <w:rFonts w:ascii="Arial" w:hAnsi="Arial" w:cs="Arial"/>
                <w:color w:val="000000"/>
                <w:sz w:val="20"/>
              </w:rPr>
              <w:lastRenderedPageBreak/>
              <w:t>castellano y las principales etapas de su evolución hasta la actualidad.</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lastRenderedPageBreak/>
              <w:t>A</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CC</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190"/>
        </w:trPr>
        <w:tc>
          <w:tcPr>
            <w:tcW w:w="4262" w:type="dxa"/>
            <w:tcBorders>
              <w:top w:val="single" w:sz="12" w:space="0" w:color="auto"/>
              <w:left w:val="single" w:sz="12" w:space="0" w:color="auto"/>
              <w:bottom w:val="single" w:sz="12" w:space="0" w:color="auto"/>
              <w:right w:val="single" w:sz="12" w:space="0" w:color="auto"/>
            </w:tcBorders>
            <w:shd w:val="solid" w:color="969696" w:fill="auto"/>
          </w:tcPr>
          <w:p w:rsidR="00883C12" w:rsidRDefault="00883C12" w:rsidP="00A44DB7">
            <w:pPr>
              <w:autoSpaceDE w:val="0"/>
              <w:autoSpaceDN w:val="0"/>
              <w:adjustRightInd w:val="0"/>
              <w:jc w:val="center"/>
              <w:rPr>
                <w:rFonts w:ascii="Arial" w:hAnsi="Arial" w:cs="Arial"/>
                <w:b/>
                <w:bCs/>
                <w:color w:val="000000"/>
                <w:sz w:val="20"/>
              </w:rPr>
            </w:pPr>
            <w:r>
              <w:rPr>
                <w:rFonts w:ascii="Arial" w:hAnsi="Arial" w:cs="Arial"/>
                <w:b/>
                <w:bCs/>
                <w:color w:val="000000"/>
                <w:sz w:val="20"/>
              </w:rPr>
              <w:lastRenderedPageBreak/>
              <w:t>Bloque 4. Educación literaria</w:t>
            </w:r>
          </w:p>
        </w:tc>
        <w:tc>
          <w:tcPr>
            <w:tcW w:w="3936" w:type="dxa"/>
            <w:tcBorders>
              <w:top w:val="single" w:sz="12" w:space="0" w:color="auto"/>
              <w:left w:val="single" w:sz="12" w:space="0" w:color="auto"/>
              <w:bottom w:val="single" w:sz="12" w:space="0" w:color="auto"/>
              <w:right w:val="single" w:sz="12" w:space="0" w:color="auto"/>
            </w:tcBorders>
            <w:shd w:val="solid" w:color="969696" w:fill="auto"/>
          </w:tcPr>
          <w:p w:rsidR="00883C12" w:rsidRDefault="00883C12" w:rsidP="00A44DB7">
            <w:pPr>
              <w:autoSpaceDE w:val="0"/>
              <w:autoSpaceDN w:val="0"/>
              <w:adjustRightInd w:val="0"/>
              <w:jc w:val="center"/>
              <w:rPr>
                <w:rFonts w:ascii="Arial" w:hAnsi="Arial" w:cs="Arial"/>
                <w:b/>
                <w:bCs/>
                <w:color w:val="000000"/>
                <w:sz w:val="20"/>
              </w:rPr>
            </w:pPr>
          </w:p>
        </w:tc>
        <w:tc>
          <w:tcPr>
            <w:tcW w:w="549" w:type="dxa"/>
            <w:tcBorders>
              <w:top w:val="single" w:sz="12" w:space="0" w:color="auto"/>
              <w:left w:val="single" w:sz="12" w:space="0" w:color="auto"/>
              <w:bottom w:val="single" w:sz="12" w:space="0" w:color="auto"/>
              <w:right w:val="single" w:sz="12" w:space="0" w:color="auto"/>
            </w:tcBorders>
            <w:shd w:val="solid" w:color="C0C0C0" w:fill="auto"/>
          </w:tcPr>
          <w:p w:rsidR="00883C12" w:rsidRDefault="00883C12" w:rsidP="00A44DB7">
            <w:pPr>
              <w:autoSpaceDE w:val="0"/>
              <w:autoSpaceDN w:val="0"/>
              <w:adjustRightInd w:val="0"/>
              <w:jc w:val="center"/>
              <w:rPr>
                <w:rFonts w:ascii="Arial" w:hAnsi="Arial" w:cs="Arial"/>
                <w:b/>
                <w:bCs/>
                <w:color w:val="000000"/>
                <w:sz w:val="20"/>
              </w:rPr>
            </w:pPr>
            <w:r>
              <w:rPr>
                <w:rFonts w:ascii="Arial" w:hAnsi="Arial" w:cs="Arial"/>
                <w:b/>
                <w:bCs/>
                <w:color w:val="000000"/>
                <w:sz w:val="20"/>
              </w:rPr>
              <w:t>P</w:t>
            </w:r>
          </w:p>
        </w:tc>
        <w:tc>
          <w:tcPr>
            <w:tcW w:w="892"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CC</w:t>
            </w:r>
          </w:p>
        </w:tc>
        <w:tc>
          <w:tcPr>
            <w:tcW w:w="976"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IE</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U2</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U3</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U4</w:t>
            </w:r>
          </w:p>
        </w:tc>
        <w:tc>
          <w:tcPr>
            <w:tcW w:w="332"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U5</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U6</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U7</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U8</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U9</w:t>
            </w:r>
          </w:p>
        </w:tc>
        <w:tc>
          <w:tcPr>
            <w:tcW w:w="332"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U10</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U11</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U12</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U13</w:t>
            </w:r>
          </w:p>
        </w:tc>
        <w:tc>
          <w:tcPr>
            <w:tcW w:w="331"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U14</w:t>
            </w:r>
          </w:p>
        </w:tc>
        <w:tc>
          <w:tcPr>
            <w:tcW w:w="332" w:type="dxa"/>
            <w:tcBorders>
              <w:top w:val="single" w:sz="12" w:space="0" w:color="auto"/>
              <w:left w:val="single" w:sz="12" w:space="0" w:color="auto"/>
              <w:bottom w:val="single" w:sz="12" w:space="0" w:color="auto"/>
              <w:right w:val="single" w:sz="12" w:space="0" w:color="auto"/>
            </w:tcBorders>
            <w:shd w:val="solid" w:color="99CC00" w:fill="auto"/>
          </w:tcPr>
          <w:p w:rsidR="00883C12" w:rsidRDefault="00883C12" w:rsidP="00A44DB7">
            <w:pPr>
              <w:autoSpaceDE w:val="0"/>
              <w:autoSpaceDN w:val="0"/>
              <w:adjustRightInd w:val="0"/>
              <w:jc w:val="center"/>
              <w:rPr>
                <w:rFonts w:ascii="Calibri" w:hAnsi="Calibri" w:cs="Calibri"/>
                <w:b/>
                <w:bCs/>
                <w:color w:val="000000"/>
              </w:rPr>
            </w:pPr>
            <w:r>
              <w:rPr>
                <w:rFonts w:ascii="Calibri" w:hAnsi="Calibri" w:cs="Calibri"/>
                <w:b/>
                <w:bCs/>
                <w:color w:val="000000"/>
              </w:rPr>
              <w:t>U15</w:t>
            </w:r>
          </w:p>
        </w:tc>
      </w:tr>
      <w:tr w:rsidR="00883C12" w:rsidTr="00A44DB7">
        <w:trPr>
          <w:trHeight w:val="629"/>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 Leer obras de la literatura española y universal de todos los tiempos y de la literatura juvenil, cercanas a los propios gustos y aficiones, mostrando interés por la lectura.</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1.1. Lee y comprende con un grado creciente de interés y autonomía obras literarias cercanas a sus gustos, aficiones e intereses.</w:t>
            </w:r>
          </w:p>
        </w:tc>
        <w:tc>
          <w:tcPr>
            <w:tcW w:w="549" w:type="dxa"/>
            <w:tcBorders>
              <w:top w:val="single" w:sz="12" w:space="0" w:color="000000"/>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single" w:sz="12" w:space="0" w:color="000000"/>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B</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622"/>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2. Leer y comprender obras literarias de la literatura española y universal de todos los tiempos y de la literatura juvenil, cercanas a los propios gustos y aficiones, contribuyendo a la formación de la personalidad literaria.</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 xml:space="preserve">2.1. Analiza y valora alguna de las obras de lectura libre, resumiendo el contenido, explicando los aspectos que más le han llamado la atención y lo que la lectura le ha aportado como experiencia personal. </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CC</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B</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2.2. Desarrolla progresivamente su propio criterio estético, persiguiendo como finalidad el placer por la lectura.</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B</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622"/>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 xml:space="preserve">3. Reflexionar sobre la conexión entre la literatura y el resto de las artes: música, pintura, cine, etc., como expresión del sentimiento humano, analizando e interrelacionando obras (literarias, musicales, arquitectónicas…), personajes,  temas, etc.  </w:t>
            </w:r>
            <w:proofErr w:type="gramStart"/>
            <w:r>
              <w:rPr>
                <w:rFonts w:ascii="Arial" w:hAnsi="Arial" w:cs="Arial"/>
                <w:color w:val="000000"/>
                <w:sz w:val="20"/>
              </w:rPr>
              <w:t>de</w:t>
            </w:r>
            <w:proofErr w:type="gramEnd"/>
            <w:r>
              <w:rPr>
                <w:rFonts w:ascii="Arial" w:hAnsi="Arial" w:cs="Arial"/>
                <w:color w:val="000000"/>
                <w:sz w:val="20"/>
              </w:rPr>
              <w:t xml:space="preserve"> todas las épocas.</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 xml:space="preserve">3.1. Desarrolla progresivamente la capacidad de reflexión observando, analizando y explicando la relación existente entre diversas manifestaciones artísticas de todas las épocas (música, pintura, cine…) </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AA</w:t>
            </w:r>
          </w:p>
        </w:tc>
        <w:tc>
          <w:tcPr>
            <w:tcW w:w="1307" w:type="dxa"/>
            <w:gridSpan w:val="2"/>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AB,C,E,F</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3.2. Reconoce y comenta la pervivencia o evolución  de personajes-tipo, temas y formas a lo largo de diversos periodos histórico/literarios hasta la actualidad.</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CC</w:t>
            </w:r>
          </w:p>
        </w:tc>
        <w:tc>
          <w:tcPr>
            <w:tcW w:w="1307" w:type="dxa"/>
            <w:gridSpan w:val="2"/>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A,B,C,E,F</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883"/>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3.3. Compara textos literarios y productos culturales que respondan a un mismo tópico, observando, analizando y explicando los diferentes puntos de vista según el medio, la época o la cultura y  valorando y criticando lo que lee, escucha o ve.</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CC</w:t>
            </w:r>
          </w:p>
        </w:tc>
        <w:tc>
          <w:tcPr>
            <w:tcW w:w="1307" w:type="dxa"/>
            <w:gridSpan w:val="2"/>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A,B,C,E,F</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4. Cultivar el gusto y el hábito por la lectura en todas sus vertientes: como fuente de acceso al conocimiento y como instrumento de ocio y  diversión que permite explorar mundos, reales o imaginarios, diferentes del propio.</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4.1. Lee textos literarios de distintas épocas y lugares, y comprende en ellos la visión del mundo que expresan.</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CC</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4.2. Lee textos literarios y valora en ellos la capacidad de recreación de la realidad y la capacidad imaginativa de creación de mundos de ficción.</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CC</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A,C</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4.3. Habla en clase de los libros y comparte sus impresiones con los compañeros.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CS</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A,,F</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4.4. Trabaja en equipo determinados aspectos de las lecturas propuestas, o seleccionadas por los alumnos, investigando y experimentando de forma progresivamente autónoma.</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CS</w:t>
            </w:r>
          </w:p>
        </w:tc>
        <w:tc>
          <w:tcPr>
            <w:tcW w:w="1307" w:type="dxa"/>
            <w:gridSpan w:val="2"/>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A,B,C,E,F</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4.5. Lee en voz alta, modulando, adecuando la voz, apoyándose en  elementos de la comunicación no verbal y potenciando la expresividad verbal.</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622"/>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4.6. Dramatiza fragmentos literarios breves, desarrollando progresivamente la expresión corporal como manifestación de sentimientos y emociones, respetando las producciones de los demás.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CC</w:t>
            </w:r>
          </w:p>
        </w:tc>
        <w:tc>
          <w:tcPr>
            <w:tcW w:w="1307" w:type="dxa"/>
            <w:gridSpan w:val="2"/>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A3,B2,,F</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5. Comprender textos literarios representativos de la literatura de la Edad Media al Siglo de Oro reconociendo la intención del autor, relacionando su contenido y su forma con los contextos socioculturales y literarios de la época, identificando el tema, reconociendo la evolución de algunos tópicos y formas literarias y expresando esa relación con juicios personales razonados.</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5.1. Conoce algunas características propias del lenguaje literario: tópicos, recursos estilísticos, formas métricas.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A,B,C,E</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5.2. Conoce las principales tendencias estéticas y los autores y obras más representativas de la literatura española de la Edad Media al Siglo de Oro.</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CC</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A,B,C,E</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622"/>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 xml:space="preserve">5.3. Lee y comprende  una selección de textos literarios, en versión original o adaptados, y representativos de la literatura de la Edad Media al Siglo de Oro, identificando el tema, resumiendo su contenido e interpretando el lenguaje </w:t>
            </w:r>
            <w:r>
              <w:rPr>
                <w:rFonts w:ascii="Arial" w:hAnsi="Arial" w:cs="Arial"/>
                <w:color w:val="000000"/>
                <w:sz w:val="20"/>
              </w:rPr>
              <w:lastRenderedPageBreak/>
              <w:t>literario.</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lastRenderedPageBreak/>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A,B,C,E</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5.4. Expresa la relación que existe entre el contenido de la obra, la intención del autor y el contexto y la pervivencia de temas y formas, emitiendo juicios personales razonados.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A,C,F</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6. Redactar textos personales de intención literaria siguiendo las convenciones del género, con intención lúdica y creativa.</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6.1. Redacta textos personales de intención literaria a partir de modelos dados, siguiendo las convenciones del género con intención lúdica y creativa.</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CL</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B2,C1</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6.2. Desarrolla el gusto por la escritura como instrumento de comunicación capaz de analizar y  regular sus propios sentimientos.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AA</w:t>
            </w:r>
          </w:p>
        </w:tc>
        <w:tc>
          <w:tcPr>
            <w:tcW w:w="97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B2,C1</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7. Consultar y citar adecuadamente fuentes de información variadas, para realizar un trabajo académico en soporte papel o digital sobre un tema del currículo de literatura, adoptando un punto de vista crítico y personal y utilizando las tecnologías de la información.</w:t>
            </w: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7.1. Realiza trabajos académicos en soporte papel o digital sobre algún tema del currículo de literatura.</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B</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CD</w:t>
            </w:r>
          </w:p>
        </w:tc>
        <w:tc>
          <w:tcPr>
            <w:tcW w:w="1307" w:type="dxa"/>
            <w:gridSpan w:val="2"/>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A3,B2,E,F</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7.2. Aporta en sus trabajos escritos u orales conclusiones y puntos de vista personales y críticos sobre las obras literarias estudiadas, expresándose con rigor, claridad y coherencia.</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AA</w:t>
            </w:r>
          </w:p>
        </w:tc>
        <w:tc>
          <w:tcPr>
            <w:tcW w:w="1307" w:type="dxa"/>
            <w:gridSpan w:val="2"/>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A3,B2,E,F</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314"/>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7.3. Cita adecuadamente las fuentes de información consultadas para la realización de sus trabajos.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AA</w:t>
            </w:r>
          </w:p>
        </w:tc>
        <w:tc>
          <w:tcPr>
            <w:tcW w:w="1307" w:type="dxa"/>
            <w:gridSpan w:val="2"/>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A3,B2,E,F</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r w:rsidR="00883C12" w:rsidTr="00A44DB7">
        <w:trPr>
          <w:trHeight w:val="468"/>
        </w:trPr>
        <w:tc>
          <w:tcPr>
            <w:tcW w:w="426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p>
        </w:tc>
        <w:tc>
          <w:tcPr>
            <w:tcW w:w="3936"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Arial" w:hAnsi="Arial" w:cs="Arial"/>
                <w:color w:val="000000"/>
                <w:sz w:val="20"/>
              </w:rPr>
            </w:pPr>
            <w:r>
              <w:rPr>
                <w:rFonts w:ascii="Arial" w:hAnsi="Arial" w:cs="Arial"/>
                <w:color w:val="000000"/>
                <w:sz w:val="20"/>
              </w:rPr>
              <w:t>7.4. Utiliza recursos variados de las Tecnologías de la Información y la Comunicación para la realización de sus trabajos académicos.</w:t>
            </w:r>
          </w:p>
        </w:tc>
        <w:tc>
          <w:tcPr>
            <w:tcW w:w="549"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I</w:t>
            </w:r>
          </w:p>
        </w:tc>
        <w:tc>
          <w:tcPr>
            <w:tcW w:w="892" w:type="dxa"/>
            <w:tcBorders>
              <w:top w:val="nil"/>
              <w:left w:val="single" w:sz="12" w:space="0" w:color="000000"/>
              <w:bottom w:val="single" w:sz="12" w:space="0" w:color="000000"/>
              <w:right w:val="single" w:sz="12" w:space="0" w:color="000000"/>
            </w:tcBorders>
          </w:tcPr>
          <w:p w:rsidR="00883C12" w:rsidRDefault="00883C12" w:rsidP="00A44DB7">
            <w:pPr>
              <w:autoSpaceDE w:val="0"/>
              <w:autoSpaceDN w:val="0"/>
              <w:adjustRightInd w:val="0"/>
              <w:jc w:val="center"/>
              <w:rPr>
                <w:rFonts w:ascii="Arial" w:hAnsi="Arial" w:cs="Arial"/>
                <w:color w:val="000000"/>
                <w:sz w:val="20"/>
              </w:rPr>
            </w:pPr>
            <w:r>
              <w:rPr>
                <w:rFonts w:ascii="Arial" w:hAnsi="Arial" w:cs="Arial"/>
                <w:color w:val="000000"/>
                <w:sz w:val="20"/>
              </w:rPr>
              <w:t>CD</w:t>
            </w:r>
          </w:p>
        </w:tc>
        <w:tc>
          <w:tcPr>
            <w:tcW w:w="1307" w:type="dxa"/>
            <w:gridSpan w:val="2"/>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A3,B2,E,F</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rPr>
                <w:rFonts w:ascii="Calibri" w:hAnsi="Calibri" w:cs="Calibri"/>
                <w:color w:val="000000"/>
              </w:rPr>
            </w:pPr>
            <w:r>
              <w:rPr>
                <w:rFonts w:ascii="Calibri" w:hAnsi="Calibri" w:cs="Calibri"/>
                <w:color w:val="000000"/>
              </w:rPr>
              <w:t>X</w:t>
            </w: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1"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c>
          <w:tcPr>
            <w:tcW w:w="332" w:type="dxa"/>
            <w:tcBorders>
              <w:top w:val="single" w:sz="12" w:space="0" w:color="auto"/>
              <w:left w:val="single" w:sz="12" w:space="0" w:color="auto"/>
              <w:bottom w:val="single" w:sz="12" w:space="0" w:color="auto"/>
              <w:right w:val="single" w:sz="12" w:space="0" w:color="auto"/>
            </w:tcBorders>
          </w:tcPr>
          <w:p w:rsidR="00883C12" w:rsidRDefault="00883C12" w:rsidP="00A44DB7">
            <w:pPr>
              <w:autoSpaceDE w:val="0"/>
              <w:autoSpaceDN w:val="0"/>
              <w:adjustRightInd w:val="0"/>
              <w:jc w:val="right"/>
              <w:rPr>
                <w:rFonts w:ascii="Calibri" w:hAnsi="Calibri" w:cs="Calibri"/>
                <w:color w:val="000000"/>
              </w:rPr>
            </w:pPr>
          </w:p>
        </w:tc>
      </w:tr>
    </w:tbl>
    <w:p w:rsidR="00883C12" w:rsidRPr="004E1B2E" w:rsidRDefault="00883C12" w:rsidP="004E1B2E">
      <w:pPr>
        <w:spacing w:line="360" w:lineRule="auto"/>
        <w:jc w:val="both"/>
        <w:rPr>
          <w:b/>
          <w:szCs w:val="24"/>
          <w:u w:val="single"/>
          <w:lang w:val="es-ES"/>
        </w:rPr>
      </w:pPr>
    </w:p>
    <w:p w:rsidR="004E1B2E" w:rsidRDefault="004E1B2E" w:rsidP="0011645A">
      <w:pPr>
        <w:pStyle w:val="Prrafodelista"/>
        <w:spacing w:line="360" w:lineRule="auto"/>
        <w:ind w:left="1080"/>
        <w:jc w:val="both"/>
        <w:rPr>
          <w:b/>
          <w:szCs w:val="24"/>
          <w:u w:val="single"/>
          <w:lang w:val="es-ES"/>
        </w:rPr>
      </w:pPr>
    </w:p>
    <w:p w:rsidR="004E1B2E" w:rsidRDefault="004E1B2E" w:rsidP="0011645A">
      <w:pPr>
        <w:pStyle w:val="Prrafodelista"/>
        <w:spacing w:line="360" w:lineRule="auto"/>
        <w:ind w:left="1080"/>
        <w:jc w:val="both"/>
        <w:rPr>
          <w:b/>
          <w:szCs w:val="24"/>
          <w:u w:val="single"/>
          <w:lang w:val="es-ES"/>
        </w:rPr>
      </w:pPr>
    </w:p>
    <w:p w:rsidR="004E1B2E" w:rsidRDefault="004E1B2E" w:rsidP="0011645A">
      <w:pPr>
        <w:pStyle w:val="Prrafodelista"/>
        <w:spacing w:line="360" w:lineRule="auto"/>
        <w:ind w:left="1080"/>
        <w:jc w:val="both"/>
        <w:rPr>
          <w:b/>
          <w:szCs w:val="24"/>
          <w:u w:val="single"/>
          <w:lang w:val="es-ES"/>
        </w:rPr>
      </w:pPr>
    </w:p>
    <w:tbl>
      <w:tblPr>
        <w:tblW w:w="0" w:type="auto"/>
        <w:tblLayout w:type="fixed"/>
        <w:tblCellMar>
          <w:left w:w="30" w:type="dxa"/>
          <w:right w:w="30" w:type="dxa"/>
        </w:tblCellMar>
        <w:tblLook w:val="0000"/>
      </w:tblPr>
      <w:tblGrid>
        <w:gridCol w:w="3718"/>
        <w:gridCol w:w="4070"/>
        <w:gridCol w:w="523"/>
        <w:gridCol w:w="941"/>
        <w:gridCol w:w="722"/>
        <w:gridCol w:w="315"/>
        <w:gridCol w:w="314"/>
        <w:gridCol w:w="315"/>
        <w:gridCol w:w="314"/>
        <w:gridCol w:w="314"/>
        <w:gridCol w:w="315"/>
        <w:gridCol w:w="314"/>
        <w:gridCol w:w="315"/>
        <w:gridCol w:w="314"/>
        <w:gridCol w:w="314"/>
        <w:gridCol w:w="315"/>
        <w:gridCol w:w="314"/>
        <w:gridCol w:w="315"/>
        <w:gridCol w:w="314"/>
        <w:gridCol w:w="314"/>
      </w:tblGrid>
      <w:tr w:rsidR="004E1B2E" w:rsidRPr="00CE6912" w:rsidTr="00412E7F">
        <w:trPr>
          <w:trHeight w:val="307"/>
        </w:trPr>
        <w:tc>
          <w:tcPr>
            <w:tcW w:w="7788" w:type="dxa"/>
            <w:gridSpan w:val="2"/>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Arial" w:hAnsi="Arial" w:cs="Arial"/>
                <w:b/>
                <w:bCs/>
                <w:color w:val="000000"/>
                <w:sz w:val="28"/>
                <w:szCs w:val="28"/>
              </w:rPr>
            </w:pPr>
            <w:r w:rsidRPr="00CE6912">
              <w:rPr>
                <w:rFonts w:ascii="Arial" w:hAnsi="Arial" w:cs="Arial"/>
                <w:b/>
                <w:bCs/>
                <w:color w:val="000000"/>
                <w:sz w:val="28"/>
                <w:szCs w:val="28"/>
              </w:rPr>
              <w:lastRenderedPageBreak/>
              <w:t>LENGUA CASTELLANA Y LITERATURA     4º  ESO</w:t>
            </w:r>
          </w:p>
        </w:tc>
        <w:tc>
          <w:tcPr>
            <w:tcW w:w="523"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Arial" w:hAnsi="Arial" w:cs="Arial"/>
                <w:b/>
                <w:bCs/>
                <w:color w:val="000000"/>
                <w:sz w:val="28"/>
                <w:szCs w:val="28"/>
              </w:rPr>
            </w:pPr>
            <w:r w:rsidRPr="00CE6912">
              <w:rPr>
                <w:rFonts w:ascii="Arial" w:hAnsi="Arial" w:cs="Arial"/>
                <w:b/>
                <w:bCs/>
                <w:color w:val="000000"/>
                <w:sz w:val="28"/>
                <w:szCs w:val="28"/>
              </w:rPr>
              <w:t>P</w:t>
            </w:r>
          </w:p>
        </w:tc>
        <w:tc>
          <w:tcPr>
            <w:tcW w:w="941"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C.CLAVE</w:t>
            </w:r>
          </w:p>
        </w:tc>
        <w:tc>
          <w:tcPr>
            <w:tcW w:w="722"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INST. EVALUA</w:t>
            </w:r>
          </w:p>
        </w:tc>
        <w:tc>
          <w:tcPr>
            <w:tcW w:w="4716" w:type="dxa"/>
            <w:gridSpan w:val="15"/>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TEMPORALIZACIÓN ESTÁNDARES EN UNIDADES DIDÁCTICAS</w:t>
            </w:r>
          </w:p>
        </w:tc>
      </w:tr>
      <w:tr w:rsidR="004E1B2E" w:rsidRPr="00CE6912" w:rsidTr="00412E7F">
        <w:trPr>
          <w:trHeight w:val="257"/>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b/>
                <w:bCs/>
                <w:color w:val="000000"/>
                <w:sz w:val="20"/>
              </w:rPr>
            </w:pPr>
            <w:r w:rsidRPr="00CE6912">
              <w:rPr>
                <w:rFonts w:ascii="Arial" w:hAnsi="Arial" w:cs="Arial"/>
                <w:b/>
                <w:bCs/>
                <w:color w:val="000000"/>
                <w:sz w:val="20"/>
              </w:rPr>
              <w:t>Criterios de evaluación</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b/>
                <w:bCs/>
                <w:color w:val="000000"/>
                <w:sz w:val="20"/>
              </w:rPr>
            </w:pPr>
            <w:r w:rsidRPr="00CE6912">
              <w:rPr>
                <w:rFonts w:ascii="Arial" w:hAnsi="Arial" w:cs="Arial"/>
                <w:b/>
                <w:bCs/>
                <w:color w:val="000000"/>
                <w:sz w:val="20"/>
              </w:rPr>
              <w:t>Estándares de aprendizaje evaluables</w:t>
            </w:r>
          </w:p>
        </w:tc>
        <w:tc>
          <w:tcPr>
            <w:tcW w:w="523"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Arial" w:hAnsi="Arial" w:cs="Arial"/>
                <w:b/>
                <w:bCs/>
                <w:color w:val="000000"/>
                <w:sz w:val="28"/>
                <w:szCs w:val="28"/>
              </w:rPr>
            </w:pPr>
          </w:p>
        </w:tc>
        <w:tc>
          <w:tcPr>
            <w:tcW w:w="941"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722"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p>
        </w:tc>
      </w:tr>
      <w:tr w:rsidR="004E1B2E" w:rsidRPr="00CE6912" w:rsidTr="00412E7F">
        <w:trPr>
          <w:trHeight w:val="180"/>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b/>
                <w:bCs/>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b/>
                <w:bCs/>
                <w:color w:val="000000"/>
                <w:sz w:val="20"/>
              </w:rPr>
            </w:pPr>
          </w:p>
        </w:tc>
        <w:tc>
          <w:tcPr>
            <w:tcW w:w="523"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Arial" w:hAnsi="Arial" w:cs="Arial"/>
                <w:b/>
                <w:bCs/>
                <w:color w:val="000000"/>
                <w:sz w:val="28"/>
                <w:szCs w:val="28"/>
              </w:rPr>
            </w:pPr>
          </w:p>
        </w:tc>
        <w:tc>
          <w:tcPr>
            <w:tcW w:w="941"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722"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w:t>
            </w:r>
          </w:p>
        </w:tc>
        <w:tc>
          <w:tcPr>
            <w:tcW w:w="314" w:type="dxa"/>
            <w:tcBorders>
              <w:top w:val="single" w:sz="6" w:space="0" w:color="auto"/>
              <w:left w:val="single" w:sz="6" w:space="0" w:color="auto"/>
              <w:bottom w:val="single" w:sz="6" w:space="0" w:color="auto"/>
              <w:right w:val="single" w:sz="6" w:space="0" w:color="auto"/>
            </w:tcBorders>
            <w:shd w:val="solid" w:color="FFFF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U2</w:t>
            </w:r>
          </w:p>
        </w:tc>
        <w:tc>
          <w:tcPr>
            <w:tcW w:w="315" w:type="dxa"/>
            <w:tcBorders>
              <w:top w:val="single" w:sz="6" w:space="0" w:color="auto"/>
              <w:left w:val="single" w:sz="6" w:space="0" w:color="auto"/>
              <w:bottom w:val="single" w:sz="6" w:space="0" w:color="auto"/>
              <w:right w:val="single" w:sz="6" w:space="0" w:color="auto"/>
            </w:tcBorders>
            <w:shd w:val="solid" w:color="FFFF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U3</w:t>
            </w:r>
          </w:p>
        </w:tc>
        <w:tc>
          <w:tcPr>
            <w:tcW w:w="314" w:type="dxa"/>
            <w:tcBorders>
              <w:top w:val="single" w:sz="6" w:space="0" w:color="auto"/>
              <w:left w:val="single" w:sz="6" w:space="0" w:color="auto"/>
              <w:bottom w:val="single" w:sz="6" w:space="0" w:color="auto"/>
              <w:right w:val="single" w:sz="6" w:space="0" w:color="auto"/>
            </w:tcBorders>
            <w:shd w:val="solid" w:color="FFFF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U4</w:t>
            </w:r>
          </w:p>
        </w:tc>
        <w:tc>
          <w:tcPr>
            <w:tcW w:w="314" w:type="dxa"/>
            <w:tcBorders>
              <w:top w:val="single" w:sz="6" w:space="0" w:color="auto"/>
              <w:left w:val="single" w:sz="6" w:space="0" w:color="auto"/>
              <w:bottom w:val="single" w:sz="6" w:space="0" w:color="auto"/>
              <w:right w:val="single" w:sz="6" w:space="0" w:color="auto"/>
            </w:tcBorders>
            <w:shd w:val="solid" w:color="FFFF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U5</w:t>
            </w:r>
          </w:p>
        </w:tc>
        <w:tc>
          <w:tcPr>
            <w:tcW w:w="315" w:type="dxa"/>
            <w:tcBorders>
              <w:top w:val="single" w:sz="6" w:space="0" w:color="auto"/>
              <w:left w:val="single" w:sz="6" w:space="0" w:color="auto"/>
              <w:bottom w:val="single" w:sz="6" w:space="0" w:color="auto"/>
              <w:right w:val="single" w:sz="6" w:space="0" w:color="auto"/>
            </w:tcBorders>
            <w:shd w:val="solid" w:color="FFFF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U6</w:t>
            </w:r>
          </w:p>
        </w:tc>
        <w:tc>
          <w:tcPr>
            <w:tcW w:w="314" w:type="dxa"/>
            <w:tcBorders>
              <w:top w:val="single" w:sz="6" w:space="0" w:color="auto"/>
              <w:left w:val="single" w:sz="6" w:space="0" w:color="auto"/>
              <w:bottom w:val="single" w:sz="6" w:space="0" w:color="auto"/>
              <w:right w:val="single" w:sz="6" w:space="0" w:color="auto"/>
            </w:tcBorders>
            <w:shd w:val="solid" w:color="FFFF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U7</w:t>
            </w:r>
          </w:p>
        </w:tc>
        <w:tc>
          <w:tcPr>
            <w:tcW w:w="315" w:type="dxa"/>
            <w:tcBorders>
              <w:top w:val="single" w:sz="6" w:space="0" w:color="auto"/>
              <w:left w:val="single" w:sz="6" w:space="0" w:color="auto"/>
              <w:bottom w:val="single" w:sz="6" w:space="0" w:color="auto"/>
              <w:right w:val="single" w:sz="6" w:space="0" w:color="auto"/>
            </w:tcBorders>
            <w:shd w:val="solid" w:color="FFFF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U8</w:t>
            </w:r>
          </w:p>
        </w:tc>
        <w:tc>
          <w:tcPr>
            <w:tcW w:w="314" w:type="dxa"/>
            <w:tcBorders>
              <w:top w:val="single" w:sz="6" w:space="0" w:color="auto"/>
              <w:left w:val="single" w:sz="6" w:space="0" w:color="auto"/>
              <w:bottom w:val="single" w:sz="6" w:space="0" w:color="auto"/>
              <w:right w:val="single" w:sz="6" w:space="0" w:color="auto"/>
            </w:tcBorders>
            <w:shd w:val="solid" w:color="FFFF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U9</w:t>
            </w:r>
          </w:p>
        </w:tc>
        <w:tc>
          <w:tcPr>
            <w:tcW w:w="314" w:type="dxa"/>
            <w:tcBorders>
              <w:top w:val="single" w:sz="6" w:space="0" w:color="auto"/>
              <w:left w:val="single" w:sz="6" w:space="0" w:color="auto"/>
              <w:bottom w:val="single" w:sz="6" w:space="0" w:color="auto"/>
              <w:right w:val="single" w:sz="6" w:space="0" w:color="auto"/>
            </w:tcBorders>
            <w:shd w:val="solid" w:color="FFFF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U10</w:t>
            </w:r>
          </w:p>
        </w:tc>
        <w:tc>
          <w:tcPr>
            <w:tcW w:w="315" w:type="dxa"/>
            <w:tcBorders>
              <w:top w:val="single" w:sz="6" w:space="0" w:color="auto"/>
              <w:left w:val="single" w:sz="6" w:space="0" w:color="auto"/>
              <w:bottom w:val="single" w:sz="6" w:space="0" w:color="auto"/>
              <w:right w:val="single" w:sz="6" w:space="0" w:color="auto"/>
            </w:tcBorders>
            <w:shd w:val="solid" w:color="FFFF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U11</w:t>
            </w:r>
          </w:p>
        </w:tc>
        <w:tc>
          <w:tcPr>
            <w:tcW w:w="314" w:type="dxa"/>
            <w:tcBorders>
              <w:top w:val="single" w:sz="6" w:space="0" w:color="auto"/>
              <w:left w:val="single" w:sz="6" w:space="0" w:color="auto"/>
              <w:bottom w:val="single" w:sz="6" w:space="0" w:color="auto"/>
              <w:right w:val="single" w:sz="6" w:space="0" w:color="auto"/>
            </w:tcBorders>
            <w:shd w:val="solid" w:color="FFFF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U12</w:t>
            </w:r>
          </w:p>
        </w:tc>
        <w:tc>
          <w:tcPr>
            <w:tcW w:w="315" w:type="dxa"/>
            <w:tcBorders>
              <w:top w:val="single" w:sz="6" w:space="0" w:color="auto"/>
              <w:left w:val="single" w:sz="6" w:space="0" w:color="auto"/>
              <w:bottom w:val="single" w:sz="6" w:space="0" w:color="auto"/>
              <w:right w:val="single" w:sz="6" w:space="0" w:color="auto"/>
            </w:tcBorders>
            <w:shd w:val="solid" w:color="FFFF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U13</w:t>
            </w:r>
          </w:p>
        </w:tc>
        <w:tc>
          <w:tcPr>
            <w:tcW w:w="314" w:type="dxa"/>
            <w:tcBorders>
              <w:top w:val="single" w:sz="6" w:space="0" w:color="auto"/>
              <w:left w:val="single" w:sz="6" w:space="0" w:color="auto"/>
              <w:bottom w:val="single" w:sz="6" w:space="0" w:color="auto"/>
              <w:right w:val="single" w:sz="6" w:space="0" w:color="auto"/>
            </w:tcBorders>
            <w:shd w:val="solid" w:color="FFFF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U14</w:t>
            </w:r>
          </w:p>
        </w:tc>
        <w:tc>
          <w:tcPr>
            <w:tcW w:w="314" w:type="dxa"/>
            <w:tcBorders>
              <w:top w:val="single" w:sz="6" w:space="0" w:color="auto"/>
              <w:left w:val="single" w:sz="6" w:space="0" w:color="auto"/>
              <w:bottom w:val="single" w:sz="6" w:space="0" w:color="auto"/>
              <w:right w:val="single" w:sz="6" w:space="0" w:color="auto"/>
            </w:tcBorders>
            <w:shd w:val="solid" w:color="FFFF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U15</w:t>
            </w:r>
          </w:p>
        </w:tc>
      </w:tr>
      <w:tr w:rsidR="004E1B2E" w:rsidRPr="00CE6912" w:rsidTr="00412E7F">
        <w:trPr>
          <w:trHeight w:val="180"/>
        </w:trPr>
        <w:tc>
          <w:tcPr>
            <w:tcW w:w="7788" w:type="dxa"/>
            <w:gridSpan w:val="2"/>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Arial" w:hAnsi="Arial" w:cs="Arial"/>
                <w:b/>
                <w:bCs/>
                <w:color w:val="000000"/>
                <w:sz w:val="20"/>
              </w:rPr>
            </w:pPr>
            <w:r w:rsidRPr="00CE6912">
              <w:rPr>
                <w:rFonts w:ascii="Arial" w:hAnsi="Arial" w:cs="Arial"/>
                <w:b/>
                <w:bCs/>
                <w:color w:val="000000"/>
                <w:sz w:val="20"/>
              </w:rPr>
              <w:t>Bloque 1. Comunicación oral: escuchar y hablar</w:t>
            </w:r>
          </w:p>
        </w:tc>
        <w:tc>
          <w:tcPr>
            <w:tcW w:w="523"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941"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722"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Calibri" w:hAnsi="Calibri" w:cs="Calibri"/>
                <w:b/>
                <w:bCs/>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 xml:space="preserve">1. Comprender, interpretar y valorar textos orales propios de los ámbitos personal, académico, social y laboral. </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1.1. Comprende el sentido global de textos orales propios de los ámbitos personal, académico, social y laboral, identificando la información relevante, determinando el tema y reconociendo la intención comunicativa del hablante.</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CL</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A</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1.2. Anticipa ideas e infiere datos del emisor y del contenido del texto, analizando fuentes de procedencia no verbal.</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CL</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A</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1.3 Retiene información relevante y extrae informaciones concretas.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AA</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A</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 xml:space="preserve">1.4. Distingue las partes en las que se estructuran los mensajes orales y la interrelación entre discurso y contexto. </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I</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CS</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A</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1.5. Distingue entre información y opinión en mensajes procedentes de los medios de comunicación y entre información y persuasión en mensajes publicitarios orales, identificando las estrategias de enfatización y expansión.</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CL</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A</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1.6. Sigue e interpreta instrucciones orales.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CL</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A</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r>
      <w:tr w:rsidR="004E1B2E" w:rsidRPr="00CE6912" w:rsidTr="00412E7F">
        <w:trPr>
          <w:trHeight w:val="890"/>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2. Comprender, interpretar y valorar textos orales narrativos, descriptivos, instructivos, expositivos, argumentativos y dialogados.</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2.1. Comprende el sentido global de textos orales descriptivos, instructivos, expositivos, argumentativos y dialogados, identificando la estructura, la información relevante, determinando el tema y reconociendo la intención comunicativa del hablante y las estrategias de cohesión textual oral.</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CL</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A</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2.2. Anticipa ideas e infiere datos del emisor y del contenido del texto, analizando fuentes de procedencia no verbal.</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CL</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A</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2.3. Retiene información relevante y extrae informaciones concretas.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AA</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A</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2.4. Interpreta y valora aspectos concretos del contenido de textos narrativos, descriptivos, instructivos, expositivos, argumentativos y dialogados, emitiendo juicios razonados y relacionándolos con conceptos personales para justificar un punto de vista particular.</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I</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AA</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A</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2.5 Utiliza progresivamente los instrumentos adecuados para localizar el significado de palabras o enunciados desconocidos (demanda ayuda, busca en diccionarios, recuerda el contexto en el que aparece…).</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CL</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A</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2.6. Identifica la idea principal y las secundarias de textos narrativos, descriptivos, instructivos, expositivos, argumentativos y dialogados y los resume, de forma clara, recogiendo las ideas más importantes e integrándolas en oraciones que se relacionen lógica y semánticamente.</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CL</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A</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r>
      <w:tr w:rsidR="004E1B2E" w:rsidRPr="00CE6912" w:rsidTr="00412E7F">
        <w:trPr>
          <w:trHeight w:val="907"/>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3. Comprender el sentido global y la intención de debates, coloquios, entrevistas y conversaciones espontáneas.</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3.1. Escucha, observa e interpreta el sentido global de debates, coloquios, entrevistas y conversaciones espontáneas identificando la información relevante, determinando el tema y reconociendo la intención comunicativa y la postura de cada participante, así como las diferencias formales y de contenido que regulan los intercambios comunicativos formales y los intercambios comunicativos espontáneos.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CS</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A</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3.2. Reconoce y explica las características del lenguaje conversacional (cooperación, espontaneidad, economía y subjetividad) en las conversaciones espontáneas.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I</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CS</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A,D</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3.3. Observa y analiza las intervenciones particulares de cada participante en un debate, coloquio, entrevista o conversación espontánea, teniendo en cuenta el tono empleado, el lenguaje que utiliza, el contenido y el grado de respeto hacia las personas que expresan su opinión en ellos.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I</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CS</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E,F</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3.4 Identifica el propósito, la tesis y los argumentos de los participantes en debates, coloquios, tertulias y entrevistas procedentes de los medios de comunicación audiovisual, valorando de forma crítica aspectos concretos de su forma y su contenido.</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CS</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E,F</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3.5. Reconoce y asume las reglas de interacción, intervención y cortesía que regulan los debates y cualquier intercambio comunicativo oral.</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CL</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A</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4. Reconocer, interpretar y evaluar progresivamente las producciones orales propias y ajenas, así como los aspectos prosódicos y los elementos no verbales (gestos, movimientos, mirada…).</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4.1. Conoce el proceso de producción de discursos orales valorando la claridad expositiva, la adecuación, la cohesión del discurso y la coherencia de los contenidos.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CL</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A</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4.2. Reconoce la importancia de los aspectos prosódicos (entonación, pausas, tono, timbre, volumen…), de los elementos no verbales (mirada, posicionamiento, lenguaje corporal, etc.), de la gestión de tiempos y del empleo de ayudas audiovisuales en cualquier tipo de discurso.</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CL</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D,E</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4.3. Reconoce los errores de la producción oral propia y ajena, a partir de la práctica habitual de la evaluación y autoevaluación, proponiendo soluciones para mejorar la expresión oral.</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CL</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E,F</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5. Valorar la lengua oral como instrumento de aprendizaje, como medio para transmitir conocimientos, ideas y sentimientos y como herramienta para regular la conducta.</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5.1. Utiliza y valora la lengua como medio para adquirir, procesar y transmitir nuevos conocimientos; para expresar ideas y sentimientos, y para regular la conducta.</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I</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CL</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E,F</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950"/>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AA</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 xml:space="preserve">6. Aprender a hablar en público, en situaciones formales o informales, de forma individual o en grupo. </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6.1. Realiza presentaciones orales de forma individual o en grupo, planificando el proceso de oralidad, organizando el contenido, consultando fuentes de información diversas, gestionando el tiempo y transmitiendo la información de forma coherente con la ayuda de vídeos, grabaciones u otros soportes digitales.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AA</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6.2. Realiza intervenciones no planificadas, dentro del aula, analizando y comparando las similitudes y diferencias entre discursos formales y discursos espontáneos.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AA</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6.3. Incorpora progresivamente palabras propias del nivel formal de la lengua en sus prácticas orales.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CL</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6.4. Pronuncia con corrección y claridad, modulando y adaptando su mensaje a la finalidad de la práctica oral.</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AA</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E,F</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6.5. Resume oralmente exposiciones, argumentaciones e intervenciones públicas, recogiendo la idea principal y las ideas secundarias e integrando la información en oraciones que se relacionen lógica y semánticamente.</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I</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CS</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 xml:space="preserve">6.6. Aplica los conocimientos gramaticales a la evaluación y mejora de la expresión oral, reconociendo en exposiciones orales propias o ajenas las dificultades expresivas: incoherencias, repeticiones, ambigüedades, impropiedades léxicas, pobreza y repetición de conectores, etc. </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CL</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 xml:space="preserve">7. Conocer, comparar, usar y valorar las normas de cortesía en las intervenciones orales propias de la actividad académica, tanto espontáneas como planificadas, y en las prácticas </w:t>
            </w:r>
            <w:r w:rsidRPr="00CE6912">
              <w:rPr>
                <w:rFonts w:ascii="Arial" w:hAnsi="Arial" w:cs="Arial"/>
                <w:color w:val="000000"/>
                <w:sz w:val="20"/>
              </w:rPr>
              <w:lastRenderedPageBreak/>
              <w:t xml:space="preserve">discursivas orales propias de los medios de comunicación. </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lastRenderedPageBreak/>
              <w:t>7.1. Conoce, valora y aplica las normas que rigen la cortesía en la comunicación oral.</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AA</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7.2. Analiza críticamente debates y tertulias procedentes de los medios de comunicación, reconociendo en ellos el grado de validez de los argumentos y valorando críticamente su forma y su contenido.</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I</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CS</w:t>
            </w:r>
          </w:p>
        </w:tc>
        <w:tc>
          <w:tcPr>
            <w:tcW w:w="722"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c>
          <w:tcPr>
            <w:tcW w:w="315"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686"/>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7.3. Participa activamente en los debates escolares, respetando las reglas de intervención, interacción y cortesía que los regulan, utilizando un lenguaje no discriminatorio.</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shd w:val="solid" w:color="FFFFFF" w:fill="auto"/>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AA</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170"/>
        </w:trPr>
        <w:tc>
          <w:tcPr>
            <w:tcW w:w="7788" w:type="dxa"/>
            <w:gridSpan w:val="2"/>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Arial" w:hAnsi="Arial" w:cs="Arial"/>
                <w:b/>
                <w:bCs/>
                <w:color w:val="000000"/>
                <w:sz w:val="20"/>
              </w:rPr>
            </w:pPr>
            <w:r w:rsidRPr="00CE6912">
              <w:rPr>
                <w:rFonts w:ascii="Arial" w:hAnsi="Arial" w:cs="Arial"/>
                <w:b/>
                <w:bCs/>
                <w:color w:val="000000"/>
                <w:sz w:val="20"/>
              </w:rPr>
              <w:t>Bloque 2. Comunicación escrita: leer y escribir</w:t>
            </w:r>
          </w:p>
        </w:tc>
        <w:tc>
          <w:tcPr>
            <w:tcW w:w="523"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Arial" w:hAnsi="Arial" w:cs="Arial"/>
                <w:b/>
                <w:bCs/>
                <w:color w:val="000000"/>
                <w:sz w:val="20"/>
              </w:rPr>
            </w:pPr>
            <w:r w:rsidRPr="00CE6912">
              <w:rPr>
                <w:rFonts w:ascii="Arial" w:hAnsi="Arial" w:cs="Arial"/>
                <w:b/>
                <w:bCs/>
                <w:color w:val="000000"/>
                <w:sz w:val="20"/>
              </w:rPr>
              <w:t>P</w:t>
            </w:r>
          </w:p>
        </w:tc>
        <w:tc>
          <w:tcPr>
            <w:tcW w:w="941"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CC</w:t>
            </w:r>
          </w:p>
        </w:tc>
        <w:tc>
          <w:tcPr>
            <w:tcW w:w="722"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IE</w:t>
            </w:r>
          </w:p>
        </w:tc>
        <w:tc>
          <w:tcPr>
            <w:tcW w:w="315"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U2</w:t>
            </w:r>
          </w:p>
        </w:tc>
        <w:tc>
          <w:tcPr>
            <w:tcW w:w="315"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U3</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U4</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U5</w:t>
            </w:r>
          </w:p>
        </w:tc>
        <w:tc>
          <w:tcPr>
            <w:tcW w:w="315"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U6</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U7</w:t>
            </w:r>
          </w:p>
        </w:tc>
        <w:tc>
          <w:tcPr>
            <w:tcW w:w="315"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U8</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U9</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U10</w:t>
            </w:r>
          </w:p>
        </w:tc>
        <w:tc>
          <w:tcPr>
            <w:tcW w:w="315"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U11</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U12</w:t>
            </w:r>
          </w:p>
        </w:tc>
        <w:tc>
          <w:tcPr>
            <w:tcW w:w="315"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U13</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U14</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U15</w:t>
            </w: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1. Aplicar diferentes estrategias de lectura comprensiva y crítica de textos.</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1.1. Comprende textos de diversa índole poniendo en práctica diferentes estrategias de lectura y autoevaluación de su comprensión en función del objetivo y el tipo de texto, actualizando conocimientos previos, proponiendo soluciones para mejorar los errores de comprensión y construyendo el significado global del texto.</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AA</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1.2. Localiza, relaciona y secuencia las informaciones explícitas de los textos.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1.3. Infiere la información relevante de los textos, identificando la idea principal y las ideas secundarias y estableciendo relaciones entre ellas.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AA</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1.4. Construye el significado global de un texto o de alguno de sus enunciados demostrando una comprensión plena y detallada del mismo.</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AA</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 xml:space="preserve">1.5. Establece conexiones entre un texto y su contexto, razonando su integración y evaluando críticamente la relación entre ambos, y propone hipótesis sobre cuál es el contexto cuando este se desconoce </w:t>
            </w:r>
            <w:r w:rsidRPr="00CE6912">
              <w:rPr>
                <w:rFonts w:ascii="Arial" w:hAnsi="Arial" w:cs="Arial"/>
                <w:color w:val="000000"/>
                <w:sz w:val="20"/>
              </w:rPr>
              <w:lastRenderedPageBreak/>
              <w:t>previamente.</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lastRenderedPageBreak/>
              <w:t>A</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1.6. Comprende el significado de las palabras propias del nivel culto de la lengua incorporándolas a su repertorio léxico y reconociendo la importancia de enriquecer su vocabulario para expresarse con exactitud y precisión.</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AA</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2. Leer, comprender, interpretar y valorar textos.</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 xml:space="preserve">2.1. Reconoce y expresa el tema, la idea principal y las secundarias,  la estructura  y la intención comunicativa de textos escritos propios de los ámbitos personal, </w:t>
            </w:r>
            <w:proofErr w:type="gramStart"/>
            <w:r w:rsidRPr="00CE6912">
              <w:rPr>
                <w:rFonts w:ascii="Arial" w:hAnsi="Arial" w:cs="Arial"/>
                <w:color w:val="000000"/>
                <w:sz w:val="20"/>
              </w:rPr>
              <w:t>académico</w:t>
            </w:r>
            <w:proofErr w:type="gramEnd"/>
            <w:r w:rsidRPr="00CE6912">
              <w:rPr>
                <w:rFonts w:ascii="Arial" w:hAnsi="Arial" w:cs="Arial"/>
                <w:color w:val="000000"/>
                <w:sz w:val="20"/>
              </w:rPr>
              <w:t>, social, laboral e institucional, identificando la tipología textual seleccionada, la organización del contenido, las marcas lingüísticas y el formato utilizado.</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E,F</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2.2. Identifica los rasgos diferenciales de los distintos géneros periodísticos informativos, de opinión y mixtos: noticias, reportajes, entrevistas, editoriales, artículos, columnas, cartas al director, noticias comentario, crónicas y críticas.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2.3. Comprende y explica los elementos verbales y no verbales, y la intención comunicativa de un texto publicitario.</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2.4. Localiza informaciones explícitas en un texto secuenciándolas y relacionándolas entre sí y con el contexto, e infiere informaciones o valoraciones implícitas.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I</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AA</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2.5. Interpreta el sentido de palabras, expresiones, enunciados o pequeños fragmentos extraídos de un texto, en función de su sentido global.</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2.6. Interpreta, explica y deduce la información dada en esquemas, mapas conceptuales, diagramas, gráficas, fotografías…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AA</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lastRenderedPageBreak/>
              <w:t>3. Manifestar una actitud crítica ante la lectura de cualquier tipo de textos u obras literarias a través de una lectura reflexiva que permita identificar posturas de acuerdo o desacuerdo, respetando en todo momento a las personas que expresan su opinión en ellos.</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3.1 Identifica y expresa las posturas de acuerdo y desacuerdo sobre aspectos parciales o globales de un texto.</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3.2 Elabora su propia interpretación sobre el significado de un texto.</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AA</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3.3 Respeta a las personas que expresan su opinión en los textos.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CS</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 xml:space="preserve">4. Seleccionar los conocimientos que se obtengan de las bibliotecas o de cualquier otra fuente de información impresa en papel o digital, integrándolos en un proceso de aprendizaje continuo. </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4.1. Utiliza, de forma autónoma, diversas fuentes de información integrando los conocimientos adquiridos en sus discursos orales o escritos.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CD</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4.2. Conoce y maneja habitualmente diccionarios impresos o en versión digital, diccionarios de dudas e irregularidades de la lengua, etc.</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4.3. Conoce el funcionamiento de bibliotecas tradicionales y digitales, y es capaz de solicitar libros, vídeos… autónomamente.</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CD</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5. Aplicar progresivamente las estrategias necesarias para producir textos adecuados, coherentes y cohesionados.</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5.1. Aplica técnicas diversas para planificar sus escritos (esquemas, mapas conceptuales, etc.) y redacta borradores de escritura.</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AA</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 xml:space="preserve">5.2. Escribe textos en diferentes soportes  usando el registro adecuado, organizando las ideas con coherencia y claridad, enlazando enunciados en secuencias lineales cohesionadas y respetando las normas gramaticales y ortográficas. </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 xml:space="preserve">5.3. Revisa el texto en varias fases para detectar y corregir problemas con el contenido (ideas, estructura…) o la forma (puntuación, ortografía, tipografía, gramática, cohesión y presentación). </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SI</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5.4. Evalúa, utilizando guías, su propia producción escrita, así como la producción escrita de sus compañeros.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SI</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5.5. Reescribe textos propios y ajenos, aplicando las propuestas de mejora que se deducen de la evaluación de la producción escrita.</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SI</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 xml:space="preserve">6. Escribir textos relacionados con los ámbitos personal, académico, social y laboral, utilizando adecuadamente las diferentes formas de elocución. </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6.1. Redacta con claridad y corrección textos propios de los ámbitos personal, académico, social y laboral.</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Calibri" w:hAnsi="Calibri" w:cs="Calibri"/>
                <w:color w:val="000000"/>
              </w:rPr>
            </w:pPr>
            <w:r w:rsidRPr="00CE6912">
              <w:rPr>
                <w:rFonts w:ascii="Calibri" w:hAnsi="Calibri" w:cs="Calibri"/>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Calibri" w:hAnsi="Calibri" w:cs="Calibri"/>
                <w:color w:val="000000"/>
              </w:rPr>
            </w:pPr>
            <w:r w:rsidRPr="00CE6912">
              <w:rPr>
                <w:rFonts w:ascii="Calibri" w:hAnsi="Calibri" w:cs="Calibri"/>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6.2. Redacta  con claridad y corrección textos narrativos, descriptivos, instructivos, expositivos, argumentativos y dialogados, respetando los rasgos propios de la tipología seleccionada.</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 xml:space="preserve">6.3. Utiliza con precisión diferentes y variados conectores textuales en sus escritos. </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6.4. Resume el contenido de todo tipo de textos, recogiendo las ideas más importantes y expresándolas con coherencia y cohesión y con un estilo propio, evitando reproducir literalmente las palabras del texto.</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AA</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6.5. Realiza esquemas y mapas conceptuales que estructuren el contenido de los textos trabajados.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AA</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6.6. Explica por escrito el significado de los elementos visuales que puedan aparecer en los textos: gráficas, imágenes, etc.</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AA</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lastRenderedPageBreak/>
              <w:t xml:space="preserve">7. Valorar la importancia de la lectura y la escritura como herramientas de organización del pensamiento y de adquisición de los aprendizajes y como estímulo de la capacidad de razonamiento y del desarrollo personal. </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7.1. Produce textos diversos reconociendo la escritura como el instrumento organizador de su pensamiento.</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AA</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7.2. Utiliza en sus escritos palabras propias del nivel formal de la lengua, incorporándolas a su repertorio léxico y reconociendo la importancia de enriquecer su vocabulario para expresarse oralmente y por escrito con exactitud y precisión.</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AA</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7.3. Valora e incorpora progresivamente una actitud creativa ante la lectura y la escritura.</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I</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CD</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6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7.4. Conoce y utiliza herramientas de las Tecnologías de la Información y la Comunicación, participando, intercambiando opiniones, comentando y valorando escritos ajenos o escribiendo y dando a conocer los suyos propios.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I</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CD</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170"/>
        </w:trPr>
        <w:tc>
          <w:tcPr>
            <w:tcW w:w="3718"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Arial" w:hAnsi="Arial" w:cs="Arial"/>
                <w:b/>
                <w:bCs/>
                <w:color w:val="000000"/>
                <w:sz w:val="20"/>
              </w:rPr>
            </w:pPr>
            <w:r w:rsidRPr="00CE6912">
              <w:rPr>
                <w:rFonts w:ascii="Arial" w:hAnsi="Arial" w:cs="Arial"/>
                <w:b/>
                <w:bCs/>
                <w:color w:val="000000"/>
                <w:sz w:val="20"/>
              </w:rPr>
              <w:t>Bloque 3. Conocimiento de la lengua</w:t>
            </w:r>
          </w:p>
        </w:tc>
        <w:tc>
          <w:tcPr>
            <w:tcW w:w="4070"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Arial" w:hAnsi="Arial" w:cs="Arial"/>
                <w:b/>
                <w:bCs/>
                <w:color w:val="000000"/>
                <w:sz w:val="20"/>
              </w:rPr>
            </w:pPr>
          </w:p>
        </w:tc>
        <w:tc>
          <w:tcPr>
            <w:tcW w:w="523"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Arial" w:hAnsi="Arial" w:cs="Arial"/>
                <w:b/>
                <w:bCs/>
                <w:color w:val="000000"/>
                <w:sz w:val="20"/>
              </w:rPr>
            </w:pPr>
            <w:r w:rsidRPr="00CE6912">
              <w:rPr>
                <w:rFonts w:ascii="Arial" w:hAnsi="Arial" w:cs="Arial"/>
                <w:b/>
                <w:bCs/>
                <w:color w:val="000000"/>
                <w:sz w:val="20"/>
              </w:rPr>
              <w:t>P</w:t>
            </w:r>
          </w:p>
        </w:tc>
        <w:tc>
          <w:tcPr>
            <w:tcW w:w="941"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CC</w:t>
            </w:r>
          </w:p>
        </w:tc>
        <w:tc>
          <w:tcPr>
            <w:tcW w:w="722"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IE</w:t>
            </w:r>
          </w:p>
        </w:tc>
        <w:tc>
          <w:tcPr>
            <w:tcW w:w="315"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U2</w:t>
            </w:r>
          </w:p>
        </w:tc>
        <w:tc>
          <w:tcPr>
            <w:tcW w:w="315"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U3</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U4</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U5</w:t>
            </w:r>
          </w:p>
        </w:tc>
        <w:tc>
          <w:tcPr>
            <w:tcW w:w="315"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U6</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U7</w:t>
            </w:r>
          </w:p>
        </w:tc>
        <w:tc>
          <w:tcPr>
            <w:tcW w:w="315"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U8</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U9</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U10</w:t>
            </w:r>
          </w:p>
        </w:tc>
        <w:tc>
          <w:tcPr>
            <w:tcW w:w="315"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U11</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U12</w:t>
            </w:r>
          </w:p>
        </w:tc>
        <w:tc>
          <w:tcPr>
            <w:tcW w:w="315"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U13</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U14</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U15</w:t>
            </w:r>
          </w:p>
        </w:tc>
      </w:tr>
      <w:tr w:rsidR="004E1B2E" w:rsidRPr="00CE6912" w:rsidTr="00412E7F">
        <w:trPr>
          <w:trHeight w:val="80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1. Reconocer y explicar los valores expresivos que adquieren determinadas categorías gramaticales en relación con la intención comunicativa del texto donde aparecen, con especial atención a adjetivos, determinantes y pronombres.</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1.1. Explica los valores expresivos que adquieren algunos adjetivos, determinantes y pronombres en relación con la intención comunicativa del texto donde aparecen.</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2. Reconocer y explicar los valores expresivos que adquieren las formas verbales en relación con la intención comunicativa del texto donde aparecen.</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2.1. Reconoce y explica los valores expresivos que adquieren las formas verbales en relación con la intención comunicativa del texto donde aparecen.</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I</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3. Reconocer y explicar el significado de los principales prefijos y sufijos y sus posibilidades de combinación para crear nuevas palabras, identificando aquellos que proceden del latín y del griego.</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3.1. Reconoce y explica los distintos procedimientos para la formación de palabras nuevas precisando el valor significativo de los prefijos y sufijos.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AA</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3.2. Forma sustantivos, adjetivos, verbos y adverbios a partir de diferentes categorías gramaticales, utilizando distintos procedimientos lingüísticos.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3.3. Conoce la aportación semántica de los principales prefijos y sufijos de origen grecolatino, utilizándola para deducir el significado de palabras desconocidas.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4. Identificar los distintos niveles de significación de palabras o expresiones en función de la intención comunicativa del discurso oral o escrito donde aparecen</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4.1. Explica todos los valores expresivos de las palabras que guardan relación con la intención comunicativa del texto donde aparecen.</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4.2. Explica con precisión el significado de palabras, usando la acepción adecuada en relación con el contexto en el que aparecen.</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I</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CS</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69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5. Usar correcta y eficazmente los diccionarios y otras fuentes de consulta, tanto en papel como en formato digital, para resolver dudas sobre el uso correcto de la lengua y para progresar en el aprendizaje autónomo.</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5.1. Utiliza los diccionarios y otras fuentes de consulta en papel y formato digital, resolviendo eficazmente sus dudas sobre el uso correcto de la lengua y progresando en el aprendizaje autónomo.</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I</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AA</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 xml:space="preserve">6. Explicar, analizar y describir los rasgos que determinan los límites oracionales para reconocer la estructura de las oraciones simples y compuestas. </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6.1. Transforma y amplía oraciones simples en oraciones compuestas usando conectores y otros procedimientos de sustitución para evitar repeticiones.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6.2. Reconoce la palabra nuclear que organiza sintáctica y semánticamente un enunciado, así como los elementos que se agrupan en torno a ella.</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7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6.3. Reconoce la equivalencia semántica y funcional entre el adjetivo, el sustantivo y algunos adverbios, y oraciones de relativo, sustantivas y adverbiales respectivamente, transformando adjetivos, sustantivos y adverbios en oraciones subordinadas, e insertándolas como constituyentes de otra oración.</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6.4. Analiza sintácticamente oraciones simples y compuestas.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6.5. Utiliza de forma autónoma textos de la vida cotidiana para la observación, reflexión y explicación sintáctica.</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770"/>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7. Aplicar los conocimientos sobre la lengua para resolver problemas de comprensión y expresión de textos orales y escritos, y para la revisión progresivamente autónoma de los textos propios y ajenos.</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7.1. Revisa textos orales y escritos, propios y ajenos, aplicando correctamente las normas lingüísticas (ortográficas, gramaticales, etc.), y reconociendo su valor social para obtener una comunicación eficiente.</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I</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Calibri" w:hAnsi="Calibri" w:cs="Calibri"/>
                <w:color w:val="000000"/>
              </w:rPr>
            </w:pPr>
            <w:r w:rsidRPr="00CE6912">
              <w:rPr>
                <w:rFonts w:ascii="Calibri" w:hAnsi="Calibri" w:cs="Calibri"/>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720"/>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 xml:space="preserve">8. Identificar y explicar las características de los diferentes géneros textuales con especial atención a las estructuras expositivas y argumentativas para utilizarlas en sus producciones orales y escritas. </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8.1. Identifica y explica las características de los diferentes géneros textuales, con especial atención a las estructuras expositivas y argumentativas, utilizándolas en las propias producciones orales y escritas.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8.2. Conoce los elementos de la situación comunicativa que determinan los diversos usos lingüísticos: tema, propósito, destinatario, género textual, etc.</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AA</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0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8.3. Describe los rasgos lingüísticos más sobresalientes de textos con distintas formas de elocución, con especial atención a los expositivos y argumentativos relacionándolos con la intención comunicativa y el contexto en el que se producen.</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8.4. Reconoce en un texto, y utiliza en las producciones propias, los distintos procedimientos lingüísticos para la expresión de la subjetividad.</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rPr>
            </w:pPr>
            <w:r w:rsidRPr="00CE6912">
              <w:rPr>
                <w:rFonts w:ascii="Arial" w:hAnsi="Arial" w:cs="Arial"/>
                <w:color w:val="000000"/>
                <w:sz w:val="20"/>
              </w:rPr>
              <w:t>B</w:t>
            </w:r>
            <w:r w:rsidRPr="00CE6912">
              <w:rPr>
                <w:rFonts w:ascii="Arial" w:hAnsi="Arial" w:cs="Arial"/>
                <w:color w:val="000000"/>
              </w:rPr>
              <w:t xml:space="preserve"> </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9. Reconocer en textos de diversa índole y usar en las producciones propias orales y escritas los diferentes conectores textuales y los principales mecanismos de referencia interna, tanto gramaticales como léxicos.</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9.1. Reconoce y utiliza la sustitución léxica como un procedimiento de coherencia textual.</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874"/>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 xml:space="preserve">9.2. Identifica, explica y usa distintos tipos de conectores (causa, consecuencia, condición e hipótesis, etc.), así como los mecanismos de referencia interna, tanto gramaticales (sustituciones pronominales) como léxicos </w:t>
            </w:r>
            <w:r w:rsidRPr="00CE6912">
              <w:rPr>
                <w:rFonts w:ascii="Arial" w:hAnsi="Arial" w:cs="Arial"/>
                <w:color w:val="000000"/>
                <w:sz w:val="20"/>
              </w:rPr>
              <w:lastRenderedPageBreak/>
              <w:t>(elipsis y sustituciones mediante sinónimos e hiperónimos) que proporcionan cohesión a un texto.</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lastRenderedPageBreak/>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A,B,C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lastRenderedPageBreak/>
              <w:t>10. Reconocer y utilizar los diferentes registros lingüísticos en función de los ámbitos sociales, valorando la importancia de utilizar el registro adecuado a cada momento.</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10.1. Reconoce los registros lingüísticos en textos orales o escritos en función de sus características lingüísticas, de la intención comunicativa y de su uso social.</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A,B,C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10.2. Analiza y valora la importancia de utilizar el registro adecuado a cada situación comunicativa y lo aplica en sus discursos orales y escritos.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I</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AA</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170"/>
        </w:trPr>
        <w:tc>
          <w:tcPr>
            <w:tcW w:w="3718"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Arial" w:hAnsi="Arial" w:cs="Arial"/>
                <w:b/>
                <w:bCs/>
                <w:color w:val="000000"/>
                <w:sz w:val="20"/>
              </w:rPr>
            </w:pPr>
            <w:r w:rsidRPr="00CE6912">
              <w:rPr>
                <w:rFonts w:ascii="Arial" w:hAnsi="Arial" w:cs="Arial"/>
                <w:b/>
                <w:bCs/>
                <w:color w:val="000000"/>
                <w:sz w:val="20"/>
              </w:rPr>
              <w:t>Bloque 4. Educación literaria</w:t>
            </w:r>
          </w:p>
        </w:tc>
        <w:tc>
          <w:tcPr>
            <w:tcW w:w="4070"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Arial" w:hAnsi="Arial" w:cs="Arial"/>
                <w:b/>
                <w:bCs/>
                <w:color w:val="000000"/>
                <w:sz w:val="20"/>
              </w:rPr>
            </w:pPr>
          </w:p>
        </w:tc>
        <w:tc>
          <w:tcPr>
            <w:tcW w:w="523" w:type="dxa"/>
            <w:tcBorders>
              <w:top w:val="single" w:sz="6" w:space="0" w:color="auto"/>
              <w:left w:val="single" w:sz="6" w:space="0" w:color="auto"/>
              <w:bottom w:val="single" w:sz="6" w:space="0" w:color="auto"/>
              <w:right w:val="single" w:sz="6" w:space="0" w:color="auto"/>
            </w:tcBorders>
            <w:shd w:val="solid" w:color="969696" w:fill="auto"/>
          </w:tcPr>
          <w:p w:rsidR="004E1B2E" w:rsidRPr="00CE6912" w:rsidRDefault="004E1B2E" w:rsidP="00412E7F">
            <w:pPr>
              <w:autoSpaceDE w:val="0"/>
              <w:autoSpaceDN w:val="0"/>
              <w:adjustRightInd w:val="0"/>
              <w:jc w:val="center"/>
              <w:rPr>
                <w:rFonts w:ascii="Arial" w:hAnsi="Arial" w:cs="Arial"/>
                <w:b/>
                <w:bCs/>
                <w:color w:val="000000"/>
                <w:sz w:val="20"/>
              </w:rPr>
            </w:pPr>
            <w:r w:rsidRPr="00CE6912">
              <w:rPr>
                <w:rFonts w:ascii="Arial" w:hAnsi="Arial" w:cs="Arial"/>
                <w:b/>
                <w:bCs/>
                <w:color w:val="000000"/>
                <w:sz w:val="20"/>
              </w:rPr>
              <w:t>P</w:t>
            </w:r>
          </w:p>
        </w:tc>
        <w:tc>
          <w:tcPr>
            <w:tcW w:w="941"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CC</w:t>
            </w:r>
          </w:p>
        </w:tc>
        <w:tc>
          <w:tcPr>
            <w:tcW w:w="722"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IE</w:t>
            </w:r>
          </w:p>
        </w:tc>
        <w:tc>
          <w:tcPr>
            <w:tcW w:w="315"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U2</w:t>
            </w:r>
          </w:p>
        </w:tc>
        <w:tc>
          <w:tcPr>
            <w:tcW w:w="315"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U3</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U4</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U5</w:t>
            </w:r>
          </w:p>
        </w:tc>
        <w:tc>
          <w:tcPr>
            <w:tcW w:w="315"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U6</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U7</w:t>
            </w:r>
          </w:p>
        </w:tc>
        <w:tc>
          <w:tcPr>
            <w:tcW w:w="315"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U8</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U9</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U10</w:t>
            </w:r>
          </w:p>
        </w:tc>
        <w:tc>
          <w:tcPr>
            <w:tcW w:w="315"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U11</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U12</w:t>
            </w:r>
          </w:p>
        </w:tc>
        <w:tc>
          <w:tcPr>
            <w:tcW w:w="315"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U13</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U14</w:t>
            </w:r>
          </w:p>
        </w:tc>
        <w:tc>
          <w:tcPr>
            <w:tcW w:w="314" w:type="dxa"/>
            <w:tcBorders>
              <w:top w:val="single" w:sz="6" w:space="0" w:color="auto"/>
              <w:left w:val="single" w:sz="6" w:space="0" w:color="auto"/>
              <w:bottom w:val="single" w:sz="6" w:space="0" w:color="auto"/>
              <w:right w:val="single" w:sz="6" w:space="0" w:color="auto"/>
            </w:tcBorders>
            <w:shd w:val="solid" w:color="99CC00" w:fill="auto"/>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U15</w:t>
            </w: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1. Leer y comprender obras literarias de la literatura española y universal de todos los tiempos y de la literatura juvenil.</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1.1. Lee y comprende con un grado creciente de interés y autonomía obras literarias cercanas a sus gustos y aficiones.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 xml:space="preserve">1.2. Valora alguna de las obras de lectura libre, resumiendo el contenido, explicando los aspectos que más le han llamado la atención y lo que la lectura le ha aportado como experiencia personal. </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I</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CC</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1.3. Desarrolla progresivamente su propio criterio estético persiguiendo como finalidad el placer por la lectura.</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I</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AA</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 xml:space="preserve">2. Reflexionar sobre la conexión entre la literatura y el resto de las artes. </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2.1. Desarrolla progresivamente la capacidad de reflexión observando, analizando y explicando la relación existente entre diversas manifestaciones artísticas de todas las épocas (música, pintura, cine…).</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AA</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2.2 Reconoce y comenta la pervivencia o evolución de personajes-tipo, temas y formas a lo largo de los diversos periodos histórico/literarios hasta la actualidad.</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CC</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 xml:space="preserve">2.3 Compara textos literarios y productos culturales que respondan a un mismo tópico, observando, analizando y explicando los diferentes puntos de vista según el medio, la </w:t>
            </w:r>
            <w:r w:rsidRPr="00CE6912">
              <w:rPr>
                <w:rFonts w:ascii="Arial" w:hAnsi="Arial" w:cs="Arial"/>
                <w:color w:val="000000"/>
                <w:sz w:val="20"/>
              </w:rPr>
              <w:lastRenderedPageBreak/>
              <w:t>época o la cultura, y valorando y criticando lo que lee, escucha o ve.</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lastRenderedPageBreak/>
              <w:t>I</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CC</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lastRenderedPageBreak/>
              <w:t>3. Cultivar el gusto y el hábito por la lectura en todas sus vertientes: como fuente de acceso al conocimiento y como instrumento de ocio y diversión que permite explorar mundos, reales o imaginarios, diferentes del propio.</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3.1. Lee textos literarios de distintas épocas y lugares, y comprende en ellos la visión del mundo que expresan.</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CC</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A,D</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3.2. Lee textos literarios y valora en ellos la capacidad de recreación de la realidad y la capacidad imaginativa de creación de mundos de ficción.</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CC</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3.3. Habla en clase de los libros y comparte sus impresiones con los compañeros.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CS</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E,F</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3.4. Trabaja en equipo determinados aspectos de las lecturas propuestas, o seleccionadas por los alumnos, investigando y experimentando de forma progresivamente autónoma.</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CS</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E,F</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3.5. Lee en voz alta, modulando, adecuando la voz, apoyándose en elementos de la comunicación no verbal y potenciando la expresividad verbal.</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E,F</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3.6. Dramatiza fragmentos literarios breves desarrollando progresivamente la expresión corporal como manifestación de sentimientos y emociones, respetando las producciones de los demás.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I</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CC</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E,F</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 xml:space="preserve">4. Comprender textos literarios representativos del siglo </w:t>
            </w:r>
            <w:proofErr w:type="spellStart"/>
            <w:r w:rsidRPr="00CE6912">
              <w:rPr>
                <w:rFonts w:ascii="Arial" w:hAnsi="Arial" w:cs="Arial"/>
                <w:color w:val="000000"/>
                <w:sz w:val="20"/>
              </w:rPr>
              <w:t>XVlll</w:t>
            </w:r>
            <w:proofErr w:type="spellEnd"/>
            <w:r w:rsidRPr="00CE6912">
              <w:rPr>
                <w:rFonts w:ascii="Arial" w:hAnsi="Arial" w:cs="Arial"/>
                <w:color w:val="000000"/>
                <w:sz w:val="20"/>
              </w:rPr>
              <w:t xml:space="preserve"> a nuestros días, reconociendo la intención del autor, el tema, las peculiaridades del lenguaje literario, los rasgos propios del género al que pertenece, y relacionando su contenido y su forma con el contexto sociocultural y literario de la época, o de otras épocas, y expresando la relación existente con juicios personales razonados.</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4.1.  Conoce los principales movimientos literarios, autores y obras del siglo XVIII hasta la actualidad.</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 xml:space="preserve">B </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 xml:space="preserve">4.2. Lee y comprende una selección de textos literarios representativos de la literatura del siglo </w:t>
            </w:r>
            <w:proofErr w:type="spellStart"/>
            <w:r w:rsidRPr="00CE6912">
              <w:rPr>
                <w:rFonts w:ascii="Arial" w:hAnsi="Arial" w:cs="Arial"/>
                <w:color w:val="000000"/>
                <w:sz w:val="20"/>
              </w:rPr>
              <w:t>XVlll</w:t>
            </w:r>
            <w:proofErr w:type="spellEnd"/>
            <w:r w:rsidRPr="00CE6912">
              <w:rPr>
                <w:rFonts w:ascii="Arial" w:hAnsi="Arial" w:cs="Arial"/>
                <w:color w:val="000000"/>
                <w:sz w:val="20"/>
              </w:rPr>
              <w:t xml:space="preserve"> a nuestros días, identificando el tema, resumiendo su contenido e interpretando el lenguaje literario.</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CC</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4.3. Expresa la relación que existe entre el contenido de la obra, la intención del autor y el contexto, y la pervivencia de temas y formas, emitiendo juicios personales razonados.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5. Redactar textos personales de intención literaria siguiendo las convenciones del género, con intención lúdica y creativa.</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5.1. Redacta textos personales de intención literaria a partir de modelos dados, siguiendo las convenciones del género y con intención lúdica y creativa.</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B,C</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5.2 Desarrolla el gusto por la escritura como instrumento de comunicación capaz de analizar y regular sus propios sentimientos.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I</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6. Consultar y citar adecuadamente fuentes de información variadas para realizar un trabajo académico en soporte papel o digital sobre un tema del currículo de literatura, adoptando un punto de vista crítico y personal y utilizando las tecnologías de la información.</w:t>
            </w: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6.1 Consulta varias fuentes de información para desarrollar por escrito, con rigor, claridad, cohesión y coherencia, un tema relacionado con el currículo de literatura, y cita las fuentes utilizadas adecuadamente.</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I</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CL</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C,B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6.2. Aporta en sus trabajos escritos u orales conclusiones y puntos de vista personales y críticos sobre las obras literarias estudiadas, expresándose con rigor, claridad, cohesión y coherencia.</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B</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AA</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A,B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r w:rsidR="004E1B2E" w:rsidRPr="00CE6912" w:rsidTr="00412E7F">
        <w:trPr>
          <w:trHeight w:val="571"/>
        </w:trPr>
        <w:tc>
          <w:tcPr>
            <w:tcW w:w="3718"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p>
        </w:tc>
        <w:tc>
          <w:tcPr>
            <w:tcW w:w="4070"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rPr>
                <w:rFonts w:ascii="Arial" w:hAnsi="Arial" w:cs="Arial"/>
                <w:color w:val="000000"/>
                <w:sz w:val="20"/>
              </w:rPr>
            </w:pPr>
            <w:r w:rsidRPr="00CE6912">
              <w:rPr>
                <w:rFonts w:ascii="Arial" w:hAnsi="Arial" w:cs="Arial"/>
                <w:color w:val="000000"/>
                <w:sz w:val="20"/>
              </w:rPr>
              <w:t>6.3. Utiliza recursos variados de las Tecnologías de la Información y la Comunicación para la realización de sus trabajos académicos.</w:t>
            </w:r>
          </w:p>
        </w:tc>
        <w:tc>
          <w:tcPr>
            <w:tcW w:w="523"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I</w:t>
            </w:r>
          </w:p>
        </w:tc>
        <w:tc>
          <w:tcPr>
            <w:tcW w:w="941"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Arial" w:hAnsi="Arial" w:cs="Arial"/>
                <w:color w:val="000000"/>
                <w:sz w:val="20"/>
              </w:rPr>
            </w:pPr>
            <w:r w:rsidRPr="00CE6912">
              <w:rPr>
                <w:rFonts w:ascii="Arial" w:hAnsi="Arial" w:cs="Arial"/>
                <w:color w:val="000000"/>
                <w:sz w:val="20"/>
              </w:rPr>
              <w:t>CD</w:t>
            </w:r>
          </w:p>
        </w:tc>
        <w:tc>
          <w:tcPr>
            <w:tcW w:w="722"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color w:val="000000"/>
              </w:rPr>
            </w:pPr>
            <w:r w:rsidRPr="00CE6912">
              <w:rPr>
                <w:rFonts w:ascii="Calibri" w:hAnsi="Calibri" w:cs="Calibri"/>
                <w:color w:val="000000"/>
              </w:rPr>
              <w:t>B</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center"/>
              <w:rPr>
                <w:rFonts w:ascii="Calibri" w:hAnsi="Calibri" w:cs="Calibri"/>
                <w:b/>
                <w:bCs/>
                <w:color w:val="000000"/>
              </w:rPr>
            </w:pPr>
            <w:r w:rsidRPr="00CE6912">
              <w:rPr>
                <w:rFonts w:ascii="Calibri" w:hAnsi="Calibri" w:cs="Calibri"/>
                <w:b/>
                <w:bCs/>
                <w:color w:val="000000"/>
              </w:rPr>
              <w:t>X</w:t>
            </w:r>
          </w:p>
        </w:tc>
        <w:tc>
          <w:tcPr>
            <w:tcW w:w="315"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c>
          <w:tcPr>
            <w:tcW w:w="314" w:type="dxa"/>
            <w:tcBorders>
              <w:top w:val="single" w:sz="6" w:space="0" w:color="auto"/>
              <w:left w:val="single" w:sz="6" w:space="0" w:color="auto"/>
              <w:bottom w:val="single" w:sz="6" w:space="0" w:color="auto"/>
              <w:right w:val="single" w:sz="6" w:space="0" w:color="auto"/>
            </w:tcBorders>
          </w:tcPr>
          <w:p w:rsidR="004E1B2E" w:rsidRPr="00CE6912" w:rsidRDefault="004E1B2E" w:rsidP="00412E7F">
            <w:pPr>
              <w:autoSpaceDE w:val="0"/>
              <w:autoSpaceDN w:val="0"/>
              <w:adjustRightInd w:val="0"/>
              <w:jc w:val="right"/>
              <w:rPr>
                <w:rFonts w:ascii="Calibri" w:hAnsi="Calibri" w:cs="Calibri"/>
                <w:color w:val="000000"/>
              </w:rPr>
            </w:pPr>
          </w:p>
        </w:tc>
      </w:tr>
    </w:tbl>
    <w:p w:rsidR="004E1B2E" w:rsidRDefault="004E1B2E" w:rsidP="0011645A">
      <w:pPr>
        <w:pStyle w:val="Prrafodelista"/>
        <w:spacing w:line="360" w:lineRule="auto"/>
        <w:ind w:left="1080"/>
        <w:jc w:val="both"/>
        <w:rPr>
          <w:b/>
          <w:szCs w:val="24"/>
          <w:u w:val="single"/>
          <w:lang w:val="es-ES"/>
        </w:rPr>
      </w:pPr>
    </w:p>
    <w:p w:rsidR="004E1B2E" w:rsidRDefault="004E1B2E" w:rsidP="0011645A">
      <w:pPr>
        <w:pStyle w:val="Prrafodelista"/>
        <w:spacing w:line="360" w:lineRule="auto"/>
        <w:ind w:left="1080"/>
        <w:jc w:val="both"/>
        <w:rPr>
          <w:b/>
          <w:szCs w:val="24"/>
          <w:u w:val="single"/>
          <w:lang w:val="es-ES"/>
        </w:rPr>
      </w:pPr>
    </w:p>
    <w:p w:rsidR="004E1B2E" w:rsidRDefault="004E1B2E" w:rsidP="0011645A">
      <w:pPr>
        <w:pStyle w:val="Prrafodelista"/>
        <w:spacing w:line="360" w:lineRule="auto"/>
        <w:ind w:left="1080"/>
        <w:jc w:val="both"/>
        <w:rPr>
          <w:b/>
          <w:szCs w:val="24"/>
          <w:u w:val="single"/>
          <w:lang w:val="es-ES"/>
        </w:rPr>
      </w:pPr>
    </w:p>
    <w:p w:rsidR="004E1B2E" w:rsidRDefault="004E1B2E" w:rsidP="0011645A">
      <w:pPr>
        <w:pStyle w:val="Prrafodelista"/>
        <w:spacing w:line="360" w:lineRule="auto"/>
        <w:ind w:left="1080"/>
        <w:jc w:val="both"/>
        <w:rPr>
          <w:b/>
          <w:szCs w:val="24"/>
          <w:u w:val="single"/>
          <w:lang w:val="es-ES"/>
        </w:rPr>
      </w:pPr>
    </w:p>
    <w:p w:rsidR="004E1B2E" w:rsidRDefault="004E1B2E" w:rsidP="0011645A">
      <w:pPr>
        <w:pStyle w:val="Prrafodelista"/>
        <w:spacing w:line="360" w:lineRule="auto"/>
        <w:ind w:left="1080"/>
        <w:jc w:val="both"/>
        <w:rPr>
          <w:b/>
          <w:szCs w:val="24"/>
          <w:u w:val="single"/>
          <w:lang w:val="es-ES"/>
        </w:rPr>
      </w:pPr>
    </w:p>
    <w:p w:rsidR="004E1B2E" w:rsidRPr="004E1B2E" w:rsidRDefault="004E1B2E" w:rsidP="004E1B2E">
      <w:pPr>
        <w:spacing w:line="360" w:lineRule="auto"/>
        <w:jc w:val="both"/>
        <w:rPr>
          <w:b/>
          <w:szCs w:val="24"/>
          <w:u w:val="single"/>
          <w:lang w:val="es-ES"/>
        </w:rPr>
      </w:pPr>
    </w:p>
    <w:p w:rsidR="004E1B2E" w:rsidRPr="0011645A" w:rsidRDefault="004E1B2E" w:rsidP="0011645A">
      <w:pPr>
        <w:pStyle w:val="Prrafodelista"/>
        <w:spacing w:line="360" w:lineRule="auto"/>
        <w:ind w:left="1080"/>
        <w:jc w:val="both"/>
        <w:rPr>
          <w:b/>
          <w:szCs w:val="24"/>
          <w:u w:val="single"/>
          <w:lang w:val="es-ES"/>
        </w:rPr>
      </w:pPr>
    </w:p>
    <w:p w:rsidR="001C745D" w:rsidRPr="00D96308" w:rsidRDefault="0011645A" w:rsidP="00E303D8">
      <w:pPr>
        <w:pStyle w:val="Prrafodelista"/>
        <w:numPr>
          <w:ilvl w:val="0"/>
          <w:numId w:val="3"/>
        </w:numPr>
        <w:spacing w:line="360" w:lineRule="auto"/>
        <w:jc w:val="both"/>
        <w:rPr>
          <w:rFonts w:ascii="Arial" w:hAnsi="Arial" w:cs="Arial"/>
          <w:b/>
          <w:szCs w:val="24"/>
          <w:u w:val="single"/>
          <w:lang w:val="es-ES"/>
        </w:rPr>
      </w:pPr>
      <w:r w:rsidRPr="00D96308">
        <w:rPr>
          <w:rFonts w:ascii="Arial" w:hAnsi="Arial" w:cs="Arial"/>
          <w:b/>
          <w:szCs w:val="24"/>
          <w:u w:val="single"/>
          <w:lang w:val="es-ES"/>
        </w:rPr>
        <w:t>CRITERIOS DE CALIFICACIÓN</w:t>
      </w:r>
    </w:p>
    <w:p w:rsidR="001C745D" w:rsidRPr="00D96308" w:rsidRDefault="001C745D" w:rsidP="001C745D">
      <w:pPr>
        <w:pStyle w:val="Prrafodelista"/>
        <w:spacing w:line="276" w:lineRule="auto"/>
        <w:ind w:left="0" w:firstLine="709"/>
        <w:jc w:val="both"/>
        <w:rPr>
          <w:rFonts w:ascii="Arial" w:hAnsi="Arial" w:cs="Arial"/>
          <w:szCs w:val="24"/>
          <w:lang w:val="es-ES"/>
        </w:rPr>
      </w:pPr>
      <w:r w:rsidRPr="00D96308">
        <w:rPr>
          <w:rFonts w:ascii="Arial" w:hAnsi="Arial" w:cs="Arial"/>
          <w:szCs w:val="24"/>
          <w:lang w:val="es-ES"/>
        </w:rPr>
        <w:t>Con el fin de determinar el grado de consecución de los criterios de evaluación fijados, se adoptarán los siguientes criterios de calificación:</w:t>
      </w:r>
    </w:p>
    <w:p w:rsidR="006407E2" w:rsidRPr="00D96308" w:rsidRDefault="001C745D" w:rsidP="00163AA8">
      <w:pPr>
        <w:pStyle w:val="Prrafodelista"/>
        <w:numPr>
          <w:ilvl w:val="0"/>
          <w:numId w:val="31"/>
        </w:numPr>
        <w:spacing w:line="276" w:lineRule="auto"/>
        <w:ind w:left="709" w:hanging="283"/>
        <w:jc w:val="both"/>
        <w:rPr>
          <w:rFonts w:ascii="Arial" w:hAnsi="Arial" w:cs="Arial"/>
          <w:szCs w:val="24"/>
          <w:lang w:val="es-ES"/>
        </w:rPr>
      </w:pPr>
      <w:r w:rsidRPr="00D96308">
        <w:rPr>
          <w:rFonts w:ascii="Arial" w:hAnsi="Arial" w:cs="Arial"/>
          <w:szCs w:val="24"/>
          <w:lang w:val="es-ES"/>
        </w:rPr>
        <w:t>Durante cada evaluación se realizarán pruebas objetivas escritas u orales. El profesor avisará de la prueba con antelación suficiente</w:t>
      </w:r>
      <w:r w:rsidR="00D9453B" w:rsidRPr="00D96308">
        <w:rPr>
          <w:rFonts w:ascii="Arial" w:hAnsi="Arial" w:cs="Arial"/>
          <w:szCs w:val="24"/>
          <w:lang w:val="es-ES"/>
        </w:rPr>
        <w:t xml:space="preserve">. La calificación de esta prueba objetiva dependerá de la categorización de los estándares de aprendizaje, ya sean básicos, intermedios o avanzados. Los estándares señalados como básicos supondrán el cincuenta por ciento de la calificación máxima, mientras que los señalados como avanzados no podrán exceder del diez por ciento de la calificación máxima. </w:t>
      </w:r>
    </w:p>
    <w:p w:rsidR="00D9453B" w:rsidRPr="00D96308" w:rsidRDefault="00D9453B" w:rsidP="00163AA8">
      <w:pPr>
        <w:pStyle w:val="Prrafodelista"/>
        <w:numPr>
          <w:ilvl w:val="0"/>
          <w:numId w:val="31"/>
        </w:numPr>
        <w:spacing w:line="276" w:lineRule="auto"/>
        <w:ind w:left="709" w:hanging="283"/>
        <w:jc w:val="both"/>
        <w:rPr>
          <w:rFonts w:ascii="Arial" w:hAnsi="Arial" w:cs="Arial"/>
          <w:szCs w:val="24"/>
          <w:lang w:val="es-ES"/>
        </w:rPr>
      </w:pPr>
      <w:r w:rsidRPr="00D96308">
        <w:rPr>
          <w:rFonts w:ascii="Arial" w:hAnsi="Arial" w:cs="Arial"/>
          <w:szCs w:val="24"/>
          <w:lang w:val="es-ES"/>
        </w:rPr>
        <w:t xml:space="preserve">El trabajo de clase y otros aspectos que favorecen el aprendizaje , tales como el comportamiento respetuoso, la actitud positiva hacia el aprendizaje, la buena disposición hacia el trabajo del aula… se tendrán en cuenta, por lo que se tendrán en cuenta en la calificación según su  categorización en  los estándares de aprendizaje correspondientes. En este sentido, la observación </w:t>
      </w:r>
      <w:r w:rsidR="006407E2" w:rsidRPr="00D96308">
        <w:rPr>
          <w:rFonts w:ascii="Arial" w:hAnsi="Arial" w:cs="Arial"/>
          <w:szCs w:val="24"/>
          <w:lang w:val="es-ES"/>
        </w:rPr>
        <w:t xml:space="preserve">y revisión del cuaderno de clase como documento que revele el trabajo realizado por el alumnado (bien estructurado, presentado…) </w:t>
      </w:r>
      <w:r w:rsidR="0083544C" w:rsidRPr="00D96308">
        <w:rPr>
          <w:rFonts w:ascii="Arial" w:hAnsi="Arial" w:cs="Arial"/>
          <w:szCs w:val="24"/>
          <w:lang w:val="es-ES"/>
        </w:rPr>
        <w:t xml:space="preserve">se considerará. </w:t>
      </w:r>
    </w:p>
    <w:p w:rsidR="006407E2" w:rsidRPr="00D96308" w:rsidRDefault="006407E2" w:rsidP="00163AA8">
      <w:pPr>
        <w:pStyle w:val="Prrafodelista"/>
        <w:numPr>
          <w:ilvl w:val="0"/>
          <w:numId w:val="31"/>
        </w:numPr>
        <w:spacing w:line="276" w:lineRule="auto"/>
        <w:ind w:left="709" w:hanging="283"/>
        <w:jc w:val="both"/>
        <w:rPr>
          <w:rFonts w:ascii="Arial" w:hAnsi="Arial" w:cs="Arial"/>
          <w:szCs w:val="24"/>
          <w:lang w:val="es-ES"/>
        </w:rPr>
      </w:pPr>
      <w:r w:rsidRPr="00D96308">
        <w:rPr>
          <w:rFonts w:ascii="Arial" w:hAnsi="Arial" w:cs="Arial"/>
          <w:szCs w:val="24"/>
          <w:lang w:val="es-ES"/>
        </w:rPr>
        <w:t xml:space="preserve">La constatación de que las lecturas propuestas se han realizado se llevará a cabo mediante una prueba objetiva o </w:t>
      </w:r>
      <w:r w:rsidR="0083544C" w:rsidRPr="00D96308">
        <w:rPr>
          <w:rFonts w:ascii="Arial" w:hAnsi="Arial" w:cs="Arial"/>
          <w:szCs w:val="24"/>
          <w:lang w:val="es-ES"/>
        </w:rPr>
        <w:t>bien un trabajo sobre ella, y su</w:t>
      </w:r>
      <w:r w:rsidRPr="00D96308">
        <w:rPr>
          <w:rFonts w:ascii="Arial" w:hAnsi="Arial" w:cs="Arial"/>
          <w:szCs w:val="24"/>
          <w:lang w:val="es-ES"/>
        </w:rPr>
        <w:t xml:space="preserve"> calificación dependerá de la categorización de</w:t>
      </w:r>
      <w:r w:rsidR="0083544C" w:rsidRPr="00D96308">
        <w:rPr>
          <w:rFonts w:ascii="Arial" w:hAnsi="Arial" w:cs="Arial"/>
          <w:szCs w:val="24"/>
          <w:lang w:val="es-ES"/>
        </w:rPr>
        <w:t xml:space="preserve"> </w:t>
      </w:r>
      <w:r w:rsidRPr="00D96308">
        <w:rPr>
          <w:rFonts w:ascii="Arial" w:hAnsi="Arial" w:cs="Arial"/>
          <w:szCs w:val="24"/>
          <w:lang w:val="es-ES"/>
        </w:rPr>
        <w:t>l</w:t>
      </w:r>
      <w:r w:rsidR="0083544C" w:rsidRPr="00D96308">
        <w:rPr>
          <w:rFonts w:ascii="Arial" w:hAnsi="Arial" w:cs="Arial"/>
          <w:szCs w:val="24"/>
          <w:lang w:val="es-ES"/>
        </w:rPr>
        <w:t>os</w:t>
      </w:r>
      <w:r w:rsidRPr="00D96308">
        <w:rPr>
          <w:rFonts w:ascii="Arial" w:hAnsi="Arial" w:cs="Arial"/>
          <w:szCs w:val="24"/>
          <w:lang w:val="es-ES"/>
        </w:rPr>
        <w:t xml:space="preserve"> estándar</w:t>
      </w:r>
      <w:r w:rsidR="004C67FC" w:rsidRPr="00D96308">
        <w:rPr>
          <w:rFonts w:ascii="Arial" w:hAnsi="Arial" w:cs="Arial"/>
          <w:szCs w:val="24"/>
          <w:lang w:val="es-ES"/>
        </w:rPr>
        <w:t>es imp</w:t>
      </w:r>
      <w:r w:rsidR="0083544C" w:rsidRPr="00D96308">
        <w:rPr>
          <w:rFonts w:ascii="Arial" w:hAnsi="Arial" w:cs="Arial"/>
          <w:szCs w:val="24"/>
          <w:lang w:val="es-ES"/>
        </w:rPr>
        <w:t>licados</w:t>
      </w:r>
      <w:r w:rsidRPr="00D96308">
        <w:rPr>
          <w:rFonts w:ascii="Arial" w:hAnsi="Arial" w:cs="Arial"/>
          <w:szCs w:val="24"/>
          <w:lang w:val="es-ES"/>
        </w:rPr>
        <w:t xml:space="preserve"> correspondiente</w:t>
      </w:r>
      <w:r w:rsidR="0083544C" w:rsidRPr="00D96308">
        <w:rPr>
          <w:rFonts w:ascii="Arial" w:hAnsi="Arial" w:cs="Arial"/>
          <w:szCs w:val="24"/>
          <w:lang w:val="es-ES"/>
        </w:rPr>
        <w:t>s</w:t>
      </w:r>
      <w:r w:rsidRPr="00D96308">
        <w:rPr>
          <w:rFonts w:ascii="Arial" w:hAnsi="Arial" w:cs="Arial"/>
          <w:szCs w:val="24"/>
          <w:lang w:val="es-ES"/>
        </w:rPr>
        <w:t>.</w:t>
      </w:r>
    </w:p>
    <w:p w:rsidR="006407E2" w:rsidRPr="00D96308" w:rsidRDefault="00DD408B" w:rsidP="00163AA8">
      <w:pPr>
        <w:pStyle w:val="Prrafodelista"/>
        <w:numPr>
          <w:ilvl w:val="0"/>
          <w:numId w:val="31"/>
        </w:numPr>
        <w:spacing w:line="276" w:lineRule="auto"/>
        <w:ind w:left="709" w:hanging="283"/>
        <w:jc w:val="both"/>
        <w:rPr>
          <w:rFonts w:ascii="Arial" w:hAnsi="Arial" w:cs="Arial"/>
          <w:szCs w:val="24"/>
          <w:lang w:val="es-ES"/>
        </w:rPr>
      </w:pPr>
      <w:r w:rsidRPr="00D96308">
        <w:rPr>
          <w:rFonts w:ascii="Arial" w:hAnsi="Arial" w:cs="Arial"/>
          <w:szCs w:val="24"/>
          <w:lang w:val="es-ES"/>
        </w:rPr>
        <w:t xml:space="preserve">Dado que el criterio de evaluación </w:t>
      </w:r>
      <w:r w:rsidRPr="00D96308">
        <w:rPr>
          <w:rFonts w:ascii="Arial" w:hAnsi="Arial" w:cs="Arial"/>
          <w:i/>
          <w:szCs w:val="24"/>
          <w:lang w:val="es-ES"/>
        </w:rPr>
        <w:t>“Conocer, usar y valorar las normas ortográficas y gramaticales reconociendo su valor social y ceñirse a ellas para conseguir una comunicación</w:t>
      </w:r>
      <w:r w:rsidRPr="00D96308">
        <w:rPr>
          <w:rFonts w:ascii="Arial" w:hAnsi="Arial" w:cs="Arial"/>
          <w:szCs w:val="24"/>
          <w:lang w:val="es-ES"/>
        </w:rPr>
        <w:t xml:space="preserve"> </w:t>
      </w:r>
      <w:r w:rsidRPr="00D96308">
        <w:rPr>
          <w:rFonts w:ascii="Arial" w:hAnsi="Arial" w:cs="Arial"/>
          <w:i/>
          <w:szCs w:val="24"/>
          <w:lang w:val="es-ES"/>
        </w:rPr>
        <w:t>eficaz”</w:t>
      </w:r>
      <w:r w:rsidRPr="00D96308">
        <w:rPr>
          <w:rFonts w:ascii="Arial" w:hAnsi="Arial" w:cs="Arial"/>
          <w:szCs w:val="24"/>
          <w:lang w:val="es-ES"/>
        </w:rPr>
        <w:t xml:space="preserve"> resulta fundamental c</w:t>
      </w:r>
      <w:r w:rsidR="006407E2" w:rsidRPr="00D96308">
        <w:rPr>
          <w:rFonts w:ascii="Arial" w:hAnsi="Arial" w:cs="Arial"/>
          <w:szCs w:val="24"/>
          <w:lang w:val="es-ES"/>
        </w:rPr>
        <w:t>omo indicativo del aprendizaje de las destrezas básicas de la lengua por el alumnado, y ante la necesidad de desenvolverse de forma correcta en la sociedad, consideramos necesario hacer hincapié en la importancia que tiene la ortografía. Por esto, cada falta de ortografía y acent</w:t>
      </w:r>
      <w:r w:rsidRPr="00D96308">
        <w:rPr>
          <w:rFonts w:ascii="Arial" w:hAnsi="Arial" w:cs="Arial"/>
          <w:szCs w:val="24"/>
          <w:lang w:val="es-ES"/>
        </w:rPr>
        <w:t>uación respectivamente se penalizará con</w:t>
      </w:r>
      <w:r w:rsidR="006407E2" w:rsidRPr="00D96308">
        <w:rPr>
          <w:rFonts w:ascii="Arial" w:hAnsi="Arial" w:cs="Arial"/>
          <w:szCs w:val="24"/>
          <w:lang w:val="es-ES"/>
        </w:rPr>
        <w:t>:</w:t>
      </w:r>
    </w:p>
    <w:p w:rsidR="006407E2" w:rsidRPr="00D96308" w:rsidRDefault="006407E2" w:rsidP="00163AA8">
      <w:pPr>
        <w:pStyle w:val="Prrafodelista"/>
        <w:numPr>
          <w:ilvl w:val="0"/>
          <w:numId w:val="32"/>
        </w:numPr>
        <w:spacing w:line="276" w:lineRule="auto"/>
        <w:jc w:val="both"/>
        <w:rPr>
          <w:rFonts w:ascii="Arial" w:hAnsi="Arial" w:cs="Arial"/>
          <w:szCs w:val="24"/>
          <w:lang w:val="es-ES"/>
        </w:rPr>
      </w:pPr>
      <w:r w:rsidRPr="00D96308">
        <w:rPr>
          <w:rFonts w:ascii="Arial" w:hAnsi="Arial" w:cs="Arial"/>
          <w:szCs w:val="24"/>
          <w:lang w:val="es-ES"/>
        </w:rPr>
        <w:t>Primer ciclo de la ESO: 0,1 puntos de la calificación, restando un máximo de 1 punto de dicha nota.</w:t>
      </w:r>
    </w:p>
    <w:p w:rsidR="006407E2" w:rsidRPr="00D96308" w:rsidRDefault="006407E2" w:rsidP="00163AA8">
      <w:pPr>
        <w:pStyle w:val="Prrafodelista"/>
        <w:numPr>
          <w:ilvl w:val="0"/>
          <w:numId w:val="32"/>
        </w:numPr>
        <w:spacing w:line="276" w:lineRule="auto"/>
        <w:jc w:val="both"/>
        <w:rPr>
          <w:rFonts w:ascii="Arial" w:hAnsi="Arial" w:cs="Arial"/>
          <w:szCs w:val="24"/>
          <w:lang w:val="es-ES"/>
        </w:rPr>
      </w:pPr>
      <w:r w:rsidRPr="00D96308">
        <w:rPr>
          <w:rFonts w:ascii="Arial" w:hAnsi="Arial" w:cs="Arial"/>
          <w:szCs w:val="24"/>
          <w:lang w:val="es-ES"/>
        </w:rPr>
        <w:t>Segundo ciclo de la ESO: 0,16 puntos de la calificación, restando un máximo de 1,6 puntos de dicha nota.</w:t>
      </w:r>
    </w:p>
    <w:p w:rsidR="006407E2" w:rsidRPr="00D96308" w:rsidRDefault="0083544C" w:rsidP="00163AA8">
      <w:pPr>
        <w:pStyle w:val="Prrafodelista"/>
        <w:numPr>
          <w:ilvl w:val="0"/>
          <w:numId w:val="31"/>
        </w:numPr>
        <w:spacing w:line="276" w:lineRule="auto"/>
        <w:ind w:left="709" w:hanging="283"/>
        <w:jc w:val="both"/>
        <w:rPr>
          <w:rFonts w:ascii="Arial" w:hAnsi="Arial" w:cs="Arial"/>
          <w:szCs w:val="24"/>
          <w:lang w:val="es-ES"/>
        </w:rPr>
      </w:pPr>
      <w:r w:rsidRPr="00D96308">
        <w:rPr>
          <w:rFonts w:ascii="Arial" w:hAnsi="Arial" w:cs="Arial"/>
          <w:szCs w:val="24"/>
          <w:lang w:val="es-ES"/>
        </w:rPr>
        <w:t>La participación en los distintos concursos literarios que se celebren a lo largo del curso se tendrá en cuenta de manera positiva para aquel alumnado que participe.</w:t>
      </w:r>
    </w:p>
    <w:p w:rsidR="0083544C" w:rsidRPr="00D96308" w:rsidRDefault="0083544C" w:rsidP="00163AA8">
      <w:pPr>
        <w:pStyle w:val="Prrafodelista"/>
        <w:numPr>
          <w:ilvl w:val="0"/>
          <w:numId w:val="31"/>
        </w:numPr>
        <w:spacing w:line="276" w:lineRule="auto"/>
        <w:ind w:left="709" w:hanging="283"/>
        <w:jc w:val="both"/>
        <w:rPr>
          <w:rFonts w:ascii="Arial" w:hAnsi="Arial" w:cs="Arial"/>
          <w:szCs w:val="24"/>
          <w:lang w:val="es-ES"/>
        </w:rPr>
      </w:pPr>
      <w:r w:rsidRPr="00D96308">
        <w:rPr>
          <w:rFonts w:ascii="Arial" w:hAnsi="Arial" w:cs="Arial"/>
          <w:szCs w:val="24"/>
          <w:lang w:val="es-ES"/>
        </w:rPr>
        <w:lastRenderedPageBreak/>
        <w:t xml:space="preserve">La lectura voluntaria de libros será otro elemento a tener en cuenta a la hora de evaluar y calificar al alumnado. </w:t>
      </w:r>
    </w:p>
    <w:p w:rsidR="0083544C" w:rsidRPr="00D96308" w:rsidRDefault="0083544C" w:rsidP="00163AA8">
      <w:pPr>
        <w:pStyle w:val="Prrafodelista"/>
        <w:numPr>
          <w:ilvl w:val="0"/>
          <w:numId w:val="31"/>
        </w:numPr>
        <w:spacing w:line="276" w:lineRule="auto"/>
        <w:ind w:left="709" w:hanging="283"/>
        <w:jc w:val="both"/>
        <w:rPr>
          <w:rFonts w:ascii="Arial" w:hAnsi="Arial" w:cs="Arial"/>
          <w:szCs w:val="24"/>
          <w:lang w:val="es-ES"/>
        </w:rPr>
      </w:pPr>
      <w:r w:rsidRPr="00D96308">
        <w:rPr>
          <w:rFonts w:ascii="Arial" w:hAnsi="Arial" w:cs="Arial"/>
          <w:szCs w:val="24"/>
          <w:lang w:val="es-ES"/>
        </w:rPr>
        <w:t xml:space="preserve">Las producciones escritas también se tendrán en cuenta en su calificación según su categorización del estándar correspondiente. </w:t>
      </w:r>
    </w:p>
    <w:p w:rsidR="004C67FC" w:rsidRPr="00D96308" w:rsidRDefault="004C67FC" w:rsidP="00163AA8">
      <w:pPr>
        <w:pStyle w:val="Prrafodelista"/>
        <w:numPr>
          <w:ilvl w:val="0"/>
          <w:numId w:val="31"/>
        </w:numPr>
        <w:spacing w:line="276" w:lineRule="auto"/>
        <w:ind w:left="709" w:hanging="283"/>
        <w:jc w:val="both"/>
        <w:rPr>
          <w:rFonts w:ascii="Arial" w:hAnsi="Arial" w:cs="Arial"/>
          <w:szCs w:val="24"/>
          <w:lang w:val="es-ES"/>
        </w:rPr>
      </w:pPr>
      <w:r w:rsidRPr="00D96308">
        <w:rPr>
          <w:rFonts w:ascii="Arial" w:hAnsi="Arial" w:cs="Arial"/>
          <w:szCs w:val="24"/>
          <w:lang w:val="es-ES"/>
        </w:rPr>
        <w:t xml:space="preserve">En el caso de que un alumno no pueda asistir a la realización de una prueba objetiva, ya sea escrita u oral, el profesor se la hará un día antes o después de la siguiente prueba objetiva, cuando ambas partes acuerden. </w:t>
      </w:r>
    </w:p>
    <w:p w:rsidR="000214F4" w:rsidRPr="00D96308" w:rsidRDefault="000214F4" w:rsidP="00DD408B">
      <w:pPr>
        <w:pStyle w:val="Prrafodelista"/>
        <w:spacing w:line="276" w:lineRule="auto"/>
        <w:ind w:left="709"/>
        <w:jc w:val="both"/>
        <w:rPr>
          <w:rFonts w:ascii="Arial" w:hAnsi="Arial" w:cs="Arial"/>
          <w:szCs w:val="24"/>
          <w:lang w:val="es-ES"/>
        </w:rPr>
      </w:pPr>
    </w:p>
    <w:p w:rsidR="0083544C" w:rsidRPr="00D96308" w:rsidRDefault="0083544C" w:rsidP="0083544C">
      <w:pPr>
        <w:pStyle w:val="Prrafodelista"/>
        <w:spacing w:line="276" w:lineRule="auto"/>
        <w:ind w:left="709"/>
        <w:jc w:val="both"/>
        <w:rPr>
          <w:rFonts w:ascii="Arial" w:hAnsi="Arial" w:cs="Arial"/>
          <w:szCs w:val="24"/>
          <w:lang w:val="es-ES"/>
        </w:rPr>
      </w:pPr>
    </w:p>
    <w:p w:rsidR="00A9538D" w:rsidRPr="00D96308" w:rsidRDefault="00B707BB" w:rsidP="00163AA8">
      <w:pPr>
        <w:pStyle w:val="Prrafodelista"/>
        <w:numPr>
          <w:ilvl w:val="0"/>
          <w:numId w:val="30"/>
        </w:numPr>
        <w:jc w:val="both"/>
        <w:rPr>
          <w:rFonts w:ascii="Arial" w:hAnsi="Arial" w:cs="Arial"/>
          <w:b/>
          <w:szCs w:val="24"/>
        </w:rPr>
      </w:pPr>
      <w:r w:rsidRPr="00D96308">
        <w:rPr>
          <w:rFonts w:ascii="Arial" w:hAnsi="Arial" w:cs="Arial"/>
          <w:b/>
          <w:szCs w:val="24"/>
        </w:rPr>
        <w:t>RECUPERACIÓN  DE  MATERIA  PENDIENTE</w:t>
      </w:r>
    </w:p>
    <w:p w:rsidR="00A9538D" w:rsidRPr="00D96308" w:rsidRDefault="00A9538D" w:rsidP="00A9538D">
      <w:pPr>
        <w:jc w:val="both"/>
        <w:rPr>
          <w:rFonts w:ascii="Arial" w:hAnsi="Arial" w:cs="Arial"/>
          <w:b/>
          <w:szCs w:val="24"/>
        </w:rPr>
      </w:pPr>
    </w:p>
    <w:p w:rsidR="00A9538D" w:rsidRPr="00D96308" w:rsidRDefault="00A9538D" w:rsidP="00A9538D">
      <w:pPr>
        <w:pStyle w:val="Estndar"/>
        <w:tabs>
          <w:tab w:val="left" w:pos="720"/>
          <w:tab w:val="left" w:pos="7655"/>
        </w:tabs>
        <w:jc w:val="both"/>
        <w:rPr>
          <w:rFonts w:ascii="Arial" w:hAnsi="Arial" w:cs="Arial"/>
          <w:sz w:val="24"/>
          <w:szCs w:val="24"/>
        </w:rPr>
      </w:pPr>
      <w:r w:rsidRPr="00D96308">
        <w:rPr>
          <w:rFonts w:ascii="Arial" w:hAnsi="Arial" w:cs="Arial"/>
          <w:sz w:val="24"/>
          <w:szCs w:val="24"/>
        </w:rPr>
        <w:t xml:space="preserve">            Para  los  </w:t>
      </w:r>
      <w:r w:rsidRPr="00D96308">
        <w:rPr>
          <w:rFonts w:ascii="Arial" w:hAnsi="Arial" w:cs="Arial"/>
          <w:b/>
          <w:sz w:val="24"/>
          <w:szCs w:val="24"/>
        </w:rPr>
        <w:t>alumnos de 2º, 3º  y 4º de E.S.O</w:t>
      </w:r>
      <w:r w:rsidRPr="00D96308">
        <w:rPr>
          <w:rFonts w:ascii="Arial" w:hAnsi="Arial" w:cs="Arial"/>
          <w:sz w:val="24"/>
          <w:szCs w:val="24"/>
        </w:rPr>
        <w:t>. que no hayan superado los criterios mínimos exigibles propuestos para el curso anterior, el Departamento hará un seguimiento pormenorizado atendiendo a las capacidades básicas del alumnado.</w:t>
      </w:r>
      <w:r w:rsidR="00D67852">
        <w:rPr>
          <w:rFonts w:ascii="Arial" w:hAnsi="Arial" w:cs="Arial"/>
          <w:sz w:val="24"/>
          <w:szCs w:val="24"/>
        </w:rPr>
        <w:t xml:space="preserve"> Se le entregará al alumnado con materias pendientes un Plan de Refuerzo Educativo.</w:t>
      </w:r>
    </w:p>
    <w:p w:rsidR="00A9538D" w:rsidRPr="00D96308" w:rsidRDefault="00A9538D" w:rsidP="00A9538D">
      <w:pPr>
        <w:pStyle w:val="Estndar"/>
        <w:tabs>
          <w:tab w:val="left" w:pos="720"/>
          <w:tab w:val="left" w:pos="7655"/>
        </w:tabs>
        <w:jc w:val="both"/>
        <w:rPr>
          <w:rFonts w:ascii="Arial" w:hAnsi="Arial" w:cs="Arial"/>
          <w:sz w:val="24"/>
          <w:szCs w:val="24"/>
        </w:rPr>
      </w:pPr>
      <w:r w:rsidRPr="00D96308">
        <w:rPr>
          <w:rFonts w:ascii="Arial" w:hAnsi="Arial" w:cs="Arial"/>
          <w:sz w:val="24"/>
          <w:szCs w:val="24"/>
        </w:rPr>
        <w:t xml:space="preserve">          En la evaluación de pendientes debemos considerar los siguientes aspectos:</w:t>
      </w:r>
    </w:p>
    <w:p w:rsidR="00A9538D" w:rsidRPr="00D96308" w:rsidRDefault="00A9538D" w:rsidP="00163AA8">
      <w:pPr>
        <w:pStyle w:val="Estndar"/>
        <w:numPr>
          <w:ilvl w:val="0"/>
          <w:numId w:val="26"/>
        </w:numPr>
        <w:tabs>
          <w:tab w:val="left" w:pos="720"/>
          <w:tab w:val="left" w:pos="7655"/>
        </w:tabs>
        <w:jc w:val="both"/>
        <w:rPr>
          <w:rFonts w:ascii="Arial" w:hAnsi="Arial" w:cs="Arial"/>
          <w:sz w:val="24"/>
          <w:szCs w:val="24"/>
        </w:rPr>
      </w:pPr>
      <w:r w:rsidRPr="00D96308">
        <w:rPr>
          <w:rFonts w:ascii="Arial" w:hAnsi="Arial" w:cs="Arial"/>
          <w:i/>
          <w:sz w:val="24"/>
          <w:szCs w:val="24"/>
        </w:rPr>
        <w:t>¿Quién</w:t>
      </w:r>
      <w:proofErr w:type="gramStart"/>
      <w:r w:rsidRPr="00D96308">
        <w:rPr>
          <w:rFonts w:ascii="Arial" w:hAnsi="Arial" w:cs="Arial"/>
          <w:i/>
          <w:sz w:val="24"/>
          <w:szCs w:val="24"/>
        </w:rPr>
        <w:t>?.</w:t>
      </w:r>
      <w:proofErr w:type="gramEnd"/>
      <w:r w:rsidRPr="00D96308">
        <w:rPr>
          <w:rFonts w:ascii="Arial" w:hAnsi="Arial" w:cs="Arial"/>
          <w:sz w:val="24"/>
          <w:szCs w:val="24"/>
        </w:rPr>
        <w:t xml:space="preserve"> El profesor encargado de evaluar la materia de lengua pendiente será el profesor del curso vigente. También lo será en el caso de que el alumno tenga la materia pendiente de varios cursos anteriores.</w:t>
      </w:r>
    </w:p>
    <w:p w:rsidR="00A9538D" w:rsidRPr="00D96308" w:rsidRDefault="00A9538D" w:rsidP="00163AA8">
      <w:pPr>
        <w:pStyle w:val="Estndar"/>
        <w:numPr>
          <w:ilvl w:val="0"/>
          <w:numId w:val="26"/>
        </w:numPr>
        <w:tabs>
          <w:tab w:val="left" w:pos="720"/>
          <w:tab w:val="left" w:pos="7655"/>
        </w:tabs>
        <w:jc w:val="both"/>
        <w:rPr>
          <w:rFonts w:ascii="Arial" w:hAnsi="Arial" w:cs="Arial"/>
          <w:sz w:val="24"/>
          <w:szCs w:val="24"/>
        </w:rPr>
      </w:pPr>
      <w:r w:rsidRPr="00D96308">
        <w:rPr>
          <w:rFonts w:ascii="Arial" w:hAnsi="Arial" w:cs="Arial"/>
          <w:i/>
          <w:sz w:val="24"/>
          <w:szCs w:val="24"/>
        </w:rPr>
        <w:t>¿Cómo</w:t>
      </w:r>
      <w:proofErr w:type="gramStart"/>
      <w:r w:rsidRPr="00D96308">
        <w:rPr>
          <w:rFonts w:ascii="Arial" w:hAnsi="Arial" w:cs="Arial"/>
          <w:i/>
          <w:sz w:val="24"/>
          <w:szCs w:val="24"/>
        </w:rPr>
        <w:t>?.</w:t>
      </w:r>
      <w:proofErr w:type="gramEnd"/>
      <w:r w:rsidRPr="00D96308">
        <w:rPr>
          <w:rFonts w:ascii="Arial" w:hAnsi="Arial" w:cs="Arial"/>
          <w:sz w:val="24"/>
          <w:szCs w:val="24"/>
        </w:rPr>
        <w:t xml:space="preserve"> La recuperación de pendientes de cursos anteriores se hará de acuerdo con los criterios de evaluación, los criterios de calificación y los mínimos exigibles del curso correspondiente que el alumno tenga que recuperar. El profesor evaluará al alumno teniendo en cuenta su trabajo en el curso vigente, trabajos y pruebas orales o escritas.</w:t>
      </w:r>
    </w:p>
    <w:p w:rsidR="00A9538D" w:rsidRPr="00D96308" w:rsidRDefault="00A9538D" w:rsidP="00163AA8">
      <w:pPr>
        <w:pStyle w:val="Estndar"/>
        <w:numPr>
          <w:ilvl w:val="0"/>
          <w:numId w:val="26"/>
        </w:numPr>
        <w:tabs>
          <w:tab w:val="left" w:pos="720"/>
          <w:tab w:val="left" w:pos="7655"/>
        </w:tabs>
        <w:jc w:val="both"/>
        <w:rPr>
          <w:rFonts w:ascii="Arial" w:hAnsi="Arial" w:cs="Arial"/>
          <w:sz w:val="24"/>
          <w:szCs w:val="24"/>
        </w:rPr>
      </w:pPr>
      <w:r w:rsidRPr="00D96308">
        <w:rPr>
          <w:rFonts w:ascii="Arial" w:hAnsi="Arial" w:cs="Arial"/>
          <w:sz w:val="24"/>
          <w:szCs w:val="24"/>
        </w:rPr>
        <w:t>¿</w:t>
      </w:r>
      <w:r w:rsidRPr="00D96308">
        <w:rPr>
          <w:rFonts w:ascii="Arial" w:hAnsi="Arial" w:cs="Arial"/>
          <w:i/>
          <w:sz w:val="24"/>
          <w:szCs w:val="24"/>
        </w:rPr>
        <w:t>Cuándo</w:t>
      </w:r>
      <w:proofErr w:type="gramStart"/>
      <w:r w:rsidRPr="00D96308">
        <w:rPr>
          <w:rFonts w:ascii="Arial" w:hAnsi="Arial" w:cs="Arial"/>
          <w:i/>
          <w:sz w:val="24"/>
          <w:szCs w:val="24"/>
        </w:rPr>
        <w:t>?.</w:t>
      </w:r>
      <w:proofErr w:type="gramEnd"/>
      <w:r w:rsidRPr="00D96308">
        <w:rPr>
          <w:rFonts w:ascii="Arial" w:hAnsi="Arial" w:cs="Arial"/>
          <w:sz w:val="24"/>
          <w:szCs w:val="24"/>
        </w:rPr>
        <w:t xml:space="preserve"> El proceso comenzará en noviembre, a partir del día 21 de dicho mes,  y la prueba final se realizará en  </w:t>
      </w:r>
      <w:r w:rsidR="00B707BB" w:rsidRPr="00D96308">
        <w:rPr>
          <w:rFonts w:ascii="Arial" w:hAnsi="Arial" w:cs="Arial"/>
          <w:sz w:val="24"/>
          <w:szCs w:val="24"/>
        </w:rPr>
        <w:t>torno mediados</w:t>
      </w:r>
      <w:r w:rsidRPr="00D96308">
        <w:rPr>
          <w:rFonts w:ascii="Arial" w:hAnsi="Arial" w:cs="Arial"/>
          <w:sz w:val="24"/>
          <w:szCs w:val="24"/>
        </w:rPr>
        <w:t xml:space="preserve"> de  mayo. La entrega de los trabajos realizados puede tener lugar en dos fechas: mediados del segundo trimestre y mediados del tercer trimestre. En caso de que haya alumnos que tengan la materia pendiente de varios cursos la prueba se adelantará comenzando por  los primeros niveles. Además, debemos tener en cuenta que si no se supera la materia del nivel más bajo no podrá superar la del superior.</w:t>
      </w:r>
    </w:p>
    <w:p w:rsidR="00A9538D" w:rsidRPr="00D96308" w:rsidRDefault="00A9538D" w:rsidP="00163AA8">
      <w:pPr>
        <w:pStyle w:val="Estndar"/>
        <w:numPr>
          <w:ilvl w:val="0"/>
          <w:numId w:val="26"/>
        </w:numPr>
        <w:tabs>
          <w:tab w:val="left" w:pos="720"/>
          <w:tab w:val="left" w:pos="7655"/>
        </w:tabs>
        <w:jc w:val="both"/>
        <w:rPr>
          <w:rFonts w:ascii="Arial" w:hAnsi="Arial" w:cs="Arial"/>
          <w:sz w:val="24"/>
          <w:szCs w:val="24"/>
        </w:rPr>
      </w:pPr>
      <w:r w:rsidRPr="00D96308">
        <w:rPr>
          <w:rFonts w:ascii="Arial" w:hAnsi="Arial" w:cs="Arial"/>
          <w:i/>
          <w:sz w:val="24"/>
          <w:szCs w:val="24"/>
        </w:rPr>
        <w:t>¿Dónde</w:t>
      </w:r>
      <w:proofErr w:type="gramStart"/>
      <w:r w:rsidRPr="00D96308">
        <w:rPr>
          <w:rFonts w:ascii="Arial" w:hAnsi="Arial" w:cs="Arial"/>
          <w:i/>
          <w:sz w:val="24"/>
          <w:szCs w:val="24"/>
        </w:rPr>
        <w:t>?.</w:t>
      </w:r>
      <w:proofErr w:type="gramEnd"/>
      <w:r w:rsidRPr="00D96308">
        <w:rPr>
          <w:rFonts w:ascii="Arial" w:hAnsi="Arial" w:cs="Arial"/>
          <w:sz w:val="24"/>
          <w:szCs w:val="24"/>
        </w:rPr>
        <w:t xml:space="preserve"> Se informará al alumnado sobre el lugar de realización de la prueba con suficiente antelación. Además, se pondrán notas informativas en los tablones de cada aula o por el centro.</w:t>
      </w:r>
    </w:p>
    <w:p w:rsidR="00A9538D" w:rsidRPr="00D96308" w:rsidRDefault="00A9538D" w:rsidP="00A9538D">
      <w:pPr>
        <w:ind w:firstLine="709"/>
        <w:jc w:val="both"/>
        <w:rPr>
          <w:rFonts w:ascii="Arial" w:hAnsi="Arial" w:cs="Arial"/>
          <w:szCs w:val="24"/>
        </w:rPr>
      </w:pPr>
      <w:r w:rsidRPr="00D96308">
        <w:rPr>
          <w:rFonts w:ascii="Arial" w:hAnsi="Arial" w:cs="Arial"/>
          <w:szCs w:val="24"/>
        </w:rPr>
        <w:t>A continuación  se especifica el proceso para su recuperación:</w:t>
      </w:r>
    </w:p>
    <w:p w:rsidR="00A9538D" w:rsidRPr="00D96308" w:rsidRDefault="00A9538D" w:rsidP="00A9538D">
      <w:pPr>
        <w:ind w:firstLine="709"/>
        <w:jc w:val="both"/>
        <w:rPr>
          <w:rFonts w:ascii="Arial" w:hAnsi="Arial" w:cs="Arial"/>
          <w:szCs w:val="24"/>
        </w:rPr>
      </w:pPr>
    </w:p>
    <w:p w:rsidR="00A9538D" w:rsidRPr="00D96308" w:rsidRDefault="00A9538D" w:rsidP="00163AA8">
      <w:pPr>
        <w:numPr>
          <w:ilvl w:val="0"/>
          <w:numId w:val="25"/>
        </w:numPr>
        <w:jc w:val="both"/>
        <w:rPr>
          <w:rFonts w:ascii="Arial" w:hAnsi="Arial" w:cs="Arial"/>
          <w:szCs w:val="24"/>
        </w:rPr>
      </w:pPr>
      <w:r w:rsidRPr="00D96308">
        <w:rPr>
          <w:rFonts w:ascii="Arial" w:hAnsi="Arial" w:cs="Arial"/>
          <w:b/>
          <w:szCs w:val="24"/>
        </w:rPr>
        <w:t>Alumnos con</w:t>
      </w:r>
      <w:r w:rsidRPr="00D96308">
        <w:rPr>
          <w:rFonts w:ascii="Arial" w:hAnsi="Arial" w:cs="Arial"/>
          <w:szCs w:val="24"/>
        </w:rPr>
        <w:t xml:space="preserve">  </w:t>
      </w:r>
      <w:r w:rsidRPr="00D96308">
        <w:rPr>
          <w:rFonts w:ascii="Arial" w:hAnsi="Arial" w:cs="Arial"/>
          <w:b/>
          <w:szCs w:val="24"/>
        </w:rPr>
        <w:t>materias de</w:t>
      </w:r>
      <w:r w:rsidRPr="00D96308">
        <w:rPr>
          <w:rFonts w:ascii="Arial" w:hAnsi="Arial" w:cs="Arial"/>
          <w:szCs w:val="24"/>
        </w:rPr>
        <w:t xml:space="preserve">  </w:t>
      </w:r>
      <w:r w:rsidRPr="00D96308">
        <w:rPr>
          <w:rFonts w:ascii="Arial" w:hAnsi="Arial" w:cs="Arial"/>
          <w:b/>
          <w:szCs w:val="24"/>
        </w:rPr>
        <w:t>1º  de  E.S.O.</w:t>
      </w:r>
      <w:r w:rsidRPr="00D96308">
        <w:rPr>
          <w:rFonts w:ascii="Arial" w:hAnsi="Arial" w:cs="Arial"/>
          <w:szCs w:val="24"/>
        </w:rPr>
        <w:t xml:space="preserve">: el profesor encargado será </w:t>
      </w:r>
      <w:r w:rsidRPr="00D96308">
        <w:rPr>
          <w:rFonts w:ascii="Arial" w:hAnsi="Arial" w:cs="Arial"/>
          <w:b/>
          <w:szCs w:val="24"/>
        </w:rPr>
        <w:t>el profesor que imparta clase en el curso vigente</w:t>
      </w:r>
      <w:r w:rsidRPr="00D96308">
        <w:rPr>
          <w:rFonts w:ascii="Arial" w:hAnsi="Arial" w:cs="Arial"/>
          <w:szCs w:val="24"/>
        </w:rPr>
        <w:t>, quien realizará el seguimiento de los mismos y evaluará y valorará en función de sus necesidades educativas, así como mediante la realización de un trabajo y prueba de contenidos mínimos celebrada en la fecha establecida por el Departamento.</w:t>
      </w:r>
      <w:r w:rsidRPr="00D96308">
        <w:rPr>
          <w:rFonts w:ascii="Arial" w:hAnsi="Arial" w:cs="Arial"/>
          <w:b/>
          <w:szCs w:val="24"/>
        </w:rPr>
        <w:t xml:space="preserve"> En el caso del grupo flexible, realizará la evaluación de pendientes el profesor que imparta clase a este grupo.</w:t>
      </w:r>
      <w:r w:rsidRPr="00D96308">
        <w:rPr>
          <w:rFonts w:ascii="Arial" w:hAnsi="Arial" w:cs="Arial"/>
          <w:szCs w:val="24"/>
        </w:rPr>
        <w:t xml:space="preserve"> </w:t>
      </w:r>
    </w:p>
    <w:p w:rsidR="00A9538D" w:rsidRPr="00D96308" w:rsidRDefault="00A9538D" w:rsidP="00163AA8">
      <w:pPr>
        <w:numPr>
          <w:ilvl w:val="0"/>
          <w:numId w:val="25"/>
        </w:numPr>
        <w:jc w:val="both"/>
        <w:rPr>
          <w:rFonts w:ascii="Arial" w:hAnsi="Arial" w:cs="Arial"/>
          <w:szCs w:val="24"/>
        </w:rPr>
      </w:pPr>
      <w:r w:rsidRPr="00D96308">
        <w:rPr>
          <w:rFonts w:ascii="Arial" w:hAnsi="Arial" w:cs="Arial"/>
          <w:b/>
          <w:szCs w:val="24"/>
        </w:rPr>
        <w:lastRenderedPageBreak/>
        <w:t xml:space="preserve">Alumnos con materias de 2º de E.S.O.: </w:t>
      </w:r>
      <w:r w:rsidRPr="00D96308">
        <w:rPr>
          <w:rFonts w:ascii="Arial" w:hAnsi="Arial" w:cs="Arial"/>
          <w:szCs w:val="24"/>
        </w:rPr>
        <w:t xml:space="preserve">el profesor encargado será </w:t>
      </w:r>
      <w:r w:rsidRPr="00D96308">
        <w:rPr>
          <w:rFonts w:ascii="Arial" w:hAnsi="Arial" w:cs="Arial"/>
          <w:b/>
          <w:szCs w:val="24"/>
        </w:rPr>
        <w:t xml:space="preserve">el profesor que imparta clase en el curso vigente, </w:t>
      </w:r>
      <w:r w:rsidRPr="00D96308">
        <w:rPr>
          <w:rFonts w:ascii="Arial" w:hAnsi="Arial" w:cs="Arial"/>
          <w:szCs w:val="24"/>
        </w:rPr>
        <w:t>quien realizará el seguimiento de los mismos y evaluará y valorará en función de sus necesidades educativas, así como mediante la realización de un trabajo y  prueba de contenidos mínimos celebrada en la fecha establecida por el Departamento.</w:t>
      </w:r>
    </w:p>
    <w:p w:rsidR="00A9538D" w:rsidRPr="00D96308" w:rsidRDefault="00A9538D" w:rsidP="00163AA8">
      <w:pPr>
        <w:numPr>
          <w:ilvl w:val="0"/>
          <w:numId w:val="25"/>
        </w:numPr>
        <w:jc w:val="both"/>
        <w:rPr>
          <w:rFonts w:ascii="Arial" w:hAnsi="Arial" w:cs="Arial"/>
          <w:szCs w:val="24"/>
        </w:rPr>
      </w:pPr>
      <w:r w:rsidRPr="00D96308">
        <w:rPr>
          <w:rFonts w:ascii="Arial" w:hAnsi="Arial" w:cs="Arial"/>
          <w:b/>
          <w:szCs w:val="24"/>
        </w:rPr>
        <w:t xml:space="preserve"> Alumnos con materias de 3º  de  </w:t>
      </w:r>
      <w:proofErr w:type="spellStart"/>
      <w:r w:rsidRPr="00D96308">
        <w:rPr>
          <w:rFonts w:ascii="Arial" w:hAnsi="Arial" w:cs="Arial"/>
          <w:b/>
          <w:szCs w:val="24"/>
        </w:rPr>
        <w:t>E.S.O</w:t>
      </w:r>
      <w:r w:rsidRPr="00D96308">
        <w:rPr>
          <w:rFonts w:ascii="Arial" w:hAnsi="Arial" w:cs="Arial"/>
          <w:szCs w:val="24"/>
        </w:rPr>
        <w:t>.</w:t>
      </w:r>
      <w:proofErr w:type="gramStart"/>
      <w:r w:rsidRPr="00D96308">
        <w:rPr>
          <w:rFonts w:ascii="Arial" w:hAnsi="Arial" w:cs="Arial"/>
          <w:szCs w:val="24"/>
        </w:rPr>
        <w:t>:el</w:t>
      </w:r>
      <w:proofErr w:type="spellEnd"/>
      <w:proofErr w:type="gramEnd"/>
      <w:r w:rsidRPr="00D96308">
        <w:rPr>
          <w:rFonts w:ascii="Arial" w:hAnsi="Arial" w:cs="Arial"/>
          <w:szCs w:val="24"/>
        </w:rPr>
        <w:t xml:space="preserve"> profesor encargado será </w:t>
      </w:r>
      <w:r w:rsidRPr="00D96308">
        <w:rPr>
          <w:rFonts w:ascii="Arial" w:hAnsi="Arial" w:cs="Arial"/>
          <w:b/>
          <w:szCs w:val="24"/>
        </w:rPr>
        <w:t xml:space="preserve">el profesor que imparta clase en el curso vigente, </w:t>
      </w:r>
      <w:r w:rsidRPr="00D96308">
        <w:rPr>
          <w:rFonts w:ascii="Arial" w:hAnsi="Arial" w:cs="Arial"/>
          <w:szCs w:val="24"/>
        </w:rPr>
        <w:t xml:space="preserve">quien realizará el seguimiento de los mismos y evaluará y valorará en función de sus quien  realizará del seguimiento de los mismos y evaluará y valorará en función de sus necesidades educativas, así como mediante la realización de un trabajo y  prueba de contenidos mínimos celebrada en la fecha establecida por el Departamento. </w:t>
      </w:r>
    </w:p>
    <w:p w:rsidR="00A9538D" w:rsidRPr="00D96308" w:rsidRDefault="00A9538D" w:rsidP="00A9538D">
      <w:pPr>
        <w:jc w:val="both"/>
        <w:rPr>
          <w:rFonts w:ascii="Arial" w:hAnsi="Arial" w:cs="Arial"/>
          <w:szCs w:val="24"/>
        </w:rPr>
      </w:pPr>
      <w:r w:rsidRPr="00D96308">
        <w:rPr>
          <w:rFonts w:ascii="Arial" w:hAnsi="Arial" w:cs="Arial"/>
          <w:szCs w:val="24"/>
        </w:rPr>
        <w:t xml:space="preserve">            El material que les permitirá trabajar los contenidos mínimos del curso objeto de recuperación será indicado por el profesor correspondiente. Los  alumnos que continúen con la </w:t>
      </w:r>
      <w:r w:rsidRPr="00D96308">
        <w:rPr>
          <w:rFonts w:ascii="Arial" w:hAnsi="Arial" w:cs="Arial"/>
          <w:b/>
          <w:szCs w:val="24"/>
        </w:rPr>
        <w:t>materia suspensa</w:t>
      </w:r>
      <w:r w:rsidRPr="00D96308">
        <w:rPr>
          <w:rFonts w:ascii="Arial" w:hAnsi="Arial" w:cs="Arial"/>
          <w:szCs w:val="24"/>
        </w:rPr>
        <w:t xml:space="preserve"> dispondrán de una </w:t>
      </w:r>
      <w:r w:rsidRPr="00D96308">
        <w:rPr>
          <w:rFonts w:ascii="Arial" w:hAnsi="Arial" w:cs="Arial"/>
          <w:b/>
          <w:i/>
          <w:szCs w:val="24"/>
        </w:rPr>
        <w:t>prueba extraordinaria</w:t>
      </w:r>
      <w:r w:rsidRPr="00D96308">
        <w:rPr>
          <w:rFonts w:ascii="Arial" w:hAnsi="Arial" w:cs="Arial"/>
          <w:szCs w:val="24"/>
        </w:rPr>
        <w:t xml:space="preserve"> celebrada en la fecha de estimen las autoridades competentes.</w:t>
      </w:r>
    </w:p>
    <w:p w:rsidR="008C405B" w:rsidRPr="00D96308" w:rsidRDefault="008C405B" w:rsidP="008C405B">
      <w:pPr>
        <w:spacing w:line="360" w:lineRule="auto"/>
        <w:jc w:val="both"/>
        <w:rPr>
          <w:rFonts w:ascii="Arial" w:hAnsi="Arial" w:cs="Arial"/>
          <w:b/>
          <w:szCs w:val="24"/>
        </w:rPr>
      </w:pPr>
    </w:p>
    <w:p w:rsidR="0083544C" w:rsidRPr="00D96308" w:rsidRDefault="0083544C" w:rsidP="008C405B">
      <w:pPr>
        <w:spacing w:line="360" w:lineRule="auto"/>
        <w:jc w:val="both"/>
        <w:rPr>
          <w:rFonts w:ascii="Arial" w:hAnsi="Arial" w:cs="Arial"/>
          <w:b/>
          <w:szCs w:val="24"/>
        </w:rPr>
      </w:pPr>
    </w:p>
    <w:p w:rsidR="007851DD" w:rsidRPr="00D96308" w:rsidRDefault="007851DD" w:rsidP="007851DD">
      <w:pPr>
        <w:spacing w:line="360" w:lineRule="auto"/>
        <w:jc w:val="both"/>
        <w:rPr>
          <w:rFonts w:ascii="Arial" w:hAnsi="Arial" w:cs="Arial"/>
          <w:b/>
          <w:szCs w:val="24"/>
        </w:rPr>
      </w:pPr>
    </w:p>
    <w:p w:rsidR="007851DD" w:rsidRPr="00D96308" w:rsidRDefault="007851DD" w:rsidP="002A2BB7">
      <w:pPr>
        <w:pStyle w:val="Prrafodelista"/>
        <w:numPr>
          <w:ilvl w:val="0"/>
          <w:numId w:val="17"/>
        </w:numPr>
        <w:spacing w:line="360" w:lineRule="auto"/>
        <w:jc w:val="both"/>
        <w:rPr>
          <w:rFonts w:ascii="Arial" w:hAnsi="Arial" w:cs="Arial"/>
          <w:b/>
          <w:szCs w:val="24"/>
          <w:u w:val="single"/>
        </w:rPr>
      </w:pPr>
      <w:r w:rsidRPr="00D96308">
        <w:rPr>
          <w:rFonts w:ascii="Arial" w:hAnsi="Arial" w:cs="Arial"/>
          <w:b/>
          <w:szCs w:val="24"/>
          <w:u w:val="single"/>
        </w:rPr>
        <w:t>ORIENTACIONES METODOLÓGICAS, DIDÁCTICAS</w:t>
      </w:r>
      <w:r w:rsidR="0011645A" w:rsidRPr="00D96308">
        <w:rPr>
          <w:rFonts w:ascii="Arial" w:hAnsi="Arial" w:cs="Arial"/>
          <w:b/>
          <w:szCs w:val="24"/>
          <w:u w:val="single"/>
        </w:rPr>
        <w:t>, ORGANIZATIVAS</w:t>
      </w:r>
    </w:p>
    <w:p w:rsidR="007851DD" w:rsidRPr="00D96308" w:rsidRDefault="007851DD" w:rsidP="00950AD1">
      <w:pPr>
        <w:spacing w:line="276" w:lineRule="auto"/>
        <w:jc w:val="both"/>
        <w:rPr>
          <w:rFonts w:ascii="Arial" w:hAnsi="Arial" w:cs="Arial"/>
          <w:szCs w:val="24"/>
        </w:rPr>
      </w:pPr>
      <w:r w:rsidRPr="00D96308">
        <w:rPr>
          <w:rFonts w:ascii="Arial" w:hAnsi="Arial" w:cs="Arial"/>
          <w:szCs w:val="24"/>
        </w:rPr>
        <w:t xml:space="preserve">     Las capacidades de lograr una </w:t>
      </w:r>
      <w:r w:rsidRPr="00D96308">
        <w:rPr>
          <w:rFonts w:ascii="Arial" w:hAnsi="Arial" w:cs="Arial"/>
          <w:b/>
          <w:szCs w:val="24"/>
        </w:rPr>
        <w:t>comunicación eficaz</w:t>
      </w:r>
      <w:r w:rsidRPr="00D96308">
        <w:rPr>
          <w:rFonts w:ascii="Arial" w:hAnsi="Arial" w:cs="Arial"/>
          <w:szCs w:val="24"/>
        </w:rPr>
        <w:t xml:space="preserve">, de </w:t>
      </w:r>
      <w:r w:rsidRPr="00D96308">
        <w:rPr>
          <w:rFonts w:ascii="Arial" w:hAnsi="Arial" w:cs="Arial"/>
          <w:b/>
          <w:szCs w:val="24"/>
        </w:rPr>
        <w:t>adquirir nuevos conocimientos</w:t>
      </w:r>
      <w:r w:rsidRPr="00D96308">
        <w:rPr>
          <w:rFonts w:ascii="Arial" w:hAnsi="Arial" w:cs="Arial"/>
          <w:szCs w:val="24"/>
        </w:rPr>
        <w:t xml:space="preserve"> y de </w:t>
      </w:r>
      <w:r w:rsidRPr="00D96308">
        <w:rPr>
          <w:rFonts w:ascii="Arial" w:hAnsi="Arial" w:cs="Arial"/>
          <w:b/>
          <w:szCs w:val="24"/>
        </w:rPr>
        <w:t>resolución de nuevos retos</w:t>
      </w:r>
      <w:r w:rsidRPr="00D96308">
        <w:rPr>
          <w:rFonts w:ascii="Arial" w:hAnsi="Arial" w:cs="Arial"/>
          <w:szCs w:val="24"/>
        </w:rPr>
        <w:t xml:space="preserve"> son las tres competencias más valoradas en el ámbito académico, profesional y en las relaciones sociales de la vid</w:t>
      </w:r>
      <w:r w:rsidR="00A55D48" w:rsidRPr="00D96308">
        <w:rPr>
          <w:rFonts w:ascii="Arial" w:hAnsi="Arial" w:cs="Arial"/>
          <w:szCs w:val="24"/>
        </w:rPr>
        <w:t>a cotidiana. La enseñanza de esta materia</w:t>
      </w:r>
      <w:r w:rsidRPr="00D96308">
        <w:rPr>
          <w:rFonts w:ascii="Arial" w:hAnsi="Arial" w:cs="Arial"/>
          <w:szCs w:val="24"/>
        </w:rPr>
        <w:t xml:space="preserve"> capacitará a los alumnos para sus nuevos aprendizajes y para desarrollar su razonamiento lógico, imprescindible para la resolución de problemas; y también los capacitará para una comunicación eficaz y adecuada a los distintos contextos y situaciones en los que se produzca.</w:t>
      </w:r>
    </w:p>
    <w:p w:rsidR="007851DD" w:rsidRPr="00D96308" w:rsidRDefault="007851DD" w:rsidP="00950AD1">
      <w:pPr>
        <w:spacing w:line="276" w:lineRule="auto"/>
        <w:jc w:val="both"/>
        <w:rPr>
          <w:rFonts w:ascii="Arial" w:hAnsi="Arial" w:cs="Arial"/>
          <w:szCs w:val="24"/>
        </w:rPr>
      </w:pPr>
      <w:r w:rsidRPr="00D96308">
        <w:rPr>
          <w:rFonts w:ascii="Arial" w:hAnsi="Arial" w:cs="Arial"/>
          <w:szCs w:val="24"/>
        </w:rPr>
        <w:t xml:space="preserve">       Los contenidos del currículum se trabajarán desde la unidad lingüística del texto, otorgando una especial relevancia a la expresión oral, a la producción de textos orales propios adecuados a distintas situaciones. En el bloque de Comunicación escrita, el texto es la fuente de aprendizaje lingüístico y de cualquier ámbito del saber; en cuanto a la escritura, el objetivo es lograr convertir a los alumnos en escritores competentes. En el bloque de Conocimiento de la lengua, aunque se aborde la observación, conocimiento y explicación de la palabra o el enunciado, estas unidades siempre deben observarse en su contexto. En cuanto al bloque de Educación Literaria, cabe decir que se introduce en esta etapa a partir de la lectura de textos significativos de los distintos géneros, etapas y tradiciones literarias, para llegar, progresivamente, al conocimiento de los movimientos literarios que se suceden a lo largo de la historia de la literatura mediante la comparación de textos de diferentes épocas y autores.</w:t>
      </w:r>
    </w:p>
    <w:p w:rsidR="00A55D48" w:rsidRPr="00D96308" w:rsidRDefault="007851DD" w:rsidP="00950AD1">
      <w:pPr>
        <w:spacing w:line="276" w:lineRule="auto"/>
        <w:jc w:val="both"/>
        <w:rPr>
          <w:rFonts w:ascii="Arial" w:hAnsi="Arial" w:cs="Arial"/>
          <w:szCs w:val="24"/>
        </w:rPr>
      </w:pPr>
      <w:r w:rsidRPr="00D96308">
        <w:rPr>
          <w:rFonts w:ascii="Arial" w:hAnsi="Arial" w:cs="Arial"/>
          <w:szCs w:val="24"/>
        </w:rPr>
        <w:lastRenderedPageBreak/>
        <w:t xml:space="preserve">      En resumen, será el texto oral y escrito -con su coherencia, cohesión y adecuación, y toda su tipología- la base de la metodología, a partir de la cual, progresivamente, se desarrollará la competencia comunicativa, y desde la cual se llegará al estudio del resto de las unidades de la lengua, así como de la literatura. </w:t>
      </w:r>
    </w:p>
    <w:p w:rsidR="0011645A" w:rsidRPr="00D96308" w:rsidRDefault="00A55D48" w:rsidP="00950AD1">
      <w:pPr>
        <w:spacing w:line="276" w:lineRule="auto"/>
        <w:jc w:val="both"/>
        <w:rPr>
          <w:rFonts w:ascii="Arial" w:hAnsi="Arial" w:cs="Arial"/>
          <w:szCs w:val="24"/>
        </w:rPr>
      </w:pPr>
      <w:r w:rsidRPr="00D96308">
        <w:rPr>
          <w:rFonts w:ascii="Arial" w:hAnsi="Arial" w:cs="Arial"/>
          <w:szCs w:val="24"/>
        </w:rPr>
        <w:t xml:space="preserve">     D</w:t>
      </w:r>
      <w:r w:rsidR="0011645A" w:rsidRPr="00D96308">
        <w:rPr>
          <w:rFonts w:ascii="Arial" w:hAnsi="Arial" w:cs="Arial"/>
          <w:bCs/>
          <w:szCs w:val="24"/>
        </w:rPr>
        <w:t xml:space="preserve">ebemos señalar </w:t>
      </w:r>
      <w:r w:rsidRPr="00D96308">
        <w:rPr>
          <w:rFonts w:ascii="Arial" w:hAnsi="Arial" w:cs="Arial"/>
          <w:bCs/>
          <w:szCs w:val="24"/>
        </w:rPr>
        <w:t>como principios metodológicos</w:t>
      </w:r>
      <w:r w:rsidR="0011645A" w:rsidRPr="00D96308">
        <w:rPr>
          <w:rFonts w:ascii="Arial" w:hAnsi="Arial" w:cs="Arial"/>
          <w:bCs/>
          <w:szCs w:val="24"/>
        </w:rPr>
        <w:t xml:space="preserve"> que deben regir nuestro proceso de enseñanza</w:t>
      </w:r>
      <w:r w:rsidRPr="00D96308">
        <w:rPr>
          <w:rFonts w:ascii="Arial" w:hAnsi="Arial" w:cs="Arial"/>
          <w:bCs/>
          <w:szCs w:val="24"/>
        </w:rPr>
        <w:t xml:space="preserve"> los siguientes</w:t>
      </w:r>
      <w:r w:rsidR="0011645A" w:rsidRPr="00D96308">
        <w:rPr>
          <w:rFonts w:ascii="Arial" w:hAnsi="Arial" w:cs="Arial"/>
          <w:bCs/>
          <w:szCs w:val="24"/>
        </w:rPr>
        <w:t>:</w:t>
      </w:r>
      <w:r w:rsidR="0011645A" w:rsidRPr="00D96308">
        <w:rPr>
          <w:rFonts w:ascii="Arial" w:hAnsi="Arial" w:cs="Arial"/>
          <w:bCs/>
          <w:i/>
          <w:szCs w:val="24"/>
        </w:rPr>
        <w:t xml:space="preserve"> </w:t>
      </w:r>
    </w:p>
    <w:p w:rsidR="0011645A" w:rsidRPr="00D96308" w:rsidRDefault="0011645A" w:rsidP="00163AA8">
      <w:pPr>
        <w:pStyle w:val="OmniPage3"/>
        <w:numPr>
          <w:ilvl w:val="0"/>
          <w:numId w:val="23"/>
        </w:numPr>
        <w:spacing w:line="276" w:lineRule="auto"/>
        <w:ind w:right="60"/>
        <w:jc w:val="both"/>
        <w:rPr>
          <w:rFonts w:cs="Arial"/>
          <w:bCs/>
          <w:szCs w:val="24"/>
        </w:rPr>
      </w:pPr>
      <w:r w:rsidRPr="00D96308">
        <w:rPr>
          <w:rFonts w:cs="Arial"/>
          <w:bCs/>
          <w:szCs w:val="24"/>
        </w:rPr>
        <w:t>Impulso del trabajo en equipo y el trabajo cooperativo posibilitando el desarrollo de la competencia para aprender a aprender.</w:t>
      </w:r>
    </w:p>
    <w:p w:rsidR="00950AD1" w:rsidRPr="00D96308" w:rsidRDefault="00950AD1" w:rsidP="00950AD1">
      <w:pPr>
        <w:pStyle w:val="OmniPage3"/>
        <w:spacing w:line="276" w:lineRule="auto"/>
        <w:ind w:left="720" w:right="60"/>
        <w:jc w:val="both"/>
        <w:rPr>
          <w:rFonts w:cs="Arial"/>
          <w:bCs/>
          <w:szCs w:val="24"/>
        </w:rPr>
      </w:pPr>
    </w:p>
    <w:p w:rsidR="0011645A" w:rsidRPr="00D96308" w:rsidRDefault="0011645A" w:rsidP="00163AA8">
      <w:pPr>
        <w:pStyle w:val="OmniPage3"/>
        <w:numPr>
          <w:ilvl w:val="0"/>
          <w:numId w:val="23"/>
        </w:numPr>
        <w:spacing w:line="276" w:lineRule="auto"/>
        <w:ind w:right="60"/>
        <w:jc w:val="both"/>
        <w:rPr>
          <w:rFonts w:cs="Arial"/>
          <w:bCs/>
          <w:szCs w:val="24"/>
        </w:rPr>
      </w:pPr>
      <w:r w:rsidRPr="00D96308">
        <w:rPr>
          <w:rFonts w:cs="Arial"/>
          <w:bCs/>
          <w:szCs w:val="24"/>
        </w:rPr>
        <w:t>Impulso del aprendizaje autónomo y de la iniciativa personal de los alumnos potenciando su participación más activa y personal.</w:t>
      </w:r>
    </w:p>
    <w:p w:rsidR="00950AD1" w:rsidRPr="00D96308" w:rsidRDefault="00950AD1" w:rsidP="00950AD1">
      <w:pPr>
        <w:pStyle w:val="OmniPage3"/>
        <w:spacing w:line="276" w:lineRule="auto"/>
        <w:ind w:left="720" w:right="60"/>
        <w:jc w:val="both"/>
        <w:rPr>
          <w:rFonts w:cs="Arial"/>
          <w:bCs/>
          <w:szCs w:val="24"/>
        </w:rPr>
      </w:pPr>
    </w:p>
    <w:p w:rsidR="0011645A" w:rsidRPr="00D96308" w:rsidRDefault="0011645A" w:rsidP="00163AA8">
      <w:pPr>
        <w:pStyle w:val="OmniPage3"/>
        <w:numPr>
          <w:ilvl w:val="0"/>
          <w:numId w:val="23"/>
        </w:numPr>
        <w:spacing w:line="276" w:lineRule="auto"/>
        <w:ind w:right="60"/>
        <w:jc w:val="both"/>
        <w:rPr>
          <w:rFonts w:cs="Arial"/>
          <w:bCs/>
          <w:szCs w:val="24"/>
          <w:lang w:val="es-ES_tradnl"/>
        </w:rPr>
      </w:pPr>
      <w:r w:rsidRPr="00D96308">
        <w:rPr>
          <w:rFonts w:cs="Arial"/>
          <w:bCs/>
          <w:szCs w:val="24"/>
          <w:lang w:val="es-ES_tradnl"/>
        </w:rPr>
        <w:t>Fomento del diálogo programado ejercicios de lenguaje oral y de redacción de trabajos para que los alumnos puedan comunicar y compartir sus conocimientos</w:t>
      </w:r>
      <w:r w:rsidR="00A55D48" w:rsidRPr="00D96308">
        <w:rPr>
          <w:rFonts w:cs="Arial"/>
          <w:bCs/>
          <w:szCs w:val="24"/>
          <w:lang w:val="es-ES_tradnl"/>
        </w:rPr>
        <w:t>, experiencias cotidianas</w:t>
      </w:r>
      <w:r w:rsidRPr="00D96308">
        <w:rPr>
          <w:rFonts w:cs="Arial"/>
          <w:bCs/>
          <w:szCs w:val="24"/>
          <w:lang w:val="es-ES_tradnl"/>
        </w:rPr>
        <w:t xml:space="preserve"> con los demás.</w:t>
      </w:r>
    </w:p>
    <w:p w:rsidR="00A55D48" w:rsidRPr="00D96308" w:rsidRDefault="00A55D48" w:rsidP="00950AD1">
      <w:pPr>
        <w:pStyle w:val="OmniPage3"/>
        <w:spacing w:line="276" w:lineRule="auto"/>
        <w:ind w:left="720" w:right="60"/>
        <w:jc w:val="both"/>
        <w:rPr>
          <w:rFonts w:cs="Arial"/>
          <w:bCs/>
          <w:szCs w:val="24"/>
          <w:lang w:val="es-ES_tradnl"/>
        </w:rPr>
      </w:pPr>
    </w:p>
    <w:p w:rsidR="0011645A" w:rsidRPr="00D96308" w:rsidRDefault="0011645A" w:rsidP="00163AA8">
      <w:pPr>
        <w:pStyle w:val="OmniPage3"/>
        <w:numPr>
          <w:ilvl w:val="0"/>
          <w:numId w:val="23"/>
        </w:numPr>
        <w:spacing w:line="276" w:lineRule="auto"/>
        <w:ind w:right="60"/>
        <w:jc w:val="both"/>
        <w:rPr>
          <w:rFonts w:cs="Arial"/>
          <w:bCs/>
          <w:szCs w:val="24"/>
          <w:lang w:val="es-ES_tradnl"/>
        </w:rPr>
      </w:pPr>
      <w:r w:rsidRPr="00D96308">
        <w:rPr>
          <w:rFonts w:cs="Arial"/>
          <w:bCs/>
          <w:szCs w:val="24"/>
          <w:lang w:val="es-ES_tradnl"/>
        </w:rPr>
        <w:t xml:space="preserve">Fomento de la participación introduciendo y programando actividades de autoevaluación y </w:t>
      </w:r>
      <w:proofErr w:type="spellStart"/>
      <w:r w:rsidRPr="00D96308">
        <w:rPr>
          <w:rFonts w:cs="Arial"/>
          <w:bCs/>
          <w:szCs w:val="24"/>
          <w:lang w:val="es-ES_tradnl"/>
        </w:rPr>
        <w:t>coevaluación</w:t>
      </w:r>
      <w:proofErr w:type="spellEnd"/>
      <w:r w:rsidRPr="00D96308">
        <w:rPr>
          <w:rFonts w:cs="Arial"/>
          <w:bCs/>
          <w:szCs w:val="24"/>
          <w:lang w:val="es-ES_tradnl"/>
        </w:rPr>
        <w:t xml:space="preserve"> en el proces</w:t>
      </w:r>
      <w:r w:rsidR="00A55D48" w:rsidRPr="00D96308">
        <w:rPr>
          <w:rFonts w:cs="Arial"/>
          <w:bCs/>
          <w:szCs w:val="24"/>
          <w:lang w:val="es-ES_tradnl"/>
        </w:rPr>
        <w:t>o de aprendizaje de los alumnos, siempre que los contenidos favorezcan esta metodología.</w:t>
      </w:r>
      <w:r w:rsidRPr="00D96308">
        <w:rPr>
          <w:rFonts w:cs="Arial"/>
          <w:bCs/>
          <w:szCs w:val="24"/>
          <w:lang w:val="es-ES_tradnl"/>
        </w:rPr>
        <w:t xml:space="preserve"> </w:t>
      </w:r>
    </w:p>
    <w:p w:rsidR="00A55D48" w:rsidRPr="00D96308" w:rsidRDefault="00A55D48" w:rsidP="00950AD1">
      <w:pPr>
        <w:pStyle w:val="OmniPage3"/>
        <w:spacing w:line="276" w:lineRule="auto"/>
        <w:ind w:left="720" w:right="60"/>
        <w:jc w:val="both"/>
        <w:rPr>
          <w:rFonts w:cs="Arial"/>
          <w:bCs/>
          <w:szCs w:val="24"/>
          <w:lang w:val="es-ES_tradnl"/>
        </w:rPr>
      </w:pPr>
    </w:p>
    <w:p w:rsidR="0011645A" w:rsidRPr="00D96308" w:rsidRDefault="0011645A" w:rsidP="00163AA8">
      <w:pPr>
        <w:pStyle w:val="OmniPage3"/>
        <w:numPr>
          <w:ilvl w:val="0"/>
          <w:numId w:val="23"/>
        </w:numPr>
        <w:spacing w:line="276" w:lineRule="auto"/>
        <w:ind w:right="60"/>
        <w:jc w:val="both"/>
        <w:rPr>
          <w:rFonts w:cs="Arial"/>
          <w:szCs w:val="24"/>
          <w:lang w:val="es-ES_tradnl"/>
        </w:rPr>
      </w:pPr>
      <w:r w:rsidRPr="00D96308">
        <w:rPr>
          <w:rFonts w:cs="Arial"/>
          <w:szCs w:val="24"/>
          <w:lang w:val="es-ES_tradnl"/>
        </w:rPr>
        <w:t>Utilización de diversas fuentes de información y elaboración de actividades de refuerzo y también de enriquecimiento y ampliación.</w:t>
      </w:r>
    </w:p>
    <w:p w:rsidR="0011645A" w:rsidRPr="00D96308" w:rsidRDefault="0011645A" w:rsidP="00950AD1">
      <w:pPr>
        <w:pStyle w:val="OmniPage3"/>
        <w:tabs>
          <w:tab w:val="num" w:pos="180"/>
        </w:tabs>
        <w:spacing w:line="276" w:lineRule="auto"/>
        <w:ind w:right="60"/>
        <w:jc w:val="both"/>
        <w:rPr>
          <w:rFonts w:cs="Arial"/>
          <w:szCs w:val="24"/>
          <w:lang w:val="es-ES_tradnl"/>
        </w:rPr>
      </w:pPr>
    </w:p>
    <w:p w:rsidR="0011645A" w:rsidRPr="00D96308" w:rsidRDefault="0011645A" w:rsidP="00163AA8">
      <w:pPr>
        <w:pStyle w:val="OmniPage3"/>
        <w:numPr>
          <w:ilvl w:val="0"/>
          <w:numId w:val="23"/>
        </w:numPr>
        <w:spacing w:line="276" w:lineRule="auto"/>
        <w:ind w:right="60"/>
        <w:jc w:val="both"/>
        <w:rPr>
          <w:rFonts w:cs="Arial"/>
          <w:szCs w:val="24"/>
          <w:lang w:val="es-ES_tradnl"/>
        </w:rPr>
      </w:pPr>
      <w:r w:rsidRPr="00D96308">
        <w:rPr>
          <w:rFonts w:cs="Arial"/>
          <w:szCs w:val="24"/>
          <w:lang w:val="es-ES_tradnl"/>
        </w:rPr>
        <w:t>Desarrollo de destrezas básicas en el uso de las tecnologías de la información y de la comunicación (T.I.C.), integrándolas en nuestra materia.</w:t>
      </w:r>
    </w:p>
    <w:p w:rsidR="0011645A" w:rsidRPr="00D96308" w:rsidRDefault="0011645A" w:rsidP="00950AD1">
      <w:pPr>
        <w:pStyle w:val="OmniPage3"/>
        <w:tabs>
          <w:tab w:val="num" w:pos="180"/>
        </w:tabs>
        <w:spacing w:line="276" w:lineRule="auto"/>
        <w:ind w:right="60"/>
        <w:jc w:val="both"/>
        <w:rPr>
          <w:rFonts w:cs="Arial"/>
          <w:szCs w:val="24"/>
          <w:lang w:val="es-ES_tradnl"/>
        </w:rPr>
      </w:pPr>
    </w:p>
    <w:p w:rsidR="0011645A" w:rsidRPr="00D96308" w:rsidRDefault="0011645A" w:rsidP="00163AA8">
      <w:pPr>
        <w:pStyle w:val="OmniPage3"/>
        <w:numPr>
          <w:ilvl w:val="0"/>
          <w:numId w:val="23"/>
        </w:numPr>
        <w:spacing w:line="276" w:lineRule="auto"/>
        <w:ind w:right="60"/>
        <w:jc w:val="both"/>
        <w:rPr>
          <w:rFonts w:cs="Arial"/>
          <w:szCs w:val="24"/>
          <w:lang w:val="es-ES_tradnl"/>
        </w:rPr>
      </w:pPr>
      <w:r w:rsidRPr="00D96308">
        <w:rPr>
          <w:rFonts w:cs="Arial"/>
          <w:szCs w:val="24"/>
          <w:lang w:val="es-ES_tradnl"/>
        </w:rPr>
        <w:t>Fomento de actitudes emprendedoras en el alumnado, especialmente aquellas que implican un sentido cooperativo propiciando diferentes agrupamientos para desarrollar actividades de distintos tipos e intencionalidad atendiendo a la diversidad.</w:t>
      </w:r>
    </w:p>
    <w:p w:rsidR="0011645A" w:rsidRPr="00D96308" w:rsidRDefault="0011645A" w:rsidP="00950AD1">
      <w:pPr>
        <w:pStyle w:val="OmniPage3"/>
        <w:spacing w:line="276" w:lineRule="auto"/>
        <w:ind w:right="60"/>
        <w:jc w:val="both"/>
        <w:rPr>
          <w:rFonts w:cs="Arial"/>
          <w:szCs w:val="24"/>
          <w:lang w:val="es-ES_tradnl"/>
        </w:rPr>
      </w:pPr>
    </w:p>
    <w:p w:rsidR="0011645A" w:rsidRPr="00D96308" w:rsidRDefault="0011645A" w:rsidP="00163AA8">
      <w:pPr>
        <w:pStyle w:val="OmniPage3"/>
        <w:numPr>
          <w:ilvl w:val="0"/>
          <w:numId w:val="23"/>
        </w:numPr>
        <w:tabs>
          <w:tab w:val="left" w:pos="360"/>
        </w:tabs>
        <w:spacing w:line="276" w:lineRule="auto"/>
        <w:ind w:right="60"/>
        <w:jc w:val="both"/>
        <w:rPr>
          <w:rFonts w:cs="Arial"/>
          <w:szCs w:val="24"/>
          <w:lang w:val="es-ES_tradnl"/>
        </w:rPr>
      </w:pPr>
      <w:r w:rsidRPr="00D96308">
        <w:rPr>
          <w:rFonts w:cs="Arial"/>
          <w:szCs w:val="24"/>
          <w:lang w:val="es-ES_tradnl"/>
        </w:rPr>
        <w:t>Fomento del diálogo como principio de mediación a la hora de resolver conflictos.</w:t>
      </w:r>
    </w:p>
    <w:p w:rsidR="0011645A" w:rsidRPr="00D96308" w:rsidRDefault="0011645A" w:rsidP="00950AD1">
      <w:pPr>
        <w:tabs>
          <w:tab w:val="left" w:pos="-4080"/>
        </w:tabs>
        <w:spacing w:line="276" w:lineRule="auto"/>
        <w:jc w:val="both"/>
        <w:rPr>
          <w:rFonts w:ascii="Arial" w:hAnsi="Arial" w:cs="Arial"/>
          <w:szCs w:val="24"/>
        </w:rPr>
      </w:pPr>
    </w:p>
    <w:p w:rsidR="0011645A" w:rsidRPr="00D96308" w:rsidRDefault="0011645A" w:rsidP="00950AD1">
      <w:pPr>
        <w:tabs>
          <w:tab w:val="left" w:pos="-4080"/>
        </w:tabs>
        <w:spacing w:line="276" w:lineRule="auto"/>
        <w:jc w:val="both"/>
        <w:rPr>
          <w:rFonts w:ascii="Arial" w:hAnsi="Arial" w:cs="Arial"/>
          <w:szCs w:val="24"/>
        </w:rPr>
      </w:pPr>
      <w:r w:rsidRPr="00D96308">
        <w:rPr>
          <w:rFonts w:ascii="Arial" w:hAnsi="Arial" w:cs="Arial"/>
          <w:bCs/>
          <w:szCs w:val="24"/>
        </w:rPr>
        <w:t xml:space="preserve">        </w:t>
      </w:r>
      <w:r w:rsidR="00A55D48" w:rsidRPr="00D96308">
        <w:rPr>
          <w:rFonts w:ascii="Arial" w:hAnsi="Arial" w:cs="Arial"/>
          <w:bCs/>
          <w:szCs w:val="24"/>
        </w:rPr>
        <w:t xml:space="preserve">En cuanto a </w:t>
      </w:r>
      <w:r w:rsidRPr="00D96308">
        <w:rPr>
          <w:rFonts w:ascii="Arial" w:hAnsi="Arial" w:cs="Arial"/>
          <w:bCs/>
          <w:szCs w:val="24"/>
        </w:rPr>
        <w:t xml:space="preserve"> </w:t>
      </w:r>
      <w:r w:rsidR="00A55D48" w:rsidRPr="00D96308">
        <w:rPr>
          <w:rFonts w:ascii="Arial" w:hAnsi="Arial" w:cs="Arial"/>
          <w:szCs w:val="24"/>
        </w:rPr>
        <w:t>l</w:t>
      </w:r>
      <w:r w:rsidRPr="00D96308">
        <w:rPr>
          <w:rFonts w:ascii="Arial" w:hAnsi="Arial" w:cs="Arial"/>
          <w:szCs w:val="24"/>
        </w:rPr>
        <w:t xml:space="preserve">as </w:t>
      </w:r>
      <w:r w:rsidRPr="00D96308">
        <w:rPr>
          <w:rFonts w:ascii="Arial" w:hAnsi="Arial" w:cs="Arial"/>
          <w:b/>
          <w:bCs/>
          <w:szCs w:val="24"/>
        </w:rPr>
        <w:t xml:space="preserve">claves  </w:t>
      </w:r>
      <w:r w:rsidRPr="00D96308">
        <w:rPr>
          <w:rFonts w:ascii="Arial" w:hAnsi="Arial" w:cs="Arial"/>
          <w:b/>
          <w:szCs w:val="24"/>
        </w:rPr>
        <w:t>metodológicas</w:t>
      </w:r>
      <w:r w:rsidR="00A55D48" w:rsidRPr="00D96308">
        <w:rPr>
          <w:rFonts w:ascii="Arial" w:hAnsi="Arial" w:cs="Arial"/>
          <w:szCs w:val="24"/>
        </w:rPr>
        <w:t xml:space="preserve"> que debemos considerar en</w:t>
      </w:r>
      <w:r w:rsidRPr="00D96308">
        <w:rPr>
          <w:rFonts w:ascii="Arial" w:hAnsi="Arial" w:cs="Arial"/>
          <w:szCs w:val="24"/>
        </w:rPr>
        <w:t xml:space="preserve"> nuestra materia son:</w:t>
      </w:r>
    </w:p>
    <w:p w:rsidR="0011645A" w:rsidRPr="00D96308" w:rsidRDefault="0011645A" w:rsidP="00950AD1">
      <w:pPr>
        <w:tabs>
          <w:tab w:val="left" w:pos="-4080"/>
        </w:tabs>
        <w:spacing w:line="276" w:lineRule="auto"/>
        <w:ind w:left="360"/>
        <w:jc w:val="both"/>
        <w:rPr>
          <w:rFonts w:ascii="Arial" w:hAnsi="Arial" w:cs="Arial"/>
          <w:bCs/>
          <w:szCs w:val="24"/>
        </w:rPr>
      </w:pPr>
    </w:p>
    <w:p w:rsidR="0011645A" w:rsidRPr="00D96308" w:rsidRDefault="0011645A" w:rsidP="00163AA8">
      <w:pPr>
        <w:numPr>
          <w:ilvl w:val="0"/>
          <w:numId w:val="18"/>
        </w:numPr>
        <w:tabs>
          <w:tab w:val="left" w:pos="-4080"/>
        </w:tabs>
        <w:overflowPunct w:val="0"/>
        <w:autoSpaceDE w:val="0"/>
        <w:autoSpaceDN w:val="0"/>
        <w:adjustRightInd w:val="0"/>
        <w:spacing w:line="276" w:lineRule="auto"/>
        <w:jc w:val="both"/>
        <w:textAlignment w:val="baseline"/>
        <w:rPr>
          <w:rFonts w:ascii="Arial" w:hAnsi="Arial" w:cs="Arial"/>
          <w:bCs/>
          <w:szCs w:val="24"/>
        </w:rPr>
      </w:pPr>
      <w:r w:rsidRPr="00D96308">
        <w:rPr>
          <w:rFonts w:ascii="Arial" w:hAnsi="Arial" w:cs="Arial"/>
          <w:szCs w:val="24"/>
        </w:rPr>
        <w:lastRenderedPageBreak/>
        <w:t xml:space="preserve">La </w:t>
      </w:r>
      <w:r w:rsidRPr="00D96308">
        <w:rPr>
          <w:rFonts w:ascii="Arial" w:hAnsi="Arial" w:cs="Arial"/>
          <w:i/>
          <w:szCs w:val="24"/>
        </w:rPr>
        <w:t>interdisciplinariedad</w:t>
      </w:r>
      <w:r w:rsidRPr="00D96308">
        <w:rPr>
          <w:rFonts w:ascii="Arial" w:hAnsi="Arial" w:cs="Arial"/>
          <w:szCs w:val="24"/>
        </w:rPr>
        <w:t xml:space="preserve"> con otras materias siguiendo la coherencia horizontal de contenidos. El hecho de encontrarnos en un departamento sociolingüístico facilita dicha coherencia. </w:t>
      </w:r>
    </w:p>
    <w:p w:rsidR="0011645A" w:rsidRPr="00D96308" w:rsidRDefault="0011645A" w:rsidP="00950AD1">
      <w:pPr>
        <w:tabs>
          <w:tab w:val="left" w:pos="-4080"/>
        </w:tabs>
        <w:spacing w:line="276" w:lineRule="auto"/>
        <w:jc w:val="both"/>
        <w:rPr>
          <w:rFonts w:ascii="Arial" w:hAnsi="Arial" w:cs="Arial"/>
          <w:bCs/>
          <w:szCs w:val="24"/>
        </w:rPr>
      </w:pPr>
    </w:p>
    <w:p w:rsidR="0011645A" w:rsidRPr="00D96308" w:rsidRDefault="0011645A" w:rsidP="00163AA8">
      <w:pPr>
        <w:numPr>
          <w:ilvl w:val="0"/>
          <w:numId w:val="18"/>
        </w:numPr>
        <w:tabs>
          <w:tab w:val="left" w:pos="-4080"/>
        </w:tabs>
        <w:overflowPunct w:val="0"/>
        <w:autoSpaceDE w:val="0"/>
        <w:autoSpaceDN w:val="0"/>
        <w:adjustRightInd w:val="0"/>
        <w:spacing w:line="276" w:lineRule="auto"/>
        <w:jc w:val="both"/>
        <w:textAlignment w:val="baseline"/>
        <w:rPr>
          <w:rFonts w:ascii="Arial" w:hAnsi="Arial" w:cs="Arial"/>
          <w:bCs/>
          <w:szCs w:val="24"/>
        </w:rPr>
      </w:pPr>
      <w:r w:rsidRPr="00D96308">
        <w:rPr>
          <w:rFonts w:ascii="Arial" w:hAnsi="Arial" w:cs="Arial"/>
          <w:bCs/>
          <w:i/>
          <w:szCs w:val="24"/>
        </w:rPr>
        <w:t>La  flexibilidad en situaciones de aprendizaje</w:t>
      </w:r>
      <w:r w:rsidRPr="00D96308">
        <w:rPr>
          <w:rFonts w:ascii="Arial" w:hAnsi="Arial" w:cs="Arial"/>
          <w:bCs/>
          <w:szCs w:val="24"/>
        </w:rPr>
        <w:t xml:space="preserve"> en la elección de la metodología más aconsejable para cada ocasión, en los aspectos organizativos de espacios, tiempos </w:t>
      </w:r>
      <w:r w:rsidR="00326B92" w:rsidRPr="00D96308">
        <w:rPr>
          <w:rFonts w:ascii="Arial" w:hAnsi="Arial" w:cs="Arial"/>
          <w:bCs/>
          <w:szCs w:val="24"/>
        </w:rPr>
        <w:t>y agrupamientos del alumnado</w:t>
      </w:r>
      <w:r w:rsidRPr="00D96308">
        <w:rPr>
          <w:rFonts w:ascii="Arial" w:hAnsi="Arial" w:cs="Arial"/>
          <w:bCs/>
          <w:szCs w:val="24"/>
        </w:rPr>
        <w:t>.</w:t>
      </w:r>
    </w:p>
    <w:p w:rsidR="0011645A" w:rsidRPr="00D96308" w:rsidRDefault="0011645A" w:rsidP="00950AD1">
      <w:pPr>
        <w:tabs>
          <w:tab w:val="left" w:pos="-4080"/>
        </w:tabs>
        <w:spacing w:line="276" w:lineRule="auto"/>
        <w:ind w:left="360"/>
        <w:jc w:val="both"/>
        <w:rPr>
          <w:rFonts w:ascii="Arial" w:hAnsi="Arial" w:cs="Arial"/>
          <w:bCs/>
          <w:szCs w:val="24"/>
        </w:rPr>
      </w:pPr>
    </w:p>
    <w:p w:rsidR="0011645A" w:rsidRPr="00D96308" w:rsidRDefault="0011645A" w:rsidP="00163AA8">
      <w:pPr>
        <w:numPr>
          <w:ilvl w:val="0"/>
          <w:numId w:val="18"/>
        </w:numPr>
        <w:tabs>
          <w:tab w:val="left" w:pos="-4080"/>
        </w:tabs>
        <w:overflowPunct w:val="0"/>
        <w:autoSpaceDE w:val="0"/>
        <w:autoSpaceDN w:val="0"/>
        <w:adjustRightInd w:val="0"/>
        <w:spacing w:line="276" w:lineRule="auto"/>
        <w:jc w:val="both"/>
        <w:textAlignment w:val="baseline"/>
        <w:rPr>
          <w:rFonts w:ascii="Arial" w:hAnsi="Arial" w:cs="Arial"/>
          <w:bCs/>
          <w:szCs w:val="24"/>
        </w:rPr>
      </w:pPr>
      <w:r w:rsidRPr="00D96308">
        <w:rPr>
          <w:rFonts w:ascii="Arial" w:hAnsi="Arial" w:cs="Arial"/>
          <w:bCs/>
          <w:i/>
          <w:szCs w:val="24"/>
        </w:rPr>
        <w:t>El tratamiento de la diversidad del alumnado,</w:t>
      </w:r>
      <w:r w:rsidRPr="00D96308">
        <w:rPr>
          <w:rFonts w:ascii="Arial" w:hAnsi="Arial" w:cs="Arial"/>
          <w:bCs/>
          <w:szCs w:val="24"/>
        </w:rPr>
        <w:t xml:space="preserve"> atendiendo a las peculiaridades de cada grupo, a las características propias de alumnos, realizando una evaluación de diagnóstico al principio de curso; realización de PTI, consideración del alumno-tutor. ..</w:t>
      </w:r>
    </w:p>
    <w:p w:rsidR="0011645A" w:rsidRPr="00D96308" w:rsidRDefault="0011645A" w:rsidP="00950AD1">
      <w:pPr>
        <w:tabs>
          <w:tab w:val="left" w:pos="-4080"/>
        </w:tabs>
        <w:spacing w:line="276" w:lineRule="auto"/>
        <w:jc w:val="both"/>
        <w:rPr>
          <w:rFonts w:ascii="Arial" w:hAnsi="Arial" w:cs="Arial"/>
          <w:bCs/>
          <w:szCs w:val="24"/>
        </w:rPr>
      </w:pPr>
    </w:p>
    <w:p w:rsidR="0011645A" w:rsidRPr="00D96308" w:rsidRDefault="0011645A" w:rsidP="00163AA8">
      <w:pPr>
        <w:numPr>
          <w:ilvl w:val="0"/>
          <w:numId w:val="18"/>
        </w:numPr>
        <w:tabs>
          <w:tab w:val="left" w:pos="-4080"/>
        </w:tabs>
        <w:overflowPunct w:val="0"/>
        <w:autoSpaceDE w:val="0"/>
        <w:autoSpaceDN w:val="0"/>
        <w:adjustRightInd w:val="0"/>
        <w:spacing w:line="276" w:lineRule="auto"/>
        <w:jc w:val="both"/>
        <w:textAlignment w:val="baseline"/>
        <w:rPr>
          <w:rFonts w:ascii="Arial" w:hAnsi="Arial" w:cs="Arial"/>
          <w:bCs/>
          <w:szCs w:val="24"/>
        </w:rPr>
      </w:pPr>
      <w:r w:rsidRPr="00D96308">
        <w:rPr>
          <w:rFonts w:ascii="Arial" w:hAnsi="Arial" w:cs="Arial"/>
          <w:bCs/>
          <w:i/>
          <w:szCs w:val="24"/>
        </w:rPr>
        <w:t xml:space="preserve">La actividad del alumnado </w:t>
      </w:r>
      <w:r w:rsidRPr="00D96308">
        <w:rPr>
          <w:rFonts w:ascii="Arial" w:hAnsi="Arial" w:cs="Arial"/>
          <w:bCs/>
          <w:szCs w:val="24"/>
        </w:rPr>
        <w:t>entendida en un doble sentido: por una parte, como modo de que los alumnos tengan un aprendizaje autónomo y se sientan protagonistas del mismo; por otra, como el establecimiento de aquellas estrategias que permitan una enseñanza activa.</w:t>
      </w:r>
    </w:p>
    <w:p w:rsidR="0011645A" w:rsidRPr="00D96308" w:rsidRDefault="0011645A" w:rsidP="00950AD1">
      <w:pPr>
        <w:tabs>
          <w:tab w:val="left" w:pos="-4080"/>
        </w:tabs>
        <w:spacing w:line="276" w:lineRule="auto"/>
        <w:jc w:val="both"/>
        <w:rPr>
          <w:rFonts w:ascii="Arial" w:hAnsi="Arial" w:cs="Arial"/>
          <w:bCs/>
          <w:szCs w:val="24"/>
        </w:rPr>
      </w:pPr>
    </w:p>
    <w:p w:rsidR="0011645A" w:rsidRPr="00D96308" w:rsidRDefault="0011645A" w:rsidP="00163AA8">
      <w:pPr>
        <w:numPr>
          <w:ilvl w:val="0"/>
          <w:numId w:val="18"/>
        </w:numPr>
        <w:tabs>
          <w:tab w:val="left" w:pos="-4080"/>
        </w:tabs>
        <w:overflowPunct w:val="0"/>
        <w:autoSpaceDE w:val="0"/>
        <w:autoSpaceDN w:val="0"/>
        <w:adjustRightInd w:val="0"/>
        <w:spacing w:line="276" w:lineRule="auto"/>
        <w:jc w:val="both"/>
        <w:textAlignment w:val="baseline"/>
        <w:rPr>
          <w:rFonts w:ascii="Arial" w:hAnsi="Arial" w:cs="Arial"/>
          <w:bCs/>
          <w:szCs w:val="24"/>
        </w:rPr>
      </w:pPr>
      <w:r w:rsidRPr="00D96308">
        <w:rPr>
          <w:rFonts w:ascii="Arial" w:hAnsi="Arial" w:cs="Arial"/>
          <w:bCs/>
          <w:i/>
          <w:szCs w:val="24"/>
        </w:rPr>
        <w:t>La incorporación de las aportaciones de los enfoques constructivistas</w:t>
      </w:r>
      <w:r w:rsidRPr="00D96308">
        <w:rPr>
          <w:rFonts w:ascii="Arial" w:hAnsi="Arial" w:cs="Arial"/>
          <w:bCs/>
          <w:szCs w:val="24"/>
        </w:rPr>
        <w:t xml:space="preserve"> en el proceso de aprendizaje de los alumnos, relacionando contenidos nuevos con anteriores, mediante actividades de introducción y motivación.</w:t>
      </w:r>
    </w:p>
    <w:p w:rsidR="00A55D48" w:rsidRPr="00D96308" w:rsidRDefault="00A55D48" w:rsidP="00950AD1">
      <w:pPr>
        <w:tabs>
          <w:tab w:val="left" w:pos="-4080"/>
        </w:tabs>
        <w:overflowPunct w:val="0"/>
        <w:autoSpaceDE w:val="0"/>
        <w:autoSpaceDN w:val="0"/>
        <w:adjustRightInd w:val="0"/>
        <w:spacing w:line="276" w:lineRule="auto"/>
        <w:ind w:left="720"/>
        <w:jc w:val="both"/>
        <w:textAlignment w:val="baseline"/>
        <w:rPr>
          <w:rFonts w:ascii="Arial" w:hAnsi="Arial" w:cs="Arial"/>
          <w:bCs/>
          <w:szCs w:val="24"/>
        </w:rPr>
      </w:pPr>
    </w:p>
    <w:p w:rsidR="0011645A" w:rsidRPr="00D96308" w:rsidRDefault="0011645A" w:rsidP="00163AA8">
      <w:pPr>
        <w:numPr>
          <w:ilvl w:val="0"/>
          <w:numId w:val="18"/>
        </w:numPr>
        <w:tabs>
          <w:tab w:val="left" w:pos="-4080"/>
        </w:tabs>
        <w:overflowPunct w:val="0"/>
        <w:autoSpaceDE w:val="0"/>
        <w:autoSpaceDN w:val="0"/>
        <w:adjustRightInd w:val="0"/>
        <w:spacing w:line="276" w:lineRule="auto"/>
        <w:jc w:val="both"/>
        <w:textAlignment w:val="baseline"/>
        <w:rPr>
          <w:rFonts w:ascii="Arial" w:hAnsi="Arial" w:cs="Arial"/>
          <w:bCs/>
          <w:szCs w:val="24"/>
        </w:rPr>
      </w:pPr>
      <w:r w:rsidRPr="00D96308">
        <w:rPr>
          <w:rFonts w:ascii="Arial" w:hAnsi="Arial" w:cs="Arial"/>
          <w:bCs/>
          <w:szCs w:val="24"/>
        </w:rPr>
        <w:t>El papel de</w:t>
      </w:r>
      <w:r w:rsidRPr="00D96308">
        <w:rPr>
          <w:rFonts w:ascii="Arial" w:hAnsi="Arial" w:cs="Arial"/>
          <w:bCs/>
          <w:i/>
          <w:szCs w:val="24"/>
        </w:rPr>
        <w:t xml:space="preserve"> la motivación </w:t>
      </w:r>
      <w:r w:rsidRPr="00D96308">
        <w:rPr>
          <w:rFonts w:ascii="Arial" w:hAnsi="Arial" w:cs="Arial"/>
          <w:bCs/>
          <w:szCs w:val="24"/>
        </w:rPr>
        <w:t xml:space="preserve"> como modo de despertar el interés del alumnado al introducir los temas que se van a trabajar y como una de las bases para la adecuada estructuración de éstos.</w:t>
      </w:r>
    </w:p>
    <w:p w:rsidR="0011645A" w:rsidRPr="00D96308" w:rsidRDefault="0011645A" w:rsidP="00950AD1">
      <w:pPr>
        <w:tabs>
          <w:tab w:val="left" w:pos="-4080"/>
        </w:tabs>
        <w:spacing w:line="276" w:lineRule="auto"/>
        <w:jc w:val="both"/>
        <w:rPr>
          <w:rFonts w:ascii="Arial" w:hAnsi="Arial" w:cs="Arial"/>
          <w:bCs/>
          <w:szCs w:val="24"/>
        </w:rPr>
      </w:pPr>
    </w:p>
    <w:p w:rsidR="0011645A" w:rsidRPr="00D96308" w:rsidRDefault="0011645A" w:rsidP="00163AA8">
      <w:pPr>
        <w:numPr>
          <w:ilvl w:val="0"/>
          <w:numId w:val="18"/>
        </w:numPr>
        <w:tabs>
          <w:tab w:val="left" w:pos="-4080"/>
        </w:tabs>
        <w:overflowPunct w:val="0"/>
        <w:autoSpaceDE w:val="0"/>
        <w:autoSpaceDN w:val="0"/>
        <w:adjustRightInd w:val="0"/>
        <w:spacing w:line="276" w:lineRule="auto"/>
        <w:jc w:val="both"/>
        <w:textAlignment w:val="baseline"/>
        <w:rPr>
          <w:rFonts w:ascii="Arial" w:hAnsi="Arial" w:cs="Arial"/>
          <w:bCs/>
          <w:szCs w:val="24"/>
        </w:rPr>
      </w:pPr>
      <w:r w:rsidRPr="00D96308">
        <w:rPr>
          <w:rFonts w:ascii="Arial" w:hAnsi="Arial" w:cs="Arial"/>
          <w:i/>
          <w:szCs w:val="24"/>
        </w:rPr>
        <w:t>La evaluación</w:t>
      </w:r>
      <w:r w:rsidRPr="00D96308">
        <w:rPr>
          <w:rFonts w:ascii="Arial" w:hAnsi="Arial" w:cs="Arial"/>
          <w:szCs w:val="24"/>
        </w:rPr>
        <w:t xml:space="preserve"> que posibilite la regulación permanente de los procesos de enseñanza</w:t>
      </w:r>
      <w:r w:rsidR="00A55D48" w:rsidRPr="00D96308">
        <w:rPr>
          <w:rFonts w:ascii="Arial" w:hAnsi="Arial" w:cs="Arial"/>
          <w:szCs w:val="24"/>
        </w:rPr>
        <w:t xml:space="preserve"> a los procesos de aprendizaje. </w:t>
      </w:r>
    </w:p>
    <w:p w:rsidR="0011645A" w:rsidRPr="00D96308" w:rsidRDefault="0011645A" w:rsidP="00950AD1">
      <w:pPr>
        <w:tabs>
          <w:tab w:val="left" w:pos="-4080"/>
        </w:tabs>
        <w:overflowPunct w:val="0"/>
        <w:autoSpaceDE w:val="0"/>
        <w:autoSpaceDN w:val="0"/>
        <w:adjustRightInd w:val="0"/>
        <w:spacing w:line="276" w:lineRule="auto"/>
        <w:ind w:left="360"/>
        <w:jc w:val="both"/>
        <w:textAlignment w:val="baseline"/>
        <w:rPr>
          <w:rFonts w:ascii="Arial" w:hAnsi="Arial" w:cs="Arial"/>
          <w:bCs/>
          <w:szCs w:val="24"/>
        </w:rPr>
      </w:pPr>
    </w:p>
    <w:p w:rsidR="0011645A" w:rsidRPr="00D96308" w:rsidRDefault="0011645A" w:rsidP="00950AD1">
      <w:pPr>
        <w:pStyle w:val="OmniPage3"/>
        <w:spacing w:line="276" w:lineRule="auto"/>
        <w:ind w:right="60"/>
        <w:jc w:val="both"/>
        <w:rPr>
          <w:rFonts w:cs="Arial"/>
          <w:snapToGrid/>
          <w:szCs w:val="24"/>
        </w:rPr>
      </w:pPr>
      <w:r w:rsidRPr="00D96308">
        <w:rPr>
          <w:rFonts w:cs="Arial"/>
          <w:snapToGrid/>
          <w:szCs w:val="24"/>
        </w:rPr>
        <w:t xml:space="preserve">        </w:t>
      </w:r>
      <w:r w:rsidRPr="00D96308">
        <w:rPr>
          <w:rFonts w:cs="Arial"/>
          <w:szCs w:val="24"/>
        </w:rPr>
        <w:t xml:space="preserve">En nuestra metodología combinaremos dos grandes </w:t>
      </w:r>
      <w:r w:rsidRPr="00D96308">
        <w:rPr>
          <w:rFonts w:cs="Arial"/>
          <w:b/>
          <w:szCs w:val="24"/>
        </w:rPr>
        <w:t>tipos de estrategias</w:t>
      </w:r>
      <w:r w:rsidRPr="00D96308">
        <w:rPr>
          <w:rFonts w:cs="Arial"/>
          <w:szCs w:val="24"/>
        </w:rPr>
        <w:t>: las expositivas y las de indagación.</w:t>
      </w:r>
    </w:p>
    <w:p w:rsidR="0011645A" w:rsidRPr="00D96308" w:rsidRDefault="0011645A" w:rsidP="00950AD1">
      <w:pPr>
        <w:pStyle w:val="OmniPage3"/>
        <w:spacing w:line="276" w:lineRule="auto"/>
        <w:ind w:right="60" w:firstLine="708"/>
        <w:jc w:val="both"/>
        <w:rPr>
          <w:rFonts w:cs="Arial"/>
          <w:b/>
          <w:szCs w:val="24"/>
          <w:lang w:val="es-ES_tradnl"/>
        </w:rPr>
      </w:pPr>
      <w:r w:rsidRPr="00D96308">
        <w:rPr>
          <w:rFonts w:cs="Arial"/>
          <w:b/>
          <w:szCs w:val="24"/>
          <w:lang w:val="es-ES_tradnl"/>
        </w:rPr>
        <w:t xml:space="preserve"> </w:t>
      </w:r>
    </w:p>
    <w:p w:rsidR="0011645A" w:rsidRPr="00D96308" w:rsidRDefault="0011645A" w:rsidP="00950AD1">
      <w:pPr>
        <w:pStyle w:val="OmniPage3"/>
        <w:spacing w:line="276" w:lineRule="auto"/>
        <w:ind w:left="600" w:right="60" w:hanging="360"/>
        <w:jc w:val="both"/>
        <w:rPr>
          <w:rFonts w:cs="Arial"/>
          <w:szCs w:val="24"/>
          <w:lang w:val="es-ES_tradnl"/>
        </w:rPr>
      </w:pPr>
      <w:r w:rsidRPr="00D96308">
        <w:rPr>
          <w:rFonts w:cs="Arial"/>
          <w:b/>
          <w:szCs w:val="24"/>
          <w:lang w:val="es-ES_tradnl"/>
        </w:rPr>
        <w:t xml:space="preserve">*  </w:t>
      </w:r>
      <w:r w:rsidRPr="00D96308">
        <w:rPr>
          <w:rFonts w:cs="Arial"/>
          <w:b/>
          <w:i/>
          <w:szCs w:val="24"/>
          <w:lang w:val="es-ES_tradnl"/>
        </w:rPr>
        <w:t>Estrategias expositivas</w:t>
      </w:r>
      <w:r w:rsidRPr="00D96308">
        <w:rPr>
          <w:rFonts w:cs="Arial"/>
          <w:szCs w:val="24"/>
          <w:lang w:val="es-ES_tradnl"/>
        </w:rPr>
        <w:t>: son aquellas mediante las que se presenta un conocimiento ya elaborado.</w:t>
      </w:r>
    </w:p>
    <w:p w:rsidR="0011645A" w:rsidRPr="00D96308" w:rsidRDefault="0011645A" w:rsidP="00163AA8">
      <w:pPr>
        <w:pStyle w:val="OmniPage3"/>
        <w:numPr>
          <w:ilvl w:val="0"/>
          <w:numId w:val="20"/>
        </w:numPr>
        <w:spacing w:line="276" w:lineRule="auto"/>
        <w:ind w:right="60" w:firstLine="240"/>
        <w:jc w:val="both"/>
        <w:rPr>
          <w:rFonts w:cs="Arial"/>
          <w:szCs w:val="24"/>
          <w:lang w:val="es-ES_tradnl"/>
        </w:rPr>
      </w:pPr>
      <w:r w:rsidRPr="00D96308">
        <w:rPr>
          <w:rFonts w:cs="Arial"/>
          <w:szCs w:val="24"/>
          <w:lang w:val="es-ES_tradnl"/>
        </w:rPr>
        <w:t>Se centran en la competencia de aprender a aprender y comunicación lingüística (capacidades de expresión y comprensión oral y escrita).</w:t>
      </w:r>
    </w:p>
    <w:p w:rsidR="0011645A" w:rsidRPr="00D96308" w:rsidRDefault="0011645A" w:rsidP="00950AD1">
      <w:pPr>
        <w:pStyle w:val="OmniPage3"/>
        <w:spacing w:line="276" w:lineRule="auto"/>
        <w:ind w:left="720" w:right="60"/>
        <w:jc w:val="both"/>
        <w:rPr>
          <w:rFonts w:cs="Arial"/>
          <w:szCs w:val="24"/>
          <w:lang w:val="es-ES_tradnl"/>
        </w:rPr>
      </w:pPr>
    </w:p>
    <w:p w:rsidR="0011645A" w:rsidRPr="00D96308" w:rsidRDefault="0011645A" w:rsidP="00163AA8">
      <w:pPr>
        <w:pStyle w:val="OmniPage3"/>
        <w:numPr>
          <w:ilvl w:val="0"/>
          <w:numId w:val="20"/>
        </w:numPr>
        <w:spacing w:line="276" w:lineRule="auto"/>
        <w:ind w:right="60" w:firstLine="240"/>
        <w:jc w:val="both"/>
        <w:rPr>
          <w:rFonts w:cs="Arial"/>
          <w:szCs w:val="24"/>
          <w:lang w:val="es-ES_tradnl"/>
        </w:rPr>
      </w:pPr>
      <w:r w:rsidRPr="00D96308">
        <w:rPr>
          <w:rFonts w:cs="Arial"/>
          <w:szCs w:val="24"/>
          <w:lang w:val="es-ES_tradnl"/>
        </w:rPr>
        <w:t>Su desarrollo comprende distintos pasos:</w:t>
      </w:r>
    </w:p>
    <w:p w:rsidR="0011645A" w:rsidRPr="00D96308" w:rsidRDefault="0011645A" w:rsidP="00950AD1">
      <w:pPr>
        <w:pStyle w:val="OmniPage3"/>
        <w:spacing w:line="276" w:lineRule="auto"/>
        <w:ind w:left="708" w:right="60" w:firstLine="708"/>
        <w:jc w:val="both"/>
        <w:rPr>
          <w:rFonts w:cs="Arial"/>
          <w:szCs w:val="24"/>
          <w:lang w:val="es-ES_tradnl"/>
        </w:rPr>
      </w:pPr>
    </w:p>
    <w:p w:rsidR="0011645A" w:rsidRPr="00D96308" w:rsidRDefault="0011645A" w:rsidP="00950AD1">
      <w:pPr>
        <w:pStyle w:val="OmniPage3"/>
        <w:spacing w:line="276" w:lineRule="auto"/>
        <w:ind w:left="708" w:right="60" w:firstLine="1332"/>
        <w:jc w:val="both"/>
        <w:rPr>
          <w:rFonts w:cs="Arial"/>
          <w:szCs w:val="24"/>
          <w:lang w:val="es-ES_tradnl"/>
        </w:rPr>
      </w:pPr>
      <w:r w:rsidRPr="00D96308">
        <w:rPr>
          <w:rFonts w:cs="Arial"/>
          <w:szCs w:val="24"/>
          <w:lang w:val="es-ES_tradnl"/>
        </w:rPr>
        <w:t>- Síntesis y selección de materiales.</w:t>
      </w:r>
    </w:p>
    <w:p w:rsidR="0011645A" w:rsidRPr="00D96308" w:rsidRDefault="0011645A" w:rsidP="00950AD1">
      <w:pPr>
        <w:pStyle w:val="OmniPage3"/>
        <w:spacing w:line="276" w:lineRule="auto"/>
        <w:ind w:left="708" w:right="60" w:firstLine="1332"/>
        <w:jc w:val="both"/>
        <w:rPr>
          <w:rFonts w:cs="Arial"/>
          <w:szCs w:val="24"/>
          <w:lang w:val="es-ES_tradnl"/>
        </w:rPr>
      </w:pPr>
      <w:r w:rsidRPr="00D96308">
        <w:rPr>
          <w:rFonts w:cs="Arial"/>
          <w:szCs w:val="24"/>
          <w:lang w:val="es-ES_tradnl"/>
        </w:rPr>
        <w:t>- Elaboración de un esquema o guión.</w:t>
      </w:r>
    </w:p>
    <w:p w:rsidR="0011645A" w:rsidRPr="00D96308" w:rsidRDefault="0011645A" w:rsidP="00950AD1">
      <w:pPr>
        <w:pStyle w:val="OmniPage3"/>
        <w:spacing w:line="276" w:lineRule="auto"/>
        <w:ind w:left="708" w:right="60" w:firstLine="1332"/>
        <w:jc w:val="both"/>
        <w:rPr>
          <w:rFonts w:cs="Arial"/>
          <w:szCs w:val="24"/>
          <w:lang w:val="es-ES_tradnl"/>
        </w:rPr>
      </w:pPr>
      <w:r w:rsidRPr="00D96308">
        <w:rPr>
          <w:rFonts w:cs="Arial"/>
          <w:szCs w:val="24"/>
          <w:lang w:val="es-ES_tradnl"/>
        </w:rPr>
        <w:t>- Desarrollo ordenado de las ideas.</w:t>
      </w:r>
    </w:p>
    <w:p w:rsidR="0011645A" w:rsidRPr="00D96308" w:rsidRDefault="0011645A" w:rsidP="00950AD1">
      <w:pPr>
        <w:pStyle w:val="OmniPage3"/>
        <w:spacing w:line="276" w:lineRule="auto"/>
        <w:ind w:left="708" w:right="60" w:firstLine="1332"/>
        <w:jc w:val="both"/>
        <w:rPr>
          <w:rFonts w:cs="Arial"/>
          <w:szCs w:val="24"/>
          <w:lang w:val="es-ES_tradnl"/>
        </w:rPr>
      </w:pPr>
      <w:r w:rsidRPr="00D96308">
        <w:rPr>
          <w:rFonts w:cs="Arial"/>
          <w:szCs w:val="24"/>
          <w:lang w:val="es-ES_tradnl"/>
        </w:rPr>
        <w:t>- Diferenciación de la información esencial de la complementaria.</w:t>
      </w:r>
    </w:p>
    <w:p w:rsidR="0011645A" w:rsidRPr="00D96308" w:rsidRDefault="0011645A" w:rsidP="00950AD1">
      <w:pPr>
        <w:pStyle w:val="OmniPage3"/>
        <w:spacing w:line="276" w:lineRule="auto"/>
        <w:ind w:left="708" w:right="60" w:firstLine="1332"/>
        <w:jc w:val="both"/>
        <w:rPr>
          <w:rFonts w:cs="Arial"/>
          <w:szCs w:val="24"/>
          <w:lang w:val="es-ES_tradnl"/>
        </w:rPr>
      </w:pPr>
      <w:r w:rsidRPr="00D96308">
        <w:rPr>
          <w:rFonts w:cs="Arial"/>
          <w:szCs w:val="24"/>
          <w:lang w:val="es-ES_tradnl"/>
        </w:rPr>
        <w:t>- Uso de un lenguaje adecuado al contenido y a la situación.</w:t>
      </w:r>
    </w:p>
    <w:p w:rsidR="0011645A" w:rsidRPr="00D96308" w:rsidRDefault="0011645A" w:rsidP="00950AD1">
      <w:pPr>
        <w:pStyle w:val="OmniPage3"/>
        <w:spacing w:line="276" w:lineRule="auto"/>
        <w:ind w:left="708" w:right="60" w:firstLine="1332"/>
        <w:jc w:val="both"/>
        <w:rPr>
          <w:rFonts w:cs="Arial"/>
          <w:szCs w:val="24"/>
          <w:lang w:val="es-ES_tradnl"/>
        </w:rPr>
      </w:pPr>
      <w:r w:rsidRPr="00D96308">
        <w:rPr>
          <w:rFonts w:cs="Arial"/>
          <w:szCs w:val="24"/>
          <w:lang w:val="es-ES_tradnl"/>
        </w:rPr>
        <w:t>- Revisión de la exposición.</w:t>
      </w:r>
    </w:p>
    <w:p w:rsidR="0011645A" w:rsidRPr="00D96308" w:rsidRDefault="0011645A" w:rsidP="00950AD1">
      <w:pPr>
        <w:pStyle w:val="OmniPage3"/>
        <w:spacing w:line="276" w:lineRule="auto"/>
        <w:ind w:left="708" w:right="60" w:firstLine="708"/>
        <w:jc w:val="both"/>
        <w:rPr>
          <w:rFonts w:cs="Arial"/>
          <w:szCs w:val="24"/>
          <w:lang w:val="es-ES_tradnl"/>
        </w:rPr>
      </w:pPr>
    </w:p>
    <w:p w:rsidR="0011645A" w:rsidRPr="00D96308" w:rsidRDefault="0011645A" w:rsidP="00163AA8">
      <w:pPr>
        <w:pStyle w:val="OmniPage3"/>
        <w:numPr>
          <w:ilvl w:val="0"/>
          <w:numId w:val="21"/>
        </w:numPr>
        <w:tabs>
          <w:tab w:val="clear" w:pos="720"/>
          <w:tab w:val="num" w:pos="-3840"/>
          <w:tab w:val="left" w:pos="1320"/>
        </w:tabs>
        <w:spacing w:line="276" w:lineRule="auto"/>
        <w:ind w:left="1320" w:right="60"/>
        <w:jc w:val="both"/>
        <w:rPr>
          <w:rFonts w:cs="Arial"/>
          <w:szCs w:val="24"/>
          <w:lang w:val="es-ES_tradnl"/>
        </w:rPr>
      </w:pPr>
      <w:r w:rsidRPr="00D96308">
        <w:rPr>
          <w:rFonts w:cs="Arial"/>
          <w:szCs w:val="24"/>
          <w:lang w:val="es-ES_tradnl"/>
        </w:rPr>
        <w:t>Las actividades facilitarán el anclaje de los nuevos conocimientos en los que ya posee el alumno.</w:t>
      </w:r>
    </w:p>
    <w:p w:rsidR="0011645A" w:rsidRPr="00D96308" w:rsidRDefault="0011645A" w:rsidP="00950AD1">
      <w:pPr>
        <w:pStyle w:val="OmniPage3"/>
        <w:spacing w:line="276" w:lineRule="auto"/>
        <w:ind w:right="60"/>
        <w:jc w:val="both"/>
        <w:rPr>
          <w:rFonts w:cs="Arial"/>
          <w:szCs w:val="24"/>
          <w:lang w:val="es-ES_tradnl"/>
        </w:rPr>
      </w:pPr>
    </w:p>
    <w:p w:rsidR="0011645A" w:rsidRPr="00D96308" w:rsidRDefault="0011645A" w:rsidP="00163AA8">
      <w:pPr>
        <w:pStyle w:val="OmniPage3"/>
        <w:numPr>
          <w:ilvl w:val="0"/>
          <w:numId w:val="21"/>
        </w:numPr>
        <w:tabs>
          <w:tab w:val="clear" w:pos="720"/>
        </w:tabs>
        <w:spacing w:line="276" w:lineRule="auto"/>
        <w:ind w:left="1320" w:right="60"/>
        <w:jc w:val="both"/>
        <w:rPr>
          <w:rFonts w:cs="Arial"/>
          <w:szCs w:val="24"/>
          <w:lang w:val="es-ES_tradnl"/>
        </w:rPr>
      </w:pPr>
      <w:r w:rsidRPr="00D96308">
        <w:rPr>
          <w:rFonts w:cs="Arial"/>
          <w:szCs w:val="24"/>
          <w:lang w:val="es-ES_tradnl"/>
        </w:rPr>
        <w:t>Se suelen utilizar fundamentalmente  para la presentación de conceptos.</w:t>
      </w:r>
    </w:p>
    <w:p w:rsidR="0011645A" w:rsidRPr="00D96308" w:rsidRDefault="0011645A" w:rsidP="00950AD1">
      <w:pPr>
        <w:pStyle w:val="OmniPage3"/>
        <w:spacing w:line="276" w:lineRule="auto"/>
        <w:ind w:right="60" w:firstLine="708"/>
        <w:jc w:val="both"/>
        <w:rPr>
          <w:rFonts w:cs="Arial"/>
          <w:szCs w:val="24"/>
          <w:lang w:val="es-ES_tradnl"/>
        </w:rPr>
      </w:pPr>
    </w:p>
    <w:p w:rsidR="0011645A" w:rsidRPr="00D96308" w:rsidRDefault="0011645A" w:rsidP="00950AD1">
      <w:pPr>
        <w:pStyle w:val="OmniPage3"/>
        <w:spacing w:line="276" w:lineRule="auto"/>
        <w:ind w:left="480" w:right="60" w:hanging="240"/>
        <w:jc w:val="both"/>
        <w:rPr>
          <w:rFonts w:cs="Arial"/>
          <w:szCs w:val="24"/>
          <w:lang w:val="es-ES_tradnl"/>
        </w:rPr>
      </w:pPr>
      <w:r w:rsidRPr="00D96308">
        <w:rPr>
          <w:rFonts w:cs="Arial"/>
          <w:b/>
          <w:szCs w:val="24"/>
          <w:lang w:val="es-ES_tradnl"/>
        </w:rPr>
        <w:t xml:space="preserve">* </w:t>
      </w:r>
      <w:r w:rsidRPr="00D96308">
        <w:rPr>
          <w:rFonts w:cs="Arial"/>
          <w:b/>
          <w:i/>
          <w:szCs w:val="24"/>
          <w:lang w:val="es-ES_tradnl"/>
        </w:rPr>
        <w:t>Estrategias de indagación</w:t>
      </w:r>
      <w:r w:rsidRPr="00D96308">
        <w:rPr>
          <w:rFonts w:cs="Arial"/>
          <w:szCs w:val="24"/>
          <w:lang w:val="es-ES_tradnl"/>
        </w:rPr>
        <w:t>: se caracterizan por requerir la investigación y sel</w:t>
      </w:r>
      <w:r w:rsidR="00326B92" w:rsidRPr="00D96308">
        <w:rPr>
          <w:rFonts w:cs="Arial"/>
          <w:szCs w:val="24"/>
          <w:lang w:val="es-ES_tradnl"/>
        </w:rPr>
        <w:t>ección de información obtenida:</w:t>
      </w:r>
    </w:p>
    <w:p w:rsidR="0011645A" w:rsidRPr="00D96308" w:rsidRDefault="0011645A" w:rsidP="00950AD1">
      <w:pPr>
        <w:pStyle w:val="OmniPage3"/>
        <w:spacing w:line="276" w:lineRule="auto"/>
        <w:ind w:left="960" w:right="60" w:hanging="720"/>
        <w:jc w:val="both"/>
        <w:rPr>
          <w:rFonts w:cs="Arial"/>
          <w:szCs w:val="24"/>
          <w:lang w:val="es-ES_tradnl"/>
        </w:rPr>
      </w:pPr>
    </w:p>
    <w:p w:rsidR="0011645A" w:rsidRPr="00D96308" w:rsidRDefault="0011645A" w:rsidP="00163AA8">
      <w:pPr>
        <w:pStyle w:val="OmniPage3"/>
        <w:numPr>
          <w:ilvl w:val="0"/>
          <w:numId w:val="22"/>
        </w:numPr>
        <w:spacing w:line="276" w:lineRule="auto"/>
        <w:ind w:right="60"/>
        <w:jc w:val="both"/>
        <w:rPr>
          <w:rFonts w:cs="Arial"/>
          <w:szCs w:val="24"/>
          <w:lang w:val="es-ES_tradnl"/>
        </w:rPr>
      </w:pPr>
      <w:r w:rsidRPr="00D96308">
        <w:rPr>
          <w:rFonts w:cs="Arial"/>
          <w:szCs w:val="24"/>
          <w:lang w:val="es-ES_tradnl"/>
        </w:rPr>
        <w:t xml:space="preserve"> El alumno se enfrenta a situaciones nuevas en las que debe utilizar reflexivamente sus conocimientos previos y contrastarlos con los que va adquiriendo, utilizando como espacios la biblioteca o aula de informática.</w:t>
      </w:r>
    </w:p>
    <w:p w:rsidR="0011645A" w:rsidRPr="00D96308" w:rsidRDefault="0011645A" w:rsidP="00950AD1">
      <w:pPr>
        <w:pStyle w:val="OmniPage3"/>
        <w:spacing w:line="276" w:lineRule="auto"/>
        <w:ind w:left="1068" w:right="60"/>
        <w:jc w:val="both"/>
        <w:rPr>
          <w:rFonts w:cs="Arial"/>
          <w:szCs w:val="24"/>
          <w:lang w:val="es-ES_tradnl"/>
        </w:rPr>
      </w:pPr>
    </w:p>
    <w:p w:rsidR="0011645A" w:rsidRPr="00D96308" w:rsidRDefault="0011645A" w:rsidP="00163AA8">
      <w:pPr>
        <w:pStyle w:val="OmniPage3"/>
        <w:numPr>
          <w:ilvl w:val="0"/>
          <w:numId w:val="22"/>
        </w:numPr>
        <w:spacing w:line="276" w:lineRule="auto"/>
        <w:ind w:right="60"/>
        <w:jc w:val="both"/>
        <w:rPr>
          <w:rFonts w:cs="Arial"/>
          <w:szCs w:val="24"/>
          <w:lang w:val="es-ES_tradnl"/>
        </w:rPr>
      </w:pPr>
      <w:r w:rsidRPr="00D96308">
        <w:rPr>
          <w:rFonts w:cs="Arial"/>
          <w:szCs w:val="24"/>
          <w:lang w:val="es-ES_tradnl"/>
        </w:rPr>
        <w:t>Pueden aplicarse para la realización de comentarios de texto, en los debates, en la elaboración de análisis lingüístico, en la realización de proyectos de trabajo, etc.</w:t>
      </w:r>
    </w:p>
    <w:p w:rsidR="0011645A" w:rsidRPr="00D96308" w:rsidRDefault="0011645A" w:rsidP="00950AD1">
      <w:pPr>
        <w:pStyle w:val="OmniPage3"/>
        <w:spacing w:line="276" w:lineRule="auto"/>
        <w:ind w:right="60"/>
        <w:jc w:val="both"/>
        <w:rPr>
          <w:rFonts w:cs="Arial"/>
          <w:szCs w:val="24"/>
          <w:lang w:val="es-ES_tradnl"/>
        </w:rPr>
      </w:pPr>
    </w:p>
    <w:p w:rsidR="0011645A" w:rsidRPr="00D96308" w:rsidRDefault="0011645A" w:rsidP="00163AA8">
      <w:pPr>
        <w:pStyle w:val="OmniPage3"/>
        <w:numPr>
          <w:ilvl w:val="0"/>
          <w:numId w:val="22"/>
        </w:numPr>
        <w:spacing w:line="276" w:lineRule="auto"/>
        <w:ind w:right="60"/>
        <w:jc w:val="both"/>
        <w:rPr>
          <w:rFonts w:cs="Arial"/>
          <w:szCs w:val="24"/>
          <w:lang w:val="es-ES_tradnl"/>
        </w:rPr>
      </w:pPr>
      <w:r w:rsidRPr="00D96308">
        <w:rPr>
          <w:rFonts w:cs="Arial"/>
          <w:szCs w:val="24"/>
          <w:lang w:val="es-ES_tradnl"/>
        </w:rPr>
        <w:t xml:space="preserve">Resultan  indicadas para el aprendizaje de los contenidos de la materia, así como para la adquisición de hábitos y desarrollo de las competencias. Un caso particular de indagación lo constituyen </w:t>
      </w:r>
      <w:r w:rsidRPr="00D96308">
        <w:rPr>
          <w:rFonts w:cs="Arial"/>
          <w:b/>
          <w:szCs w:val="24"/>
          <w:lang w:val="es-ES_tradnl"/>
        </w:rPr>
        <w:t>las estrategias de producción de textos orales y escritos, literarios y no literarios</w:t>
      </w:r>
      <w:r w:rsidRPr="00D96308">
        <w:rPr>
          <w:rFonts w:cs="Arial"/>
          <w:szCs w:val="24"/>
          <w:lang w:val="es-ES_tradnl"/>
        </w:rPr>
        <w:t xml:space="preserve">, que fomentan la creatividad personal y la plasmación verbal e interrelacionada de múltiples conocimientos y destrezas, al mismo tiempo que permiten disfrutar de las posibilidades lúdicas de la lengua. </w:t>
      </w:r>
    </w:p>
    <w:p w:rsidR="0011645A" w:rsidRPr="00D96308" w:rsidRDefault="0011645A" w:rsidP="00950AD1">
      <w:pPr>
        <w:pStyle w:val="OmniPage3"/>
        <w:spacing w:line="276" w:lineRule="auto"/>
        <w:ind w:left="1428" w:right="60"/>
        <w:jc w:val="both"/>
        <w:rPr>
          <w:rFonts w:cs="Arial"/>
          <w:szCs w:val="24"/>
          <w:lang w:val="es-ES_tradnl"/>
        </w:rPr>
      </w:pPr>
    </w:p>
    <w:p w:rsidR="0011645A" w:rsidRPr="00D96308" w:rsidRDefault="0011645A" w:rsidP="00950AD1">
      <w:pPr>
        <w:spacing w:line="276" w:lineRule="auto"/>
        <w:jc w:val="both"/>
        <w:rPr>
          <w:rFonts w:ascii="Arial" w:hAnsi="Arial" w:cs="Arial"/>
          <w:szCs w:val="24"/>
        </w:rPr>
      </w:pPr>
      <w:r w:rsidRPr="00D96308">
        <w:rPr>
          <w:rFonts w:ascii="Arial" w:hAnsi="Arial" w:cs="Arial"/>
          <w:szCs w:val="24"/>
          <w:lang w:val="es-ES"/>
        </w:rPr>
        <w:t xml:space="preserve">          </w:t>
      </w:r>
      <w:r w:rsidRPr="00D96308">
        <w:rPr>
          <w:rFonts w:ascii="Arial" w:hAnsi="Arial" w:cs="Arial"/>
          <w:szCs w:val="24"/>
        </w:rPr>
        <w:t xml:space="preserve">La metodología que proponemos será </w:t>
      </w:r>
      <w:r w:rsidRPr="00D96308">
        <w:rPr>
          <w:rFonts w:ascii="Arial" w:hAnsi="Arial" w:cs="Arial"/>
          <w:b/>
          <w:i/>
          <w:szCs w:val="24"/>
        </w:rPr>
        <w:t>activa</w:t>
      </w:r>
      <w:r w:rsidRPr="00D96308">
        <w:rPr>
          <w:rFonts w:ascii="Arial" w:hAnsi="Arial" w:cs="Arial"/>
          <w:b/>
          <w:szCs w:val="24"/>
        </w:rPr>
        <w:t xml:space="preserve"> </w:t>
      </w:r>
      <w:r w:rsidRPr="00D96308">
        <w:rPr>
          <w:rFonts w:ascii="Arial" w:hAnsi="Arial" w:cs="Arial"/>
          <w:szCs w:val="24"/>
        </w:rPr>
        <w:t xml:space="preserve">y </w:t>
      </w:r>
      <w:r w:rsidRPr="00D96308">
        <w:rPr>
          <w:rFonts w:ascii="Arial" w:hAnsi="Arial" w:cs="Arial"/>
          <w:b/>
          <w:i/>
          <w:szCs w:val="24"/>
        </w:rPr>
        <w:t>participativa</w:t>
      </w:r>
      <w:r w:rsidRPr="00D96308">
        <w:rPr>
          <w:rFonts w:ascii="Arial" w:hAnsi="Arial" w:cs="Arial"/>
          <w:szCs w:val="24"/>
        </w:rPr>
        <w:t xml:space="preserve">: los profesores intentaremos favorecer el aprendizaje significativo del alumnado y el desarrollo de su competencia comunicativa,  dotándolo de una serie de conocimientos básicos, intentando motivarlo, dentro de lo posible, con actividades, explicaciones y recursos que sean cercanos a él o por los que se sienta interesado. De este modo, favoreceremos </w:t>
      </w:r>
      <w:r w:rsidRPr="00D96308">
        <w:rPr>
          <w:rFonts w:ascii="Arial" w:hAnsi="Arial" w:cs="Arial"/>
          <w:b/>
          <w:szCs w:val="24"/>
        </w:rPr>
        <w:t>otras estrategias metodológicas</w:t>
      </w:r>
      <w:r w:rsidRPr="00D96308">
        <w:rPr>
          <w:rFonts w:ascii="Arial" w:hAnsi="Arial" w:cs="Arial"/>
          <w:szCs w:val="24"/>
        </w:rPr>
        <w:t xml:space="preserve"> como:</w:t>
      </w:r>
    </w:p>
    <w:p w:rsidR="0011645A" w:rsidRPr="00D96308" w:rsidRDefault="0011645A" w:rsidP="00950AD1">
      <w:pPr>
        <w:spacing w:line="276" w:lineRule="auto"/>
        <w:jc w:val="both"/>
        <w:rPr>
          <w:rFonts w:ascii="Arial" w:hAnsi="Arial" w:cs="Arial"/>
          <w:szCs w:val="24"/>
        </w:rPr>
      </w:pPr>
    </w:p>
    <w:p w:rsidR="0011645A" w:rsidRPr="00D96308" w:rsidRDefault="0011645A" w:rsidP="00950AD1">
      <w:pPr>
        <w:spacing w:line="276" w:lineRule="auto"/>
        <w:ind w:left="708"/>
        <w:jc w:val="both"/>
        <w:rPr>
          <w:rFonts w:ascii="Arial" w:hAnsi="Arial" w:cs="Arial"/>
          <w:szCs w:val="24"/>
        </w:rPr>
      </w:pPr>
      <w:r w:rsidRPr="00D96308">
        <w:rPr>
          <w:rFonts w:ascii="Arial" w:hAnsi="Arial" w:cs="Arial"/>
          <w:szCs w:val="24"/>
        </w:rPr>
        <w:t xml:space="preserve">- la </w:t>
      </w:r>
      <w:r w:rsidRPr="00D96308">
        <w:rPr>
          <w:rFonts w:ascii="Arial" w:hAnsi="Arial" w:cs="Arial"/>
          <w:b/>
          <w:szCs w:val="24"/>
        </w:rPr>
        <w:t>realización de trabajos</w:t>
      </w:r>
      <w:r w:rsidRPr="00D96308">
        <w:rPr>
          <w:rFonts w:ascii="Arial" w:hAnsi="Arial" w:cs="Arial"/>
          <w:szCs w:val="24"/>
        </w:rPr>
        <w:t xml:space="preserve"> </w:t>
      </w:r>
      <w:r w:rsidRPr="00D96308">
        <w:rPr>
          <w:rFonts w:ascii="Arial" w:hAnsi="Arial" w:cs="Arial"/>
          <w:b/>
          <w:szCs w:val="24"/>
        </w:rPr>
        <w:t>individuales</w:t>
      </w:r>
      <w:r w:rsidRPr="00D96308">
        <w:rPr>
          <w:rFonts w:ascii="Arial" w:hAnsi="Arial" w:cs="Arial"/>
          <w:szCs w:val="24"/>
        </w:rPr>
        <w:t xml:space="preserve"> en forma de proyectos ya que el alumno analiza la información con sentido crítico, selecciona los objetivos, se planifica, toma decisiones y, en definitiva, desarrolla las técnicas de trabajo individual.</w:t>
      </w:r>
    </w:p>
    <w:p w:rsidR="0011645A" w:rsidRPr="00D96308" w:rsidRDefault="0011645A" w:rsidP="00950AD1">
      <w:pPr>
        <w:spacing w:line="276" w:lineRule="auto"/>
        <w:ind w:left="708"/>
        <w:jc w:val="both"/>
        <w:rPr>
          <w:rFonts w:ascii="Arial" w:hAnsi="Arial" w:cs="Arial"/>
          <w:szCs w:val="24"/>
        </w:rPr>
      </w:pPr>
    </w:p>
    <w:p w:rsidR="0011645A" w:rsidRPr="00D96308" w:rsidRDefault="0011645A" w:rsidP="00950AD1">
      <w:pPr>
        <w:spacing w:line="276" w:lineRule="auto"/>
        <w:ind w:left="708"/>
        <w:jc w:val="both"/>
        <w:rPr>
          <w:rFonts w:ascii="Arial" w:hAnsi="Arial" w:cs="Arial"/>
          <w:szCs w:val="24"/>
        </w:rPr>
      </w:pPr>
      <w:r w:rsidRPr="00D96308">
        <w:rPr>
          <w:rFonts w:ascii="Arial" w:hAnsi="Arial" w:cs="Arial"/>
          <w:szCs w:val="24"/>
        </w:rPr>
        <w:t xml:space="preserve">- la </w:t>
      </w:r>
      <w:r w:rsidRPr="00D96308">
        <w:rPr>
          <w:rFonts w:ascii="Arial" w:hAnsi="Arial" w:cs="Arial"/>
          <w:b/>
          <w:szCs w:val="24"/>
        </w:rPr>
        <w:t>realización de trabajos en equipo cooperativo</w:t>
      </w:r>
      <w:r w:rsidRPr="00D96308">
        <w:rPr>
          <w:rFonts w:ascii="Arial" w:hAnsi="Arial" w:cs="Arial"/>
          <w:szCs w:val="24"/>
        </w:rPr>
        <w:t>, en pequeños grupos o gran grupo, fomentando las habilidades sociales, empatía, la expresión lingüística.</w:t>
      </w:r>
    </w:p>
    <w:p w:rsidR="0011645A" w:rsidRPr="00D96308" w:rsidRDefault="0011645A" w:rsidP="00950AD1">
      <w:pPr>
        <w:spacing w:line="276" w:lineRule="auto"/>
        <w:ind w:left="708"/>
        <w:jc w:val="both"/>
        <w:rPr>
          <w:rFonts w:ascii="Arial" w:hAnsi="Arial" w:cs="Arial"/>
          <w:szCs w:val="24"/>
        </w:rPr>
      </w:pPr>
    </w:p>
    <w:p w:rsidR="0011645A" w:rsidRPr="00D96308" w:rsidRDefault="0011645A" w:rsidP="00950AD1">
      <w:pPr>
        <w:spacing w:line="276" w:lineRule="auto"/>
        <w:ind w:left="708"/>
        <w:jc w:val="both"/>
        <w:rPr>
          <w:rFonts w:ascii="Arial" w:hAnsi="Arial" w:cs="Arial"/>
          <w:szCs w:val="24"/>
        </w:rPr>
      </w:pPr>
      <w:r w:rsidRPr="00D96308">
        <w:rPr>
          <w:rFonts w:ascii="Arial" w:hAnsi="Arial" w:cs="Arial"/>
          <w:szCs w:val="24"/>
        </w:rPr>
        <w:t xml:space="preserve">- la </w:t>
      </w:r>
      <w:r w:rsidRPr="00D96308">
        <w:rPr>
          <w:rFonts w:ascii="Arial" w:hAnsi="Arial" w:cs="Arial"/>
          <w:b/>
          <w:szCs w:val="24"/>
        </w:rPr>
        <w:t>participación en el desarrollo de las clases y en el proceso de</w:t>
      </w:r>
      <w:r w:rsidRPr="00D96308">
        <w:rPr>
          <w:rFonts w:ascii="Arial" w:hAnsi="Arial" w:cs="Arial"/>
          <w:szCs w:val="24"/>
        </w:rPr>
        <w:t xml:space="preserve"> </w:t>
      </w:r>
      <w:r w:rsidRPr="00D96308">
        <w:rPr>
          <w:rFonts w:ascii="Arial" w:hAnsi="Arial" w:cs="Arial"/>
          <w:b/>
          <w:szCs w:val="24"/>
        </w:rPr>
        <w:t>evaluación</w:t>
      </w:r>
      <w:r w:rsidRPr="00D96308">
        <w:rPr>
          <w:rFonts w:ascii="Arial" w:hAnsi="Arial" w:cs="Arial"/>
          <w:szCs w:val="24"/>
        </w:rPr>
        <w:t xml:space="preserve"> mediante </w:t>
      </w:r>
      <w:r w:rsidRPr="00D96308">
        <w:rPr>
          <w:rFonts w:ascii="Arial" w:hAnsi="Arial" w:cs="Arial"/>
          <w:b/>
          <w:szCs w:val="24"/>
        </w:rPr>
        <w:t>la</w:t>
      </w:r>
      <w:r w:rsidRPr="00D96308">
        <w:rPr>
          <w:rFonts w:ascii="Arial" w:hAnsi="Arial" w:cs="Arial"/>
          <w:szCs w:val="24"/>
        </w:rPr>
        <w:t xml:space="preserve"> </w:t>
      </w:r>
      <w:r w:rsidRPr="00D96308">
        <w:rPr>
          <w:rFonts w:ascii="Arial" w:hAnsi="Arial" w:cs="Arial"/>
          <w:b/>
          <w:szCs w:val="24"/>
        </w:rPr>
        <w:t xml:space="preserve">autoevaluación y la </w:t>
      </w:r>
      <w:proofErr w:type="spellStart"/>
      <w:r w:rsidRPr="00D96308">
        <w:rPr>
          <w:rFonts w:ascii="Arial" w:hAnsi="Arial" w:cs="Arial"/>
          <w:b/>
          <w:szCs w:val="24"/>
        </w:rPr>
        <w:t>coevaluación</w:t>
      </w:r>
      <w:proofErr w:type="spellEnd"/>
      <w:r w:rsidRPr="00D96308">
        <w:rPr>
          <w:rFonts w:ascii="Arial" w:hAnsi="Arial" w:cs="Arial"/>
          <w:b/>
          <w:szCs w:val="24"/>
        </w:rPr>
        <w:t xml:space="preserve"> y la autocorrección</w:t>
      </w:r>
      <w:r w:rsidRPr="00D96308">
        <w:rPr>
          <w:rFonts w:ascii="Arial" w:hAnsi="Arial" w:cs="Arial"/>
          <w:szCs w:val="24"/>
        </w:rPr>
        <w:t>.</w:t>
      </w:r>
    </w:p>
    <w:p w:rsidR="0011645A" w:rsidRPr="00D96308" w:rsidRDefault="0011645A" w:rsidP="00950AD1">
      <w:pPr>
        <w:pStyle w:val="Prrafodelista"/>
        <w:spacing w:line="276" w:lineRule="auto"/>
        <w:ind w:left="0"/>
        <w:rPr>
          <w:rFonts w:ascii="Arial" w:hAnsi="Arial" w:cs="Arial"/>
          <w:szCs w:val="24"/>
        </w:rPr>
      </w:pPr>
    </w:p>
    <w:p w:rsidR="0011645A" w:rsidRPr="00D96308" w:rsidRDefault="00A55D48" w:rsidP="00950AD1">
      <w:pPr>
        <w:spacing w:line="276" w:lineRule="auto"/>
        <w:jc w:val="both"/>
        <w:rPr>
          <w:rFonts w:ascii="Arial" w:hAnsi="Arial" w:cs="Arial"/>
          <w:szCs w:val="24"/>
          <w:lang w:val="es-ES"/>
        </w:rPr>
      </w:pPr>
      <w:r w:rsidRPr="00D96308">
        <w:rPr>
          <w:rFonts w:ascii="Arial" w:hAnsi="Arial" w:cs="Arial"/>
          <w:szCs w:val="24"/>
        </w:rPr>
        <w:t xml:space="preserve">      En cuanto a las </w:t>
      </w:r>
      <w:r w:rsidRPr="00D96308">
        <w:rPr>
          <w:rFonts w:ascii="Arial" w:hAnsi="Arial" w:cs="Arial"/>
          <w:b/>
          <w:szCs w:val="24"/>
        </w:rPr>
        <w:t xml:space="preserve">medidas de </w:t>
      </w:r>
      <w:r w:rsidR="00221949">
        <w:rPr>
          <w:rFonts w:ascii="Arial" w:hAnsi="Arial" w:cs="Arial"/>
          <w:b/>
          <w:szCs w:val="24"/>
        </w:rPr>
        <w:t>inclusión educativa</w:t>
      </w:r>
      <w:r w:rsidRPr="00D96308">
        <w:rPr>
          <w:rFonts w:ascii="Arial" w:hAnsi="Arial" w:cs="Arial"/>
          <w:szCs w:val="24"/>
        </w:rPr>
        <w:t xml:space="preserve">, </w:t>
      </w:r>
      <w:r w:rsidRPr="00D96308">
        <w:rPr>
          <w:rFonts w:ascii="Arial" w:hAnsi="Arial" w:cs="Arial"/>
          <w:szCs w:val="24"/>
          <w:lang w:val="es-ES"/>
        </w:rPr>
        <w:t>l</w:t>
      </w:r>
      <w:r w:rsidR="0011645A" w:rsidRPr="00D96308">
        <w:rPr>
          <w:rFonts w:ascii="Arial" w:hAnsi="Arial" w:cs="Arial"/>
          <w:szCs w:val="24"/>
          <w:lang w:val="es-ES"/>
        </w:rPr>
        <w:t xml:space="preserve">a planificación de actividades y estrategias que </w:t>
      </w:r>
      <w:r w:rsidR="0011645A" w:rsidRPr="00221949">
        <w:rPr>
          <w:rFonts w:ascii="Arial" w:hAnsi="Arial" w:cs="Arial"/>
          <w:szCs w:val="24"/>
          <w:lang w:val="es-ES"/>
        </w:rPr>
        <w:t>atiendan a la diversidad</w:t>
      </w:r>
      <w:r w:rsidR="0011645A" w:rsidRPr="00D96308">
        <w:rPr>
          <w:rFonts w:ascii="Arial" w:hAnsi="Arial" w:cs="Arial"/>
          <w:szCs w:val="24"/>
          <w:lang w:val="es-ES"/>
        </w:rPr>
        <w:t xml:space="preserve"> es muy difícil de precisar al principio de curso. No obstante, podemos considerar algunas </w:t>
      </w:r>
      <w:r w:rsidR="0011645A" w:rsidRPr="00D96308">
        <w:rPr>
          <w:rFonts w:ascii="Arial" w:hAnsi="Arial" w:cs="Arial"/>
          <w:b/>
          <w:szCs w:val="24"/>
          <w:lang w:val="es-ES"/>
        </w:rPr>
        <w:t>estrategias</w:t>
      </w:r>
      <w:r w:rsidR="0011645A" w:rsidRPr="00D96308">
        <w:rPr>
          <w:rFonts w:ascii="Arial" w:hAnsi="Arial" w:cs="Arial"/>
          <w:szCs w:val="24"/>
          <w:lang w:val="es-ES"/>
        </w:rPr>
        <w:t xml:space="preserve">, que con carácter general, respondan a las expectativas que esta  asignatura  contempla y estarán en consonancia con la </w:t>
      </w:r>
      <w:r w:rsidR="0011645A" w:rsidRPr="00D96308">
        <w:rPr>
          <w:rFonts w:ascii="Arial" w:hAnsi="Arial" w:cs="Arial"/>
          <w:b/>
          <w:szCs w:val="24"/>
          <w:lang w:val="es-ES"/>
        </w:rPr>
        <w:t>evaluación inicial</w:t>
      </w:r>
      <w:r w:rsidR="0011645A" w:rsidRPr="00D96308">
        <w:rPr>
          <w:rFonts w:ascii="Arial" w:hAnsi="Arial" w:cs="Arial"/>
          <w:szCs w:val="24"/>
          <w:lang w:val="es-ES"/>
        </w:rPr>
        <w:t xml:space="preserve"> realizada a principios de curso:</w:t>
      </w:r>
    </w:p>
    <w:p w:rsidR="0011645A" w:rsidRPr="00D96308" w:rsidRDefault="0011645A" w:rsidP="00950AD1">
      <w:pPr>
        <w:spacing w:line="276" w:lineRule="auto"/>
        <w:jc w:val="both"/>
        <w:rPr>
          <w:rFonts w:ascii="Arial" w:hAnsi="Arial" w:cs="Arial"/>
          <w:szCs w:val="24"/>
          <w:lang w:val="es-ES"/>
        </w:rPr>
      </w:pPr>
    </w:p>
    <w:p w:rsidR="0011645A" w:rsidRPr="00D96308" w:rsidRDefault="0011645A" w:rsidP="00950AD1">
      <w:pPr>
        <w:spacing w:line="276" w:lineRule="auto"/>
        <w:ind w:left="480" w:hanging="480"/>
        <w:jc w:val="both"/>
        <w:rPr>
          <w:rFonts w:ascii="Arial" w:hAnsi="Arial" w:cs="Arial"/>
          <w:szCs w:val="24"/>
          <w:lang w:val="es-ES"/>
        </w:rPr>
      </w:pPr>
      <w:r w:rsidRPr="00D96308">
        <w:rPr>
          <w:rFonts w:ascii="Arial" w:hAnsi="Arial" w:cs="Arial"/>
          <w:szCs w:val="24"/>
          <w:lang w:val="es-ES"/>
        </w:rPr>
        <w:t xml:space="preserve"> 1.  </w:t>
      </w:r>
      <w:r w:rsidRPr="00D96308">
        <w:rPr>
          <w:rFonts w:ascii="Arial" w:hAnsi="Arial" w:cs="Arial"/>
          <w:b/>
          <w:i/>
          <w:szCs w:val="24"/>
          <w:lang w:val="es-ES"/>
        </w:rPr>
        <w:t xml:space="preserve">Tratamiento metodológico diferenciado </w:t>
      </w:r>
      <w:r w:rsidRPr="00D96308">
        <w:rPr>
          <w:rFonts w:ascii="Arial" w:hAnsi="Arial" w:cs="Arial"/>
          <w:szCs w:val="24"/>
          <w:lang w:val="es-ES"/>
        </w:rPr>
        <w:t>para el desarrollo de los contenidos temáticos,   teniendo en cuenta la configuración del grupo.</w:t>
      </w:r>
    </w:p>
    <w:p w:rsidR="0011645A" w:rsidRPr="00D96308" w:rsidRDefault="0011645A" w:rsidP="00950AD1">
      <w:pPr>
        <w:spacing w:line="276" w:lineRule="auto"/>
        <w:ind w:left="480" w:hanging="480"/>
        <w:jc w:val="both"/>
        <w:rPr>
          <w:rFonts w:ascii="Arial" w:hAnsi="Arial" w:cs="Arial"/>
          <w:szCs w:val="24"/>
          <w:lang w:val="es-ES"/>
        </w:rPr>
      </w:pPr>
      <w:r w:rsidRPr="00D96308">
        <w:rPr>
          <w:rFonts w:ascii="Arial" w:hAnsi="Arial" w:cs="Arial"/>
          <w:szCs w:val="24"/>
          <w:lang w:val="es-ES"/>
        </w:rPr>
        <w:t xml:space="preserve"> 2.    </w:t>
      </w:r>
      <w:r w:rsidRPr="00D96308">
        <w:rPr>
          <w:rFonts w:ascii="Arial" w:hAnsi="Arial" w:cs="Arial"/>
          <w:b/>
          <w:i/>
          <w:szCs w:val="24"/>
          <w:lang w:val="es-ES"/>
        </w:rPr>
        <w:t xml:space="preserve">Actividades </w:t>
      </w:r>
      <w:r w:rsidRPr="00D96308">
        <w:rPr>
          <w:rFonts w:ascii="Arial" w:hAnsi="Arial" w:cs="Arial"/>
          <w:szCs w:val="24"/>
          <w:lang w:val="es-ES"/>
        </w:rPr>
        <w:t xml:space="preserve">con </w:t>
      </w:r>
      <w:r w:rsidRPr="00D96308">
        <w:rPr>
          <w:rFonts w:ascii="Arial" w:hAnsi="Arial" w:cs="Arial"/>
          <w:b/>
          <w:i/>
          <w:szCs w:val="24"/>
          <w:lang w:val="es-ES"/>
        </w:rPr>
        <w:t>distintos niveles de complejidad</w:t>
      </w:r>
      <w:r w:rsidRPr="00D96308">
        <w:rPr>
          <w:rFonts w:ascii="Arial" w:hAnsi="Arial" w:cs="Arial"/>
          <w:szCs w:val="24"/>
          <w:lang w:val="es-ES"/>
        </w:rPr>
        <w:t xml:space="preserve">  y que puedan conjugar que los alumnos desarrollen las capacidades mínimas exigibles y al  mismo tiempo profundicen y perfeccionen otras.</w:t>
      </w:r>
    </w:p>
    <w:p w:rsidR="0011645A" w:rsidRPr="00D96308" w:rsidRDefault="0011645A" w:rsidP="00950AD1">
      <w:pPr>
        <w:tabs>
          <w:tab w:val="left" w:pos="720"/>
        </w:tabs>
        <w:spacing w:line="276" w:lineRule="auto"/>
        <w:ind w:left="480" w:hanging="480"/>
        <w:jc w:val="both"/>
        <w:rPr>
          <w:rFonts w:ascii="Arial" w:hAnsi="Arial" w:cs="Arial"/>
          <w:szCs w:val="24"/>
          <w:lang w:val="es-ES"/>
        </w:rPr>
      </w:pPr>
      <w:r w:rsidRPr="00D96308">
        <w:rPr>
          <w:rFonts w:ascii="Arial" w:hAnsi="Arial" w:cs="Arial"/>
          <w:szCs w:val="24"/>
          <w:lang w:val="es-ES"/>
        </w:rPr>
        <w:t xml:space="preserve"> 3.   Favorecer el </w:t>
      </w:r>
      <w:r w:rsidRPr="00D96308">
        <w:rPr>
          <w:rFonts w:ascii="Arial" w:hAnsi="Arial" w:cs="Arial"/>
          <w:b/>
          <w:i/>
          <w:szCs w:val="24"/>
          <w:lang w:val="es-ES"/>
        </w:rPr>
        <w:t>aprendizaje  cooperativo</w:t>
      </w:r>
      <w:r w:rsidRPr="00D96308">
        <w:rPr>
          <w:rFonts w:ascii="Arial" w:hAnsi="Arial" w:cs="Arial"/>
          <w:szCs w:val="24"/>
          <w:lang w:val="es-ES"/>
        </w:rPr>
        <w:t>, prestando una atención más individualizada a aquellos alumnos que  muestran mayores dificultades de  aprendizaje.</w:t>
      </w:r>
    </w:p>
    <w:p w:rsidR="0011645A" w:rsidRPr="00D96308" w:rsidRDefault="0011645A" w:rsidP="00950AD1">
      <w:pPr>
        <w:spacing w:line="276" w:lineRule="auto"/>
        <w:ind w:left="480" w:hanging="480"/>
        <w:rPr>
          <w:rFonts w:ascii="Arial" w:hAnsi="Arial" w:cs="Arial"/>
          <w:szCs w:val="24"/>
          <w:lang w:val="es-ES"/>
        </w:rPr>
      </w:pPr>
      <w:r w:rsidRPr="00D96308">
        <w:rPr>
          <w:rFonts w:ascii="Arial" w:hAnsi="Arial" w:cs="Arial"/>
          <w:szCs w:val="24"/>
          <w:lang w:val="es-ES"/>
        </w:rPr>
        <w:t xml:space="preserve"> 4.    </w:t>
      </w:r>
      <w:r w:rsidRPr="00D96308">
        <w:rPr>
          <w:rFonts w:ascii="Arial" w:hAnsi="Arial" w:cs="Arial"/>
          <w:b/>
          <w:i/>
          <w:szCs w:val="24"/>
          <w:lang w:val="es-ES"/>
        </w:rPr>
        <w:t>Graduar las exigencias de aprendizaje</w:t>
      </w:r>
      <w:r w:rsidRPr="00D96308">
        <w:rPr>
          <w:rFonts w:ascii="Arial" w:hAnsi="Arial" w:cs="Arial"/>
          <w:szCs w:val="24"/>
          <w:lang w:val="es-ES"/>
        </w:rPr>
        <w:t>, posibilitando el desarrollo, en pri</w:t>
      </w:r>
      <w:r w:rsidR="00A55D48" w:rsidRPr="00D96308">
        <w:rPr>
          <w:rFonts w:ascii="Arial" w:hAnsi="Arial" w:cs="Arial"/>
          <w:szCs w:val="24"/>
          <w:lang w:val="es-ES"/>
        </w:rPr>
        <w:t>mera instancia, de los estándares de aprendizaje básicos que serán constantes a lo largo del curso</w:t>
      </w:r>
      <w:r w:rsidRPr="00D96308">
        <w:rPr>
          <w:rFonts w:ascii="Arial" w:hAnsi="Arial" w:cs="Arial"/>
          <w:szCs w:val="24"/>
          <w:lang w:val="es-ES"/>
        </w:rPr>
        <w:t xml:space="preserve">, para abordar  </w:t>
      </w:r>
      <w:r w:rsidR="00A55D48" w:rsidRPr="00D96308">
        <w:rPr>
          <w:rFonts w:ascii="Arial" w:hAnsi="Arial" w:cs="Arial"/>
          <w:szCs w:val="24"/>
          <w:lang w:val="es-ES"/>
        </w:rPr>
        <w:t xml:space="preserve">los de nivel intermedio y </w:t>
      </w:r>
      <w:r w:rsidR="00950AD1" w:rsidRPr="00D96308">
        <w:rPr>
          <w:rFonts w:ascii="Arial" w:hAnsi="Arial" w:cs="Arial"/>
          <w:szCs w:val="24"/>
          <w:lang w:val="es-ES"/>
        </w:rPr>
        <w:t>posteriormente  lo</w:t>
      </w:r>
      <w:r w:rsidRPr="00D96308">
        <w:rPr>
          <w:rFonts w:ascii="Arial" w:hAnsi="Arial" w:cs="Arial"/>
          <w:szCs w:val="24"/>
          <w:lang w:val="es-ES"/>
        </w:rPr>
        <w:t xml:space="preserve">s  </w:t>
      </w:r>
      <w:r w:rsidR="00950AD1" w:rsidRPr="00D96308">
        <w:rPr>
          <w:rFonts w:ascii="Arial" w:hAnsi="Arial" w:cs="Arial"/>
          <w:szCs w:val="24"/>
          <w:lang w:val="es-ES"/>
        </w:rPr>
        <w:t xml:space="preserve">avanzados. </w:t>
      </w:r>
    </w:p>
    <w:p w:rsidR="0011645A" w:rsidRPr="00D96308" w:rsidRDefault="0011645A" w:rsidP="00950AD1">
      <w:pPr>
        <w:spacing w:line="276" w:lineRule="auto"/>
        <w:ind w:left="480" w:hanging="480"/>
        <w:jc w:val="both"/>
        <w:rPr>
          <w:rFonts w:ascii="Arial" w:hAnsi="Arial" w:cs="Arial"/>
          <w:szCs w:val="24"/>
          <w:lang w:val="es-ES"/>
        </w:rPr>
      </w:pPr>
      <w:r w:rsidRPr="00D96308">
        <w:rPr>
          <w:rFonts w:ascii="Arial" w:hAnsi="Arial" w:cs="Arial"/>
          <w:szCs w:val="24"/>
          <w:lang w:val="es-ES"/>
        </w:rPr>
        <w:t xml:space="preserve"> 5.  </w:t>
      </w:r>
      <w:r w:rsidRPr="00D96308">
        <w:rPr>
          <w:rFonts w:ascii="Arial" w:hAnsi="Arial" w:cs="Arial"/>
          <w:b/>
          <w:i/>
          <w:szCs w:val="24"/>
          <w:lang w:val="es-ES"/>
        </w:rPr>
        <w:t>Solicitar sugerencias y apoyos al Departamento de Orientación</w:t>
      </w:r>
      <w:r w:rsidRPr="00D96308">
        <w:rPr>
          <w:rFonts w:ascii="Arial" w:hAnsi="Arial" w:cs="Arial"/>
          <w:szCs w:val="24"/>
          <w:lang w:val="es-ES"/>
        </w:rPr>
        <w:t xml:space="preserve"> para el tratamiento de cuestiones que requieran estrategias más singulares.</w:t>
      </w:r>
    </w:p>
    <w:p w:rsidR="0011645A" w:rsidRPr="00D96308" w:rsidRDefault="0011645A" w:rsidP="00950AD1">
      <w:pPr>
        <w:pStyle w:val="Textoindependiente"/>
        <w:spacing w:line="276" w:lineRule="auto"/>
        <w:jc w:val="both"/>
        <w:rPr>
          <w:rFonts w:ascii="Arial" w:hAnsi="Arial" w:cs="Arial"/>
          <w:b w:val="0"/>
          <w:sz w:val="24"/>
          <w:szCs w:val="24"/>
        </w:rPr>
      </w:pPr>
      <w:r w:rsidRPr="00D96308">
        <w:rPr>
          <w:rFonts w:ascii="Arial" w:hAnsi="Arial" w:cs="Arial"/>
          <w:b w:val="0"/>
          <w:sz w:val="24"/>
          <w:szCs w:val="24"/>
        </w:rPr>
        <w:t xml:space="preserve">        Con la </w:t>
      </w:r>
      <w:r w:rsidRPr="00D96308">
        <w:rPr>
          <w:rFonts w:ascii="Arial" w:hAnsi="Arial" w:cs="Arial"/>
          <w:sz w:val="24"/>
          <w:szCs w:val="24"/>
        </w:rPr>
        <w:t>evaluación inicial</w:t>
      </w:r>
      <w:r w:rsidRPr="00D96308">
        <w:rPr>
          <w:rFonts w:ascii="Arial" w:hAnsi="Arial" w:cs="Arial"/>
          <w:b w:val="0"/>
          <w:sz w:val="24"/>
          <w:szCs w:val="24"/>
        </w:rPr>
        <w:t xml:space="preserve"> se detectarán los conocimientos previos del alumnado. Las sesiones con los alumnos nos permitirán determinar los distintos niveles de competencia, estilos de aprendizaje, intereses del alumnado, aspectos que se tendrán en cuenta para la programación de actividades. Para ello se utilizará: </w:t>
      </w:r>
    </w:p>
    <w:p w:rsidR="0011645A" w:rsidRPr="00D96308" w:rsidRDefault="0011645A" w:rsidP="00163AA8">
      <w:pPr>
        <w:pStyle w:val="Textoindependiente"/>
        <w:numPr>
          <w:ilvl w:val="1"/>
          <w:numId w:val="19"/>
        </w:numPr>
        <w:spacing w:line="276" w:lineRule="auto"/>
        <w:jc w:val="both"/>
        <w:rPr>
          <w:rFonts w:ascii="Arial" w:hAnsi="Arial" w:cs="Arial"/>
          <w:b w:val="0"/>
          <w:sz w:val="24"/>
          <w:szCs w:val="24"/>
        </w:rPr>
      </w:pPr>
      <w:r w:rsidRPr="00D96308">
        <w:rPr>
          <w:rFonts w:ascii="Arial" w:hAnsi="Arial" w:cs="Arial"/>
          <w:b w:val="0"/>
          <w:sz w:val="24"/>
          <w:szCs w:val="24"/>
        </w:rPr>
        <w:t>una metodología variada que combine distintos tipos de estrategias</w:t>
      </w:r>
    </w:p>
    <w:p w:rsidR="0011645A" w:rsidRPr="00D96308" w:rsidRDefault="0011645A" w:rsidP="00163AA8">
      <w:pPr>
        <w:pStyle w:val="Textoindependiente"/>
        <w:numPr>
          <w:ilvl w:val="1"/>
          <w:numId w:val="19"/>
        </w:numPr>
        <w:spacing w:line="276" w:lineRule="auto"/>
        <w:jc w:val="both"/>
        <w:rPr>
          <w:rFonts w:ascii="Arial" w:hAnsi="Arial" w:cs="Arial"/>
          <w:b w:val="0"/>
          <w:sz w:val="24"/>
          <w:szCs w:val="24"/>
        </w:rPr>
      </w:pPr>
      <w:r w:rsidRPr="00D96308">
        <w:rPr>
          <w:rFonts w:ascii="Arial" w:hAnsi="Arial" w:cs="Arial"/>
          <w:b w:val="0"/>
          <w:sz w:val="24"/>
          <w:szCs w:val="24"/>
        </w:rPr>
        <w:t>utilización de materiales didácticos diversos y aprovecha</w:t>
      </w:r>
      <w:r w:rsidR="00950AD1" w:rsidRPr="00D96308">
        <w:rPr>
          <w:rFonts w:ascii="Arial" w:hAnsi="Arial" w:cs="Arial"/>
          <w:b w:val="0"/>
          <w:sz w:val="24"/>
          <w:szCs w:val="24"/>
        </w:rPr>
        <w:t>ndo distintos espacios como el A</w:t>
      </w:r>
      <w:r w:rsidRPr="00D96308">
        <w:rPr>
          <w:rFonts w:ascii="Arial" w:hAnsi="Arial" w:cs="Arial"/>
          <w:b w:val="0"/>
          <w:sz w:val="24"/>
          <w:szCs w:val="24"/>
        </w:rPr>
        <w:t xml:space="preserve">ula </w:t>
      </w:r>
      <w:proofErr w:type="spellStart"/>
      <w:r w:rsidRPr="00D96308">
        <w:rPr>
          <w:rFonts w:ascii="Arial" w:hAnsi="Arial" w:cs="Arial"/>
          <w:b w:val="0"/>
          <w:sz w:val="24"/>
          <w:szCs w:val="24"/>
        </w:rPr>
        <w:t>Wifi</w:t>
      </w:r>
      <w:proofErr w:type="spellEnd"/>
      <w:r w:rsidRPr="00D96308">
        <w:rPr>
          <w:rFonts w:ascii="Arial" w:hAnsi="Arial" w:cs="Arial"/>
          <w:b w:val="0"/>
          <w:sz w:val="24"/>
          <w:szCs w:val="24"/>
        </w:rPr>
        <w:t xml:space="preserve"> y la Biblioteca</w:t>
      </w:r>
    </w:p>
    <w:p w:rsidR="0011645A" w:rsidRPr="00D96308" w:rsidRDefault="0011645A" w:rsidP="00950AD1">
      <w:pPr>
        <w:pStyle w:val="Textoindependiente"/>
        <w:spacing w:line="276" w:lineRule="auto"/>
        <w:jc w:val="both"/>
        <w:rPr>
          <w:rFonts w:ascii="Arial" w:hAnsi="Arial" w:cs="Arial"/>
          <w:i/>
          <w:sz w:val="24"/>
          <w:szCs w:val="24"/>
        </w:rPr>
      </w:pPr>
    </w:p>
    <w:p w:rsidR="0011645A" w:rsidRPr="00D96308" w:rsidRDefault="0011645A" w:rsidP="006122C7">
      <w:pPr>
        <w:pStyle w:val="Textoindependiente"/>
        <w:spacing w:line="276" w:lineRule="auto"/>
        <w:jc w:val="center"/>
        <w:rPr>
          <w:rFonts w:ascii="Arial" w:hAnsi="Arial" w:cs="Arial"/>
          <w:i/>
          <w:sz w:val="24"/>
          <w:szCs w:val="24"/>
        </w:rPr>
      </w:pPr>
      <w:r w:rsidRPr="00D96308">
        <w:rPr>
          <w:rFonts w:ascii="Arial" w:hAnsi="Arial" w:cs="Arial"/>
          <w:b w:val="0"/>
          <w:sz w:val="24"/>
          <w:szCs w:val="24"/>
        </w:rPr>
        <w:t>Por otra parte, debemos señalar el funcionamiento del</w:t>
      </w:r>
      <w:r w:rsidR="00950AD1" w:rsidRPr="00D96308">
        <w:rPr>
          <w:rFonts w:ascii="Arial" w:hAnsi="Arial" w:cs="Arial"/>
          <w:b w:val="0"/>
          <w:sz w:val="24"/>
          <w:szCs w:val="24"/>
        </w:rPr>
        <w:t xml:space="preserve"> programa</w:t>
      </w:r>
      <w:r w:rsidRPr="00D96308">
        <w:rPr>
          <w:rFonts w:ascii="Arial" w:hAnsi="Arial" w:cs="Arial"/>
          <w:b w:val="0"/>
          <w:sz w:val="24"/>
          <w:szCs w:val="24"/>
        </w:rPr>
        <w:t xml:space="preserve"> </w:t>
      </w:r>
      <w:r w:rsidR="00ED0AF2" w:rsidRPr="00D96308">
        <w:rPr>
          <w:rFonts w:ascii="Arial" w:hAnsi="Arial" w:cs="Arial"/>
          <w:sz w:val="24"/>
          <w:szCs w:val="24"/>
        </w:rPr>
        <w:t>P</w:t>
      </w:r>
      <w:r w:rsidR="00221949">
        <w:rPr>
          <w:rFonts w:ascii="Arial" w:hAnsi="Arial" w:cs="Arial"/>
          <w:sz w:val="24"/>
          <w:szCs w:val="24"/>
        </w:rPr>
        <w:t xml:space="preserve">MAR en </w:t>
      </w:r>
      <w:r w:rsidR="006122C7" w:rsidRPr="00D96308">
        <w:rPr>
          <w:rFonts w:ascii="Arial" w:hAnsi="Arial" w:cs="Arial"/>
          <w:sz w:val="24"/>
          <w:szCs w:val="24"/>
        </w:rPr>
        <w:t>3</w:t>
      </w:r>
      <w:r w:rsidR="00A9046C" w:rsidRPr="00D96308">
        <w:rPr>
          <w:rFonts w:ascii="Arial" w:hAnsi="Arial" w:cs="Arial"/>
          <w:sz w:val="24"/>
          <w:szCs w:val="24"/>
        </w:rPr>
        <w:t>º</w:t>
      </w:r>
      <w:r w:rsidR="006122C7" w:rsidRPr="00D96308">
        <w:rPr>
          <w:rFonts w:ascii="Arial" w:hAnsi="Arial" w:cs="Arial"/>
          <w:sz w:val="24"/>
          <w:szCs w:val="24"/>
        </w:rPr>
        <w:t xml:space="preserve"> ESO</w:t>
      </w:r>
      <w:r w:rsidR="00950AD1" w:rsidRPr="00D96308">
        <w:rPr>
          <w:rFonts w:ascii="Arial" w:hAnsi="Arial" w:cs="Arial"/>
          <w:sz w:val="24"/>
          <w:szCs w:val="24"/>
        </w:rPr>
        <w:t>, así como un grupo flexible en 1ºESO</w:t>
      </w:r>
      <w:r w:rsidRPr="00D96308">
        <w:rPr>
          <w:rFonts w:ascii="Arial" w:hAnsi="Arial" w:cs="Arial"/>
          <w:b w:val="0"/>
          <w:sz w:val="24"/>
          <w:szCs w:val="24"/>
        </w:rPr>
        <w:t xml:space="preserve">. Estos alumnos reciben las clases de lengua fuera del aula ordinaria, ya que forman parte del ámbito sociolingüístico. </w:t>
      </w:r>
      <w:r w:rsidR="006122C7" w:rsidRPr="00D96308">
        <w:rPr>
          <w:rFonts w:ascii="Arial" w:hAnsi="Arial" w:cs="Arial"/>
          <w:b w:val="0"/>
          <w:sz w:val="24"/>
          <w:szCs w:val="24"/>
        </w:rPr>
        <w:t xml:space="preserve">También destacan los apoyos a distintos alumnos en diferentes horas. </w:t>
      </w:r>
      <w:r w:rsidRPr="00D96308">
        <w:rPr>
          <w:rFonts w:ascii="Arial" w:hAnsi="Arial" w:cs="Arial"/>
          <w:b w:val="0"/>
          <w:sz w:val="24"/>
          <w:szCs w:val="24"/>
        </w:rPr>
        <w:t>El proceso de enseñanza-aprendizaje y la evaluación son competencia de los profesores de ámbito que</w:t>
      </w:r>
      <w:r w:rsidR="006122C7" w:rsidRPr="00D96308">
        <w:rPr>
          <w:rFonts w:ascii="Arial" w:hAnsi="Arial" w:cs="Arial"/>
          <w:b w:val="0"/>
          <w:sz w:val="24"/>
          <w:szCs w:val="24"/>
        </w:rPr>
        <w:t xml:space="preserve"> </w:t>
      </w:r>
      <w:r w:rsidRPr="00D96308">
        <w:rPr>
          <w:rFonts w:ascii="Arial" w:hAnsi="Arial" w:cs="Arial"/>
          <w:b w:val="0"/>
          <w:sz w:val="24"/>
          <w:szCs w:val="24"/>
        </w:rPr>
        <w:t xml:space="preserve"> pertenecen al Departamento de Orientación.</w:t>
      </w:r>
    </w:p>
    <w:p w:rsidR="00950AD1" w:rsidRPr="00D96308" w:rsidRDefault="00950AD1" w:rsidP="00950AD1">
      <w:pPr>
        <w:pStyle w:val="Textoindependiente"/>
        <w:spacing w:line="276" w:lineRule="auto"/>
        <w:ind w:left="600"/>
        <w:jc w:val="both"/>
        <w:rPr>
          <w:rFonts w:ascii="Arial" w:hAnsi="Arial" w:cs="Arial"/>
          <w:i/>
          <w:sz w:val="24"/>
          <w:szCs w:val="24"/>
        </w:rPr>
      </w:pPr>
    </w:p>
    <w:p w:rsidR="002075A4" w:rsidRPr="00D96308" w:rsidRDefault="00950AD1" w:rsidP="00A9046C">
      <w:pPr>
        <w:pStyle w:val="Estndar"/>
        <w:tabs>
          <w:tab w:val="left" w:pos="720"/>
          <w:tab w:val="left" w:pos="7655"/>
        </w:tabs>
        <w:spacing w:line="276" w:lineRule="auto"/>
        <w:jc w:val="both"/>
        <w:rPr>
          <w:rFonts w:ascii="Arial" w:hAnsi="Arial" w:cs="Arial"/>
          <w:b/>
          <w:sz w:val="24"/>
          <w:szCs w:val="24"/>
        </w:rPr>
      </w:pPr>
      <w:r w:rsidRPr="00D96308">
        <w:rPr>
          <w:rFonts w:ascii="Arial" w:hAnsi="Arial" w:cs="Arial"/>
          <w:bCs/>
          <w:sz w:val="24"/>
          <w:szCs w:val="24"/>
        </w:rPr>
        <w:t xml:space="preserve">        En conclusión para atender la diversidad de intereses, competencias, talentos, formas de aprendizaje, circunstancias personales… cada profesor llevará</w:t>
      </w:r>
      <w:r w:rsidR="0011645A" w:rsidRPr="00D96308">
        <w:rPr>
          <w:rFonts w:ascii="Arial" w:hAnsi="Arial" w:cs="Arial"/>
          <w:bCs/>
          <w:sz w:val="24"/>
          <w:szCs w:val="24"/>
        </w:rPr>
        <w:t xml:space="preserve"> a cabo: </w:t>
      </w:r>
      <w:r w:rsidRPr="00D96308">
        <w:rPr>
          <w:rFonts w:ascii="Arial" w:hAnsi="Arial" w:cs="Arial"/>
          <w:bCs/>
          <w:sz w:val="24"/>
          <w:szCs w:val="24"/>
        </w:rPr>
        <w:t xml:space="preserve">un </w:t>
      </w:r>
      <w:r w:rsidR="0011645A" w:rsidRPr="00D96308">
        <w:rPr>
          <w:rFonts w:ascii="Arial" w:hAnsi="Arial" w:cs="Arial"/>
          <w:bCs/>
          <w:sz w:val="24"/>
          <w:szCs w:val="24"/>
        </w:rPr>
        <w:t xml:space="preserve">plan de trabajo individualizado, adaptaciones curriculares, coordinación entre los profesores de grupo, </w:t>
      </w:r>
      <w:r w:rsidR="0011645A" w:rsidRPr="00221949">
        <w:rPr>
          <w:rFonts w:ascii="Arial" w:hAnsi="Arial" w:cs="Arial"/>
          <w:sz w:val="24"/>
          <w:szCs w:val="24"/>
        </w:rPr>
        <w:t>fomento de la metodología didáctica basada en el principio de la mediación</w:t>
      </w:r>
      <w:r w:rsidR="0011645A" w:rsidRPr="00D96308">
        <w:rPr>
          <w:rFonts w:ascii="Arial" w:hAnsi="Arial" w:cs="Arial"/>
          <w:bCs/>
          <w:sz w:val="24"/>
          <w:szCs w:val="24"/>
        </w:rPr>
        <w:t xml:space="preserve">, alumno tutor, alumno ayudante, alumno mediador, entrevistas y acuerdos con familias, actividades de refuerzo y/o ampliación, agrupaciones en el aula, compañeros-tutores, atención individualizada, etc. </w:t>
      </w:r>
    </w:p>
    <w:p w:rsidR="0028203F" w:rsidRPr="00D96308" w:rsidRDefault="0028203F" w:rsidP="0028203F">
      <w:pPr>
        <w:pStyle w:val="Prrafodelista"/>
        <w:spacing w:line="360" w:lineRule="auto"/>
        <w:ind w:left="1070"/>
        <w:rPr>
          <w:rFonts w:ascii="Arial" w:hAnsi="Arial" w:cs="Arial"/>
          <w:i/>
          <w:szCs w:val="24"/>
        </w:rPr>
      </w:pPr>
    </w:p>
    <w:p w:rsidR="0028203F" w:rsidRPr="00D96308" w:rsidRDefault="0011645A" w:rsidP="002A2BB7">
      <w:pPr>
        <w:pStyle w:val="Prrafodelista"/>
        <w:numPr>
          <w:ilvl w:val="0"/>
          <w:numId w:val="17"/>
        </w:numPr>
        <w:spacing w:line="360" w:lineRule="auto"/>
        <w:rPr>
          <w:rFonts w:ascii="Arial" w:hAnsi="Arial" w:cs="Arial"/>
          <w:b/>
          <w:szCs w:val="24"/>
          <w:u w:val="single"/>
        </w:rPr>
      </w:pPr>
      <w:r w:rsidRPr="00D96308">
        <w:rPr>
          <w:rFonts w:ascii="Arial" w:hAnsi="Arial" w:cs="Arial"/>
          <w:b/>
          <w:szCs w:val="24"/>
          <w:u w:val="single"/>
        </w:rPr>
        <w:t>MATERIALES CURRICULARES Y RECURSOS DIDÁCTICOS</w:t>
      </w:r>
    </w:p>
    <w:p w:rsidR="0011645A" w:rsidRPr="00D96308" w:rsidRDefault="0011645A" w:rsidP="0011645A">
      <w:pPr>
        <w:jc w:val="both"/>
        <w:rPr>
          <w:rFonts w:ascii="Arial" w:hAnsi="Arial" w:cs="Arial"/>
          <w:szCs w:val="24"/>
        </w:rPr>
      </w:pPr>
      <w:r w:rsidRPr="00D96308">
        <w:rPr>
          <w:rFonts w:ascii="Arial" w:hAnsi="Arial" w:cs="Arial"/>
          <w:b/>
          <w:szCs w:val="24"/>
        </w:rPr>
        <w:t xml:space="preserve">    </w:t>
      </w:r>
      <w:r w:rsidRPr="00D96308">
        <w:rPr>
          <w:rFonts w:ascii="Arial" w:hAnsi="Arial" w:cs="Arial"/>
          <w:szCs w:val="24"/>
        </w:rPr>
        <w:t xml:space="preserve"> Componen el último aspecto de la metodología y tienen que ser acordes con ella. Entre ellos, los que a lo largo de la práctica docente han resultado más útiles son los siguientes:</w:t>
      </w:r>
    </w:p>
    <w:p w:rsidR="0011645A" w:rsidRPr="00D96308" w:rsidRDefault="0011645A" w:rsidP="0011645A">
      <w:pPr>
        <w:jc w:val="both"/>
        <w:rPr>
          <w:rFonts w:ascii="Arial" w:hAnsi="Arial" w:cs="Arial"/>
          <w:szCs w:val="24"/>
        </w:rPr>
      </w:pPr>
    </w:p>
    <w:p w:rsidR="0011645A" w:rsidRPr="00D96308" w:rsidRDefault="0011645A" w:rsidP="00163AA8">
      <w:pPr>
        <w:numPr>
          <w:ilvl w:val="0"/>
          <w:numId w:val="24"/>
        </w:numPr>
        <w:tabs>
          <w:tab w:val="left" w:pos="720"/>
        </w:tabs>
        <w:overflowPunct w:val="0"/>
        <w:autoSpaceDE w:val="0"/>
        <w:autoSpaceDN w:val="0"/>
        <w:adjustRightInd w:val="0"/>
        <w:ind w:left="600" w:hanging="600"/>
        <w:jc w:val="both"/>
        <w:textAlignment w:val="baseline"/>
        <w:rPr>
          <w:rFonts w:ascii="Arial" w:hAnsi="Arial" w:cs="Arial"/>
          <w:b/>
          <w:i/>
          <w:szCs w:val="24"/>
        </w:rPr>
      </w:pPr>
      <w:r w:rsidRPr="00D96308">
        <w:rPr>
          <w:rFonts w:ascii="Arial" w:hAnsi="Arial" w:cs="Arial"/>
          <w:b/>
          <w:i/>
          <w:szCs w:val="24"/>
        </w:rPr>
        <w:t>Libro de texto</w:t>
      </w:r>
      <w:r w:rsidRPr="00D96308">
        <w:rPr>
          <w:rFonts w:ascii="Arial" w:hAnsi="Arial" w:cs="Arial"/>
          <w:szCs w:val="24"/>
        </w:rPr>
        <w:t xml:space="preserve"> como material de apoyo indispensable, base de consultas y de gran parte de las actividades que se desarrollen a lo largo del curso académico. Este libro será necesario para todos. Los libros de texto son los siguientes: en todos los </w:t>
      </w:r>
      <w:r w:rsidRPr="00D96308">
        <w:rPr>
          <w:rFonts w:ascii="Arial" w:hAnsi="Arial" w:cs="Arial"/>
          <w:b/>
          <w:szCs w:val="24"/>
        </w:rPr>
        <w:t xml:space="preserve"> cursos el libro de Lengua castellana y Literatura de la </w:t>
      </w:r>
      <w:r w:rsidRPr="00D96308">
        <w:rPr>
          <w:rFonts w:ascii="Arial" w:hAnsi="Arial" w:cs="Arial"/>
          <w:szCs w:val="24"/>
        </w:rPr>
        <w:t xml:space="preserve">  </w:t>
      </w:r>
      <w:r w:rsidRPr="00D96308">
        <w:rPr>
          <w:rFonts w:ascii="Arial" w:hAnsi="Arial" w:cs="Arial"/>
          <w:b/>
          <w:szCs w:val="24"/>
        </w:rPr>
        <w:t xml:space="preserve">editorial Magisterio </w:t>
      </w:r>
      <w:proofErr w:type="spellStart"/>
      <w:r w:rsidRPr="00D96308">
        <w:rPr>
          <w:rFonts w:ascii="Arial" w:hAnsi="Arial" w:cs="Arial"/>
          <w:b/>
          <w:szCs w:val="24"/>
        </w:rPr>
        <w:t>Casals</w:t>
      </w:r>
      <w:proofErr w:type="spellEnd"/>
      <w:r w:rsidRPr="00D96308">
        <w:rPr>
          <w:rFonts w:ascii="Arial" w:hAnsi="Arial" w:cs="Arial"/>
          <w:b/>
          <w:i/>
          <w:szCs w:val="24"/>
        </w:rPr>
        <w:t>.</w:t>
      </w:r>
    </w:p>
    <w:p w:rsidR="0011645A" w:rsidRPr="00D96308" w:rsidRDefault="0011645A" w:rsidP="00163AA8">
      <w:pPr>
        <w:numPr>
          <w:ilvl w:val="0"/>
          <w:numId w:val="24"/>
        </w:numPr>
        <w:tabs>
          <w:tab w:val="left" w:pos="720"/>
        </w:tabs>
        <w:overflowPunct w:val="0"/>
        <w:autoSpaceDE w:val="0"/>
        <w:autoSpaceDN w:val="0"/>
        <w:adjustRightInd w:val="0"/>
        <w:ind w:left="600" w:hanging="600"/>
        <w:jc w:val="both"/>
        <w:textAlignment w:val="baseline"/>
        <w:rPr>
          <w:rFonts w:ascii="Arial" w:hAnsi="Arial" w:cs="Arial"/>
          <w:szCs w:val="24"/>
        </w:rPr>
      </w:pPr>
      <w:r w:rsidRPr="00D96308">
        <w:rPr>
          <w:rFonts w:ascii="Arial" w:hAnsi="Arial" w:cs="Arial"/>
          <w:b/>
          <w:i/>
          <w:szCs w:val="24"/>
        </w:rPr>
        <w:t>Textos orales y escritos, además de</w:t>
      </w:r>
      <w:r w:rsidRPr="00D96308">
        <w:rPr>
          <w:rFonts w:ascii="Arial" w:hAnsi="Arial" w:cs="Arial"/>
          <w:szCs w:val="24"/>
        </w:rPr>
        <w:t xml:space="preserve"> </w:t>
      </w:r>
      <w:r w:rsidRPr="00D96308">
        <w:rPr>
          <w:rFonts w:ascii="Arial" w:hAnsi="Arial" w:cs="Arial"/>
          <w:b/>
          <w:i/>
          <w:szCs w:val="24"/>
        </w:rPr>
        <w:t>fotocopias de textos</w:t>
      </w:r>
      <w:r w:rsidRPr="00D96308">
        <w:rPr>
          <w:rFonts w:ascii="Arial" w:hAnsi="Arial" w:cs="Arial"/>
          <w:szCs w:val="24"/>
        </w:rPr>
        <w:t xml:space="preserve"> diversos que se utilizarán como material de apoyo.</w:t>
      </w:r>
    </w:p>
    <w:p w:rsidR="0011645A" w:rsidRPr="00D96308" w:rsidRDefault="0011645A" w:rsidP="00163AA8">
      <w:pPr>
        <w:numPr>
          <w:ilvl w:val="0"/>
          <w:numId w:val="24"/>
        </w:numPr>
        <w:tabs>
          <w:tab w:val="left" w:pos="720"/>
        </w:tabs>
        <w:overflowPunct w:val="0"/>
        <w:autoSpaceDE w:val="0"/>
        <w:autoSpaceDN w:val="0"/>
        <w:adjustRightInd w:val="0"/>
        <w:ind w:left="600" w:hanging="600"/>
        <w:jc w:val="both"/>
        <w:textAlignment w:val="baseline"/>
        <w:rPr>
          <w:rFonts w:ascii="Arial" w:hAnsi="Arial" w:cs="Arial"/>
          <w:szCs w:val="24"/>
        </w:rPr>
      </w:pPr>
      <w:r w:rsidRPr="00D96308">
        <w:rPr>
          <w:rFonts w:ascii="Arial" w:hAnsi="Arial" w:cs="Arial"/>
          <w:b/>
          <w:i/>
          <w:szCs w:val="24"/>
        </w:rPr>
        <w:t>Medios audiovisuales</w:t>
      </w:r>
      <w:r w:rsidRPr="00D96308">
        <w:rPr>
          <w:rFonts w:ascii="Arial" w:hAnsi="Arial" w:cs="Arial"/>
          <w:szCs w:val="24"/>
        </w:rPr>
        <w:t xml:space="preserve">. Las producciones audiovisuales pueden relacionar los contenidos lingüísticos o literarios con la vida cotidiana, con otras disciplinas y con los mensajes que se reciben a través de los medios de comunicación social. Por ello se utilizarán en actividades de motivación o para conclusión o síntesis para aquellos contenidos que lo requieran. Para realizar actividades de este tipo, el departamento utilizará el proyector de diapositivas, el reproductor de CD, la televisión con vídeo/ DVD y el proyector, aprovechando distintos espacios como las </w:t>
      </w:r>
      <w:r w:rsidRPr="00D96308">
        <w:rPr>
          <w:rFonts w:ascii="Arial" w:hAnsi="Arial" w:cs="Arial"/>
          <w:b/>
          <w:szCs w:val="24"/>
        </w:rPr>
        <w:t>aulas de usos múltiples</w:t>
      </w:r>
      <w:r w:rsidRPr="00D96308">
        <w:rPr>
          <w:rFonts w:ascii="Arial" w:hAnsi="Arial" w:cs="Arial"/>
          <w:szCs w:val="24"/>
        </w:rPr>
        <w:t>.</w:t>
      </w:r>
    </w:p>
    <w:p w:rsidR="0011645A" w:rsidRPr="00D96308" w:rsidRDefault="0011645A" w:rsidP="00163AA8">
      <w:pPr>
        <w:numPr>
          <w:ilvl w:val="0"/>
          <w:numId w:val="19"/>
        </w:numPr>
        <w:tabs>
          <w:tab w:val="clear" w:pos="720"/>
          <w:tab w:val="num" w:pos="600"/>
        </w:tabs>
        <w:overflowPunct w:val="0"/>
        <w:autoSpaceDE w:val="0"/>
        <w:autoSpaceDN w:val="0"/>
        <w:adjustRightInd w:val="0"/>
        <w:ind w:hanging="720"/>
        <w:jc w:val="both"/>
        <w:textAlignment w:val="baseline"/>
        <w:rPr>
          <w:rFonts w:ascii="Arial" w:hAnsi="Arial" w:cs="Arial"/>
          <w:szCs w:val="24"/>
        </w:rPr>
      </w:pPr>
      <w:r w:rsidRPr="00D96308">
        <w:rPr>
          <w:rFonts w:ascii="Arial" w:hAnsi="Arial" w:cs="Arial"/>
          <w:szCs w:val="24"/>
        </w:rPr>
        <w:t>Cuaderno de ortografía y caligrafía (si fuese preciso).</w:t>
      </w:r>
    </w:p>
    <w:p w:rsidR="0011645A" w:rsidRPr="00D96308" w:rsidRDefault="0011645A" w:rsidP="00163AA8">
      <w:pPr>
        <w:pStyle w:val="Estndar"/>
        <w:numPr>
          <w:ilvl w:val="0"/>
          <w:numId w:val="19"/>
        </w:numPr>
        <w:tabs>
          <w:tab w:val="left" w:pos="7655"/>
        </w:tabs>
        <w:ind w:hanging="720"/>
        <w:jc w:val="both"/>
        <w:rPr>
          <w:rFonts w:ascii="Arial" w:hAnsi="Arial" w:cs="Arial"/>
          <w:sz w:val="24"/>
          <w:szCs w:val="24"/>
        </w:rPr>
      </w:pPr>
      <w:r w:rsidRPr="00D96308">
        <w:rPr>
          <w:rFonts w:ascii="Arial" w:hAnsi="Arial" w:cs="Arial"/>
          <w:sz w:val="24"/>
          <w:szCs w:val="24"/>
        </w:rPr>
        <w:t xml:space="preserve">Las </w:t>
      </w:r>
      <w:r w:rsidRPr="00D96308">
        <w:rPr>
          <w:rFonts w:ascii="Arial" w:hAnsi="Arial" w:cs="Arial"/>
          <w:b/>
          <w:i/>
          <w:sz w:val="24"/>
          <w:szCs w:val="24"/>
        </w:rPr>
        <w:t>tecnologías de la información y de la comunicación</w:t>
      </w:r>
      <w:r w:rsidRPr="00D96308">
        <w:rPr>
          <w:rFonts w:ascii="Arial" w:hAnsi="Arial" w:cs="Arial"/>
          <w:sz w:val="24"/>
          <w:szCs w:val="24"/>
        </w:rPr>
        <w:t xml:space="preserve"> (T.I.C.) cuando los contenidos lo requieran  y sean adecuados a esta tecnología.</w:t>
      </w:r>
    </w:p>
    <w:p w:rsidR="0011645A" w:rsidRPr="00D96308" w:rsidRDefault="0011645A" w:rsidP="00163AA8">
      <w:pPr>
        <w:pStyle w:val="Estndar"/>
        <w:numPr>
          <w:ilvl w:val="0"/>
          <w:numId w:val="19"/>
        </w:numPr>
        <w:tabs>
          <w:tab w:val="left" w:pos="7655"/>
        </w:tabs>
        <w:ind w:hanging="720"/>
        <w:jc w:val="both"/>
        <w:rPr>
          <w:rFonts w:ascii="Arial" w:hAnsi="Arial" w:cs="Arial"/>
          <w:sz w:val="24"/>
          <w:szCs w:val="24"/>
        </w:rPr>
      </w:pPr>
      <w:r w:rsidRPr="00D96308">
        <w:rPr>
          <w:rFonts w:ascii="Arial" w:hAnsi="Arial" w:cs="Arial"/>
          <w:b/>
          <w:i/>
          <w:sz w:val="24"/>
          <w:szCs w:val="24"/>
        </w:rPr>
        <w:t>Libros, diccionarios, enciclopedias virtuales y material audiovisual de la biblioteca</w:t>
      </w:r>
      <w:r w:rsidRPr="00D96308">
        <w:rPr>
          <w:rFonts w:ascii="Arial" w:hAnsi="Arial" w:cs="Arial"/>
          <w:sz w:val="24"/>
          <w:szCs w:val="24"/>
        </w:rPr>
        <w:t>, incentivando la consulta autónoma de este material.</w:t>
      </w:r>
    </w:p>
    <w:p w:rsidR="0011645A" w:rsidRPr="00D96308" w:rsidRDefault="0011645A" w:rsidP="0011645A">
      <w:pPr>
        <w:pStyle w:val="Estndar"/>
        <w:tabs>
          <w:tab w:val="left" w:pos="720"/>
          <w:tab w:val="left" w:pos="7655"/>
        </w:tabs>
        <w:jc w:val="both"/>
        <w:rPr>
          <w:rFonts w:ascii="Arial" w:hAnsi="Arial" w:cs="Arial"/>
          <w:sz w:val="24"/>
          <w:szCs w:val="24"/>
        </w:rPr>
      </w:pPr>
    </w:p>
    <w:p w:rsidR="00601B6C" w:rsidRPr="00D96308" w:rsidRDefault="00601B6C" w:rsidP="00601B6C">
      <w:pPr>
        <w:jc w:val="both"/>
        <w:rPr>
          <w:rFonts w:ascii="Arial" w:hAnsi="Arial" w:cs="Arial"/>
          <w:szCs w:val="24"/>
        </w:rPr>
      </w:pPr>
      <w:r w:rsidRPr="00D96308">
        <w:rPr>
          <w:rFonts w:ascii="Arial" w:hAnsi="Arial" w:cs="Arial"/>
          <w:szCs w:val="24"/>
        </w:rPr>
        <w:lastRenderedPageBreak/>
        <w:t xml:space="preserve">Las  </w:t>
      </w:r>
      <w:r w:rsidRPr="00D96308">
        <w:rPr>
          <w:rFonts w:ascii="Arial" w:hAnsi="Arial" w:cs="Arial"/>
          <w:b/>
          <w:szCs w:val="24"/>
        </w:rPr>
        <w:t xml:space="preserve">LECTURAS </w:t>
      </w:r>
      <w:r w:rsidRPr="00D96308">
        <w:rPr>
          <w:rFonts w:ascii="Arial" w:hAnsi="Arial" w:cs="Arial"/>
          <w:szCs w:val="24"/>
        </w:rPr>
        <w:t xml:space="preserve">que proponemos para el </w:t>
      </w:r>
      <w:r w:rsidR="009D0E59">
        <w:rPr>
          <w:rFonts w:ascii="Arial" w:hAnsi="Arial" w:cs="Arial"/>
          <w:b/>
          <w:szCs w:val="24"/>
        </w:rPr>
        <w:t>curso 2019</w:t>
      </w:r>
      <w:r w:rsidR="0069688C">
        <w:rPr>
          <w:rFonts w:ascii="Arial" w:hAnsi="Arial" w:cs="Arial"/>
          <w:b/>
          <w:szCs w:val="24"/>
        </w:rPr>
        <w:t>-2020</w:t>
      </w:r>
      <w:r w:rsidRPr="00D96308">
        <w:rPr>
          <w:rFonts w:ascii="Arial" w:hAnsi="Arial" w:cs="Arial"/>
          <w:b/>
          <w:szCs w:val="24"/>
        </w:rPr>
        <w:t xml:space="preserve"> en estos cursos</w:t>
      </w:r>
      <w:r w:rsidRPr="00D96308">
        <w:rPr>
          <w:rFonts w:ascii="Arial" w:hAnsi="Arial" w:cs="Arial"/>
          <w:szCs w:val="24"/>
        </w:rPr>
        <w:t xml:space="preserve"> son las siguientes: </w:t>
      </w:r>
    </w:p>
    <w:p w:rsidR="00601B6C" w:rsidRPr="00D96308" w:rsidRDefault="00601B6C" w:rsidP="00601B6C">
      <w:pPr>
        <w:tabs>
          <w:tab w:val="left" w:pos="720"/>
        </w:tabs>
        <w:overflowPunct w:val="0"/>
        <w:autoSpaceDE w:val="0"/>
        <w:autoSpaceDN w:val="0"/>
        <w:adjustRightInd w:val="0"/>
        <w:jc w:val="both"/>
        <w:textAlignment w:val="baseline"/>
        <w:rPr>
          <w:rFonts w:ascii="Arial" w:hAnsi="Arial" w:cs="Arial"/>
          <w:szCs w:val="24"/>
        </w:rPr>
      </w:pPr>
    </w:p>
    <w:p w:rsidR="00601B6C" w:rsidRPr="00D96308" w:rsidRDefault="00601B6C" w:rsidP="00163AA8">
      <w:pPr>
        <w:numPr>
          <w:ilvl w:val="0"/>
          <w:numId w:val="27"/>
        </w:numPr>
        <w:overflowPunct w:val="0"/>
        <w:autoSpaceDE w:val="0"/>
        <w:autoSpaceDN w:val="0"/>
        <w:adjustRightInd w:val="0"/>
        <w:jc w:val="both"/>
        <w:textAlignment w:val="baseline"/>
        <w:rPr>
          <w:rFonts w:ascii="Arial" w:hAnsi="Arial" w:cs="Arial"/>
          <w:b/>
          <w:szCs w:val="24"/>
          <w:u w:val="single"/>
        </w:rPr>
      </w:pPr>
      <w:r w:rsidRPr="00D96308">
        <w:rPr>
          <w:rFonts w:ascii="Arial" w:hAnsi="Arial" w:cs="Arial"/>
          <w:b/>
          <w:szCs w:val="24"/>
          <w:u w:val="single"/>
        </w:rPr>
        <w:t>1º de  E.S.O.:</w:t>
      </w:r>
    </w:p>
    <w:p w:rsidR="00601B6C" w:rsidRPr="00D96308" w:rsidRDefault="00601B6C" w:rsidP="00601B6C">
      <w:pPr>
        <w:overflowPunct w:val="0"/>
        <w:autoSpaceDE w:val="0"/>
        <w:autoSpaceDN w:val="0"/>
        <w:adjustRightInd w:val="0"/>
        <w:jc w:val="both"/>
        <w:textAlignment w:val="baseline"/>
        <w:rPr>
          <w:rFonts w:ascii="Arial" w:hAnsi="Arial" w:cs="Arial"/>
          <w:szCs w:val="24"/>
        </w:rPr>
      </w:pPr>
    </w:p>
    <w:p w:rsidR="00601B6C" w:rsidRPr="00D96308" w:rsidRDefault="00601B6C" w:rsidP="00601B6C">
      <w:pPr>
        <w:overflowPunct w:val="0"/>
        <w:autoSpaceDE w:val="0"/>
        <w:autoSpaceDN w:val="0"/>
        <w:adjustRightInd w:val="0"/>
        <w:jc w:val="both"/>
        <w:textAlignment w:val="baseline"/>
        <w:rPr>
          <w:rFonts w:ascii="Arial" w:hAnsi="Arial" w:cs="Arial"/>
          <w:i/>
          <w:szCs w:val="24"/>
        </w:rPr>
      </w:pPr>
      <w:r w:rsidRPr="00D96308">
        <w:rPr>
          <w:rFonts w:ascii="Arial" w:hAnsi="Arial" w:cs="Arial"/>
          <w:i/>
          <w:szCs w:val="24"/>
        </w:rPr>
        <w:t>Primer  trimestre:</w:t>
      </w:r>
    </w:p>
    <w:p w:rsidR="00601B6C" w:rsidRPr="00D96308" w:rsidRDefault="0069688C" w:rsidP="00163AA8">
      <w:pPr>
        <w:pStyle w:val="Prrafodelista"/>
        <w:numPr>
          <w:ilvl w:val="0"/>
          <w:numId w:val="28"/>
        </w:numPr>
        <w:overflowPunct w:val="0"/>
        <w:autoSpaceDE w:val="0"/>
        <w:autoSpaceDN w:val="0"/>
        <w:adjustRightInd w:val="0"/>
        <w:jc w:val="both"/>
        <w:textAlignment w:val="baseline"/>
        <w:rPr>
          <w:rFonts w:ascii="Arial" w:hAnsi="Arial" w:cs="Arial"/>
          <w:i/>
          <w:szCs w:val="24"/>
        </w:rPr>
      </w:pPr>
      <w:r>
        <w:rPr>
          <w:rFonts w:ascii="Arial" w:hAnsi="Arial" w:cs="Arial"/>
          <w:szCs w:val="24"/>
        </w:rPr>
        <w:t>MARTÍN, ESTEBAN</w:t>
      </w:r>
      <w:r w:rsidR="00601B6C" w:rsidRPr="00D96308">
        <w:rPr>
          <w:rFonts w:ascii="Arial" w:hAnsi="Arial" w:cs="Arial"/>
          <w:szCs w:val="24"/>
        </w:rPr>
        <w:t xml:space="preserve">. </w:t>
      </w:r>
      <w:r>
        <w:rPr>
          <w:rFonts w:ascii="Arial" w:hAnsi="Arial" w:cs="Arial"/>
          <w:szCs w:val="24"/>
          <w:u w:val="single"/>
        </w:rPr>
        <w:t>El misterio del Lago Ness</w:t>
      </w:r>
      <w:r w:rsidR="0009226D">
        <w:rPr>
          <w:rFonts w:ascii="Arial" w:hAnsi="Arial" w:cs="Arial"/>
          <w:szCs w:val="24"/>
        </w:rPr>
        <w:t>.  Editorial Bruño</w:t>
      </w:r>
    </w:p>
    <w:p w:rsidR="00601B6C" w:rsidRPr="00D96308" w:rsidRDefault="00601B6C" w:rsidP="00601B6C">
      <w:pPr>
        <w:tabs>
          <w:tab w:val="left" w:pos="720"/>
        </w:tabs>
        <w:overflowPunct w:val="0"/>
        <w:autoSpaceDE w:val="0"/>
        <w:autoSpaceDN w:val="0"/>
        <w:adjustRightInd w:val="0"/>
        <w:jc w:val="both"/>
        <w:textAlignment w:val="baseline"/>
        <w:rPr>
          <w:rFonts w:ascii="Arial" w:hAnsi="Arial" w:cs="Arial"/>
          <w:szCs w:val="24"/>
        </w:rPr>
      </w:pPr>
      <w:r w:rsidRPr="00D96308">
        <w:rPr>
          <w:rFonts w:ascii="Arial" w:hAnsi="Arial" w:cs="Arial"/>
          <w:i/>
          <w:szCs w:val="24"/>
        </w:rPr>
        <w:t>Segundo  trimestre:</w:t>
      </w:r>
    </w:p>
    <w:p w:rsidR="00601B6C" w:rsidRPr="0009226D" w:rsidRDefault="0069688C" w:rsidP="00163AA8">
      <w:pPr>
        <w:pStyle w:val="Prrafodelista"/>
        <w:numPr>
          <w:ilvl w:val="0"/>
          <w:numId w:val="28"/>
        </w:numPr>
        <w:tabs>
          <w:tab w:val="left" w:pos="-142"/>
        </w:tabs>
        <w:overflowPunct w:val="0"/>
        <w:autoSpaceDE w:val="0"/>
        <w:autoSpaceDN w:val="0"/>
        <w:adjustRightInd w:val="0"/>
        <w:jc w:val="both"/>
        <w:textAlignment w:val="baseline"/>
        <w:rPr>
          <w:rFonts w:ascii="Arial" w:hAnsi="Arial" w:cs="Arial"/>
          <w:szCs w:val="24"/>
        </w:rPr>
      </w:pPr>
      <w:r>
        <w:rPr>
          <w:rFonts w:ascii="Arial" w:hAnsi="Arial" w:cs="Arial"/>
          <w:szCs w:val="24"/>
        </w:rPr>
        <w:t>LÓPEZ BERNUÉS, PILAR</w:t>
      </w:r>
      <w:r w:rsidR="0009226D">
        <w:rPr>
          <w:rFonts w:ascii="Arial" w:hAnsi="Arial" w:cs="Arial"/>
          <w:i/>
          <w:szCs w:val="24"/>
        </w:rPr>
        <w:t xml:space="preserve">. </w:t>
      </w:r>
      <w:r>
        <w:rPr>
          <w:rFonts w:ascii="Arial" w:hAnsi="Arial" w:cs="Arial"/>
          <w:szCs w:val="24"/>
          <w:u w:val="single"/>
        </w:rPr>
        <w:t>El secreto del caserón abandonado</w:t>
      </w:r>
      <w:r w:rsidR="0009226D">
        <w:rPr>
          <w:rFonts w:ascii="Arial" w:hAnsi="Arial" w:cs="Arial"/>
          <w:i/>
          <w:szCs w:val="24"/>
        </w:rPr>
        <w:t xml:space="preserve">. </w:t>
      </w:r>
      <w:r>
        <w:rPr>
          <w:rFonts w:ascii="Arial" w:hAnsi="Arial" w:cs="Arial"/>
          <w:szCs w:val="24"/>
        </w:rPr>
        <w:t>Editorial Bruño</w:t>
      </w:r>
      <w:r w:rsidR="0009226D" w:rsidRPr="0009226D">
        <w:rPr>
          <w:rFonts w:ascii="Arial" w:hAnsi="Arial" w:cs="Arial"/>
          <w:szCs w:val="24"/>
        </w:rPr>
        <w:t>.</w:t>
      </w:r>
    </w:p>
    <w:p w:rsidR="00601B6C" w:rsidRPr="00D96308" w:rsidRDefault="00601B6C" w:rsidP="00601B6C">
      <w:pPr>
        <w:tabs>
          <w:tab w:val="left" w:pos="-142"/>
        </w:tabs>
        <w:overflowPunct w:val="0"/>
        <w:autoSpaceDE w:val="0"/>
        <w:autoSpaceDN w:val="0"/>
        <w:adjustRightInd w:val="0"/>
        <w:jc w:val="both"/>
        <w:textAlignment w:val="baseline"/>
        <w:rPr>
          <w:rFonts w:ascii="Arial" w:hAnsi="Arial" w:cs="Arial"/>
          <w:szCs w:val="24"/>
        </w:rPr>
      </w:pPr>
      <w:r w:rsidRPr="00D96308">
        <w:rPr>
          <w:rFonts w:ascii="Arial" w:hAnsi="Arial" w:cs="Arial"/>
          <w:i/>
          <w:szCs w:val="24"/>
        </w:rPr>
        <w:t>Tercer trimestre:</w:t>
      </w:r>
    </w:p>
    <w:p w:rsidR="00601B6C" w:rsidRPr="00D96308" w:rsidRDefault="0069688C" w:rsidP="00163AA8">
      <w:pPr>
        <w:pStyle w:val="Prrafodelista"/>
        <w:numPr>
          <w:ilvl w:val="0"/>
          <w:numId w:val="28"/>
        </w:numPr>
        <w:overflowPunct w:val="0"/>
        <w:autoSpaceDE w:val="0"/>
        <w:autoSpaceDN w:val="0"/>
        <w:adjustRightInd w:val="0"/>
        <w:jc w:val="both"/>
        <w:textAlignment w:val="baseline"/>
        <w:rPr>
          <w:rFonts w:ascii="Arial" w:hAnsi="Arial" w:cs="Arial"/>
          <w:szCs w:val="24"/>
        </w:rPr>
      </w:pPr>
      <w:r>
        <w:rPr>
          <w:rFonts w:ascii="Arial" w:hAnsi="Arial" w:cs="Arial"/>
          <w:szCs w:val="24"/>
        </w:rPr>
        <w:t xml:space="preserve">LÓPEZ NARVÁEZ, </w:t>
      </w:r>
      <w:proofErr w:type="gramStart"/>
      <w:r>
        <w:rPr>
          <w:rFonts w:ascii="Arial" w:hAnsi="Arial" w:cs="Arial"/>
          <w:szCs w:val="24"/>
        </w:rPr>
        <w:t>CONCHA</w:t>
      </w:r>
      <w:r w:rsidR="00601B6C" w:rsidRPr="00D96308">
        <w:rPr>
          <w:rFonts w:ascii="Arial" w:hAnsi="Arial" w:cs="Arial"/>
          <w:i/>
          <w:szCs w:val="24"/>
        </w:rPr>
        <w:t xml:space="preserve"> .</w:t>
      </w:r>
      <w:proofErr w:type="gramEnd"/>
      <w:r w:rsidR="00601B6C" w:rsidRPr="00D96308">
        <w:rPr>
          <w:rFonts w:ascii="Arial" w:hAnsi="Arial" w:cs="Arial"/>
          <w:i/>
          <w:szCs w:val="24"/>
        </w:rPr>
        <w:t xml:space="preserve">  </w:t>
      </w:r>
      <w:r>
        <w:rPr>
          <w:rFonts w:ascii="Arial" w:hAnsi="Arial" w:cs="Arial"/>
          <w:szCs w:val="24"/>
          <w:u w:val="single"/>
        </w:rPr>
        <w:t>La tejedora de la muerte</w:t>
      </w:r>
      <w:r w:rsidR="0009226D" w:rsidRPr="0009226D">
        <w:rPr>
          <w:rFonts w:ascii="Arial" w:hAnsi="Arial" w:cs="Arial"/>
          <w:szCs w:val="24"/>
        </w:rPr>
        <w:t xml:space="preserve">. </w:t>
      </w:r>
      <w:r w:rsidR="00601B6C" w:rsidRPr="00D96308">
        <w:rPr>
          <w:rFonts w:ascii="Arial" w:hAnsi="Arial" w:cs="Arial"/>
          <w:szCs w:val="24"/>
        </w:rPr>
        <w:t xml:space="preserve"> </w:t>
      </w:r>
      <w:r w:rsidR="0009226D">
        <w:rPr>
          <w:rFonts w:ascii="Arial" w:hAnsi="Arial" w:cs="Arial"/>
          <w:szCs w:val="24"/>
        </w:rPr>
        <w:t>Editorial</w:t>
      </w:r>
      <w:r w:rsidR="00601B6C" w:rsidRPr="00D96308">
        <w:rPr>
          <w:rFonts w:ascii="Arial" w:hAnsi="Arial" w:cs="Arial"/>
          <w:szCs w:val="24"/>
        </w:rPr>
        <w:t xml:space="preserve"> Bruño</w:t>
      </w:r>
    </w:p>
    <w:p w:rsidR="006122C7" w:rsidRPr="00D96308" w:rsidRDefault="006122C7" w:rsidP="006122C7">
      <w:pPr>
        <w:pStyle w:val="Prrafodelista"/>
        <w:overflowPunct w:val="0"/>
        <w:autoSpaceDE w:val="0"/>
        <w:autoSpaceDN w:val="0"/>
        <w:adjustRightInd w:val="0"/>
        <w:jc w:val="both"/>
        <w:textAlignment w:val="baseline"/>
        <w:rPr>
          <w:rFonts w:ascii="Arial" w:hAnsi="Arial" w:cs="Arial"/>
          <w:szCs w:val="24"/>
        </w:rPr>
      </w:pPr>
    </w:p>
    <w:p w:rsidR="006122C7" w:rsidRPr="00D96308" w:rsidRDefault="006122C7" w:rsidP="00163AA8">
      <w:pPr>
        <w:numPr>
          <w:ilvl w:val="0"/>
          <w:numId w:val="27"/>
        </w:numPr>
        <w:overflowPunct w:val="0"/>
        <w:autoSpaceDE w:val="0"/>
        <w:autoSpaceDN w:val="0"/>
        <w:adjustRightInd w:val="0"/>
        <w:jc w:val="both"/>
        <w:textAlignment w:val="baseline"/>
        <w:rPr>
          <w:rFonts w:ascii="Arial" w:hAnsi="Arial" w:cs="Arial"/>
          <w:b/>
          <w:szCs w:val="24"/>
          <w:u w:val="single"/>
        </w:rPr>
      </w:pPr>
      <w:r w:rsidRPr="00D96308">
        <w:rPr>
          <w:rFonts w:ascii="Arial" w:hAnsi="Arial" w:cs="Arial"/>
          <w:b/>
          <w:szCs w:val="24"/>
          <w:u w:val="single"/>
        </w:rPr>
        <w:t>2º de  E.S.O.:</w:t>
      </w:r>
    </w:p>
    <w:p w:rsidR="006122C7" w:rsidRPr="00D96308" w:rsidRDefault="006122C7" w:rsidP="006122C7">
      <w:pPr>
        <w:overflowPunct w:val="0"/>
        <w:autoSpaceDE w:val="0"/>
        <w:autoSpaceDN w:val="0"/>
        <w:adjustRightInd w:val="0"/>
        <w:jc w:val="both"/>
        <w:textAlignment w:val="baseline"/>
        <w:rPr>
          <w:rFonts w:ascii="Arial" w:hAnsi="Arial" w:cs="Arial"/>
          <w:szCs w:val="24"/>
        </w:rPr>
      </w:pPr>
    </w:p>
    <w:p w:rsidR="006122C7" w:rsidRPr="00D96308" w:rsidRDefault="006122C7" w:rsidP="006122C7">
      <w:pPr>
        <w:overflowPunct w:val="0"/>
        <w:autoSpaceDE w:val="0"/>
        <w:autoSpaceDN w:val="0"/>
        <w:adjustRightInd w:val="0"/>
        <w:jc w:val="both"/>
        <w:textAlignment w:val="baseline"/>
        <w:rPr>
          <w:rFonts w:ascii="Arial" w:hAnsi="Arial" w:cs="Arial"/>
          <w:i/>
          <w:szCs w:val="24"/>
        </w:rPr>
      </w:pPr>
      <w:r w:rsidRPr="00D96308">
        <w:rPr>
          <w:rFonts w:ascii="Arial" w:hAnsi="Arial" w:cs="Arial"/>
          <w:i/>
          <w:szCs w:val="24"/>
        </w:rPr>
        <w:t>Primer  trimestre:</w:t>
      </w:r>
    </w:p>
    <w:p w:rsidR="006122C7" w:rsidRPr="00D96308" w:rsidRDefault="0069688C" w:rsidP="00163AA8">
      <w:pPr>
        <w:pStyle w:val="Prrafodelista"/>
        <w:numPr>
          <w:ilvl w:val="0"/>
          <w:numId w:val="28"/>
        </w:numPr>
        <w:overflowPunct w:val="0"/>
        <w:autoSpaceDE w:val="0"/>
        <w:autoSpaceDN w:val="0"/>
        <w:adjustRightInd w:val="0"/>
        <w:jc w:val="both"/>
        <w:textAlignment w:val="baseline"/>
        <w:rPr>
          <w:rFonts w:ascii="Arial" w:hAnsi="Arial" w:cs="Arial"/>
          <w:i/>
          <w:szCs w:val="24"/>
        </w:rPr>
      </w:pPr>
      <w:r>
        <w:rPr>
          <w:rFonts w:ascii="Arial" w:hAnsi="Arial" w:cs="Arial"/>
          <w:szCs w:val="24"/>
        </w:rPr>
        <w:t>SANTOS, CARE</w:t>
      </w:r>
      <w:r w:rsidR="006122C7" w:rsidRPr="00D96308">
        <w:rPr>
          <w:rFonts w:ascii="Arial" w:hAnsi="Arial" w:cs="Arial"/>
          <w:szCs w:val="24"/>
        </w:rPr>
        <w:t xml:space="preserve">. </w:t>
      </w:r>
      <w:r>
        <w:rPr>
          <w:rFonts w:ascii="Arial" w:hAnsi="Arial" w:cs="Arial"/>
          <w:szCs w:val="24"/>
          <w:u w:val="single"/>
        </w:rPr>
        <w:t>50 sombras sobre mí</w:t>
      </w:r>
      <w:r w:rsidR="001A694B" w:rsidRPr="00D96308">
        <w:rPr>
          <w:rFonts w:ascii="Arial" w:hAnsi="Arial" w:cs="Arial"/>
          <w:szCs w:val="24"/>
        </w:rPr>
        <w:t xml:space="preserve">.  Editorial </w:t>
      </w:r>
      <w:proofErr w:type="spellStart"/>
      <w:r w:rsidR="00B2152E">
        <w:rPr>
          <w:rFonts w:ascii="Arial" w:hAnsi="Arial" w:cs="Arial"/>
          <w:szCs w:val="24"/>
        </w:rPr>
        <w:t>Edebé</w:t>
      </w:r>
      <w:bookmarkStart w:id="0" w:name="_GoBack"/>
      <w:bookmarkEnd w:id="0"/>
      <w:proofErr w:type="spellEnd"/>
      <w:r w:rsidR="006122C7" w:rsidRPr="00D96308">
        <w:rPr>
          <w:rFonts w:ascii="Arial" w:hAnsi="Arial" w:cs="Arial"/>
          <w:szCs w:val="24"/>
        </w:rPr>
        <w:t>.</w:t>
      </w:r>
    </w:p>
    <w:p w:rsidR="006122C7" w:rsidRPr="00D96308" w:rsidRDefault="006122C7" w:rsidP="006122C7">
      <w:pPr>
        <w:tabs>
          <w:tab w:val="left" w:pos="720"/>
        </w:tabs>
        <w:overflowPunct w:val="0"/>
        <w:autoSpaceDE w:val="0"/>
        <w:autoSpaceDN w:val="0"/>
        <w:adjustRightInd w:val="0"/>
        <w:jc w:val="both"/>
        <w:textAlignment w:val="baseline"/>
        <w:rPr>
          <w:rFonts w:ascii="Arial" w:hAnsi="Arial" w:cs="Arial"/>
          <w:szCs w:val="24"/>
        </w:rPr>
      </w:pPr>
      <w:r w:rsidRPr="00D96308">
        <w:rPr>
          <w:rFonts w:ascii="Arial" w:hAnsi="Arial" w:cs="Arial"/>
          <w:i/>
          <w:szCs w:val="24"/>
        </w:rPr>
        <w:t>Segundo  trimestre:</w:t>
      </w:r>
    </w:p>
    <w:p w:rsidR="006122C7" w:rsidRPr="00D96308" w:rsidRDefault="003538A5" w:rsidP="00163AA8">
      <w:pPr>
        <w:pStyle w:val="Prrafodelista"/>
        <w:numPr>
          <w:ilvl w:val="0"/>
          <w:numId w:val="28"/>
        </w:numPr>
        <w:tabs>
          <w:tab w:val="left" w:pos="-142"/>
        </w:tabs>
        <w:overflowPunct w:val="0"/>
        <w:autoSpaceDE w:val="0"/>
        <w:autoSpaceDN w:val="0"/>
        <w:adjustRightInd w:val="0"/>
        <w:jc w:val="both"/>
        <w:textAlignment w:val="baseline"/>
        <w:rPr>
          <w:rFonts w:ascii="Arial" w:hAnsi="Arial" w:cs="Arial"/>
          <w:szCs w:val="24"/>
        </w:rPr>
      </w:pPr>
      <w:r>
        <w:rPr>
          <w:rFonts w:ascii="Arial" w:hAnsi="Arial" w:cs="Arial"/>
          <w:szCs w:val="24"/>
        </w:rPr>
        <w:t>.</w:t>
      </w:r>
      <w:r w:rsidR="0069688C">
        <w:rPr>
          <w:rFonts w:ascii="Arial" w:hAnsi="Arial" w:cs="Arial"/>
          <w:szCs w:val="24"/>
        </w:rPr>
        <w:t xml:space="preserve">MALLORQUÍ, CÉSAR. </w:t>
      </w:r>
      <w:r w:rsidR="0069688C" w:rsidRPr="0069688C">
        <w:rPr>
          <w:rFonts w:ascii="Arial" w:hAnsi="Arial" w:cs="Arial"/>
          <w:szCs w:val="24"/>
          <w:u w:val="single"/>
        </w:rPr>
        <w:t xml:space="preserve">Las lágrimas de </w:t>
      </w:r>
      <w:proofErr w:type="spellStart"/>
      <w:r w:rsidR="0069688C" w:rsidRPr="0069688C">
        <w:rPr>
          <w:rFonts w:ascii="Arial" w:hAnsi="Arial" w:cs="Arial"/>
          <w:szCs w:val="24"/>
          <w:u w:val="single"/>
        </w:rPr>
        <w:t>Shiva</w:t>
      </w:r>
      <w:proofErr w:type="spellEnd"/>
      <w:r w:rsidR="0069688C">
        <w:rPr>
          <w:rFonts w:ascii="Arial" w:hAnsi="Arial" w:cs="Arial"/>
          <w:szCs w:val="24"/>
        </w:rPr>
        <w:t xml:space="preserve">. Ed. </w:t>
      </w:r>
      <w:proofErr w:type="spellStart"/>
      <w:r w:rsidR="0069688C">
        <w:rPr>
          <w:rFonts w:ascii="Arial" w:hAnsi="Arial" w:cs="Arial"/>
          <w:szCs w:val="24"/>
        </w:rPr>
        <w:t>Edebé</w:t>
      </w:r>
      <w:proofErr w:type="spellEnd"/>
    </w:p>
    <w:p w:rsidR="006122C7" w:rsidRPr="00D96308" w:rsidRDefault="006122C7" w:rsidP="006122C7">
      <w:pPr>
        <w:tabs>
          <w:tab w:val="left" w:pos="-142"/>
        </w:tabs>
        <w:overflowPunct w:val="0"/>
        <w:autoSpaceDE w:val="0"/>
        <w:autoSpaceDN w:val="0"/>
        <w:adjustRightInd w:val="0"/>
        <w:jc w:val="both"/>
        <w:textAlignment w:val="baseline"/>
        <w:rPr>
          <w:rFonts w:ascii="Arial" w:hAnsi="Arial" w:cs="Arial"/>
          <w:szCs w:val="24"/>
        </w:rPr>
      </w:pPr>
      <w:r w:rsidRPr="00D96308">
        <w:rPr>
          <w:rFonts w:ascii="Arial" w:hAnsi="Arial" w:cs="Arial"/>
          <w:i/>
          <w:szCs w:val="24"/>
        </w:rPr>
        <w:t>Tercer trimestre:</w:t>
      </w:r>
    </w:p>
    <w:p w:rsidR="006122C7" w:rsidRPr="0069688C" w:rsidRDefault="0069688C" w:rsidP="00163AA8">
      <w:pPr>
        <w:pStyle w:val="Prrafodelista"/>
        <w:numPr>
          <w:ilvl w:val="0"/>
          <w:numId w:val="28"/>
        </w:numPr>
        <w:overflowPunct w:val="0"/>
        <w:autoSpaceDE w:val="0"/>
        <w:autoSpaceDN w:val="0"/>
        <w:adjustRightInd w:val="0"/>
        <w:jc w:val="both"/>
        <w:textAlignment w:val="baseline"/>
        <w:rPr>
          <w:rFonts w:ascii="Arial" w:hAnsi="Arial" w:cs="Arial"/>
          <w:szCs w:val="24"/>
        </w:rPr>
      </w:pPr>
      <w:r w:rsidRPr="0069688C">
        <w:rPr>
          <w:rFonts w:ascii="Arial" w:hAnsi="Arial" w:cs="Arial"/>
          <w:szCs w:val="24"/>
        </w:rPr>
        <w:t xml:space="preserve">MARTÍN, ANDREU. </w:t>
      </w:r>
      <w:r w:rsidRPr="0069688C">
        <w:rPr>
          <w:rFonts w:ascii="Arial" w:hAnsi="Arial" w:cs="Arial"/>
          <w:szCs w:val="24"/>
          <w:u w:val="single"/>
        </w:rPr>
        <w:t xml:space="preserve">Todos los detectives se llaman </w:t>
      </w:r>
      <w:proofErr w:type="spellStart"/>
      <w:r w:rsidRPr="0069688C">
        <w:rPr>
          <w:rFonts w:ascii="Arial" w:hAnsi="Arial" w:cs="Arial"/>
          <w:szCs w:val="24"/>
          <w:u w:val="single"/>
        </w:rPr>
        <w:t>Flanagan</w:t>
      </w:r>
      <w:proofErr w:type="spellEnd"/>
      <w:r w:rsidRPr="0069688C">
        <w:rPr>
          <w:rFonts w:ascii="Arial" w:hAnsi="Arial" w:cs="Arial"/>
          <w:szCs w:val="24"/>
        </w:rPr>
        <w:t xml:space="preserve">. </w:t>
      </w:r>
    </w:p>
    <w:p w:rsidR="00601B6C" w:rsidRDefault="00601B6C" w:rsidP="00601B6C">
      <w:pPr>
        <w:tabs>
          <w:tab w:val="left" w:pos="720"/>
        </w:tabs>
        <w:overflowPunct w:val="0"/>
        <w:autoSpaceDE w:val="0"/>
        <w:autoSpaceDN w:val="0"/>
        <w:adjustRightInd w:val="0"/>
        <w:jc w:val="both"/>
        <w:textAlignment w:val="baseline"/>
        <w:rPr>
          <w:rFonts w:ascii="Arial" w:hAnsi="Arial" w:cs="Arial"/>
          <w:i/>
          <w:szCs w:val="24"/>
        </w:rPr>
      </w:pPr>
      <w:r w:rsidRPr="00D96308">
        <w:rPr>
          <w:rFonts w:ascii="Arial" w:hAnsi="Arial" w:cs="Arial"/>
          <w:i/>
          <w:szCs w:val="24"/>
        </w:rPr>
        <w:t xml:space="preserve">                  </w:t>
      </w:r>
    </w:p>
    <w:p w:rsidR="0009226D" w:rsidRPr="00D96308" w:rsidRDefault="0009226D" w:rsidP="00601B6C">
      <w:pPr>
        <w:tabs>
          <w:tab w:val="left" w:pos="720"/>
        </w:tabs>
        <w:overflowPunct w:val="0"/>
        <w:autoSpaceDE w:val="0"/>
        <w:autoSpaceDN w:val="0"/>
        <w:adjustRightInd w:val="0"/>
        <w:jc w:val="both"/>
        <w:textAlignment w:val="baseline"/>
        <w:rPr>
          <w:rFonts w:ascii="Arial" w:hAnsi="Arial" w:cs="Arial"/>
          <w:szCs w:val="24"/>
        </w:rPr>
      </w:pPr>
    </w:p>
    <w:p w:rsidR="00601B6C" w:rsidRPr="00D96308" w:rsidRDefault="00601B6C" w:rsidP="00163AA8">
      <w:pPr>
        <w:pStyle w:val="Prrafodelista"/>
        <w:numPr>
          <w:ilvl w:val="0"/>
          <w:numId w:val="29"/>
        </w:numPr>
        <w:overflowPunct w:val="0"/>
        <w:autoSpaceDE w:val="0"/>
        <w:autoSpaceDN w:val="0"/>
        <w:adjustRightInd w:val="0"/>
        <w:ind w:left="1134" w:hanging="425"/>
        <w:jc w:val="both"/>
        <w:textAlignment w:val="baseline"/>
        <w:rPr>
          <w:rFonts w:ascii="Arial" w:hAnsi="Arial" w:cs="Arial"/>
          <w:b/>
          <w:szCs w:val="24"/>
        </w:rPr>
      </w:pPr>
      <w:r w:rsidRPr="00D96308">
        <w:rPr>
          <w:rFonts w:ascii="Arial" w:hAnsi="Arial" w:cs="Arial"/>
          <w:b/>
          <w:szCs w:val="24"/>
          <w:u w:val="single"/>
        </w:rPr>
        <w:t>3º  de  E.S.O.</w:t>
      </w:r>
      <w:r w:rsidRPr="00D96308">
        <w:rPr>
          <w:rFonts w:ascii="Arial" w:hAnsi="Arial" w:cs="Arial"/>
          <w:b/>
          <w:szCs w:val="24"/>
        </w:rPr>
        <w:t>:</w:t>
      </w:r>
    </w:p>
    <w:p w:rsidR="00601B6C" w:rsidRPr="00D96308" w:rsidRDefault="00601B6C" w:rsidP="00601B6C">
      <w:pPr>
        <w:overflowPunct w:val="0"/>
        <w:autoSpaceDE w:val="0"/>
        <w:autoSpaceDN w:val="0"/>
        <w:adjustRightInd w:val="0"/>
        <w:ind w:left="360"/>
        <w:jc w:val="both"/>
        <w:textAlignment w:val="baseline"/>
        <w:rPr>
          <w:rFonts w:ascii="Arial" w:hAnsi="Arial" w:cs="Arial"/>
          <w:b/>
          <w:szCs w:val="24"/>
        </w:rPr>
      </w:pPr>
    </w:p>
    <w:p w:rsidR="00601B6C" w:rsidRDefault="00601B6C" w:rsidP="00601B6C">
      <w:pPr>
        <w:overflowPunct w:val="0"/>
        <w:autoSpaceDE w:val="0"/>
        <w:autoSpaceDN w:val="0"/>
        <w:adjustRightInd w:val="0"/>
        <w:spacing w:line="276" w:lineRule="auto"/>
        <w:ind w:left="709" w:hanging="709"/>
        <w:jc w:val="both"/>
        <w:textAlignment w:val="baseline"/>
        <w:rPr>
          <w:rFonts w:ascii="Arial" w:hAnsi="Arial" w:cs="Arial"/>
          <w:szCs w:val="24"/>
        </w:rPr>
      </w:pPr>
      <w:r w:rsidRPr="00D96308">
        <w:rPr>
          <w:rFonts w:ascii="Arial" w:hAnsi="Arial" w:cs="Arial"/>
          <w:i/>
          <w:szCs w:val="24"/>
        </w:rPr>
        <w:t>Primer trimestre</w:t>
      </w:r>
      <w:r w:rsidRPr="00D96308">
        <w:rPr>
          <w:rFonts w:ascii="Arial" w:hAnsi="Arial" w:cs="Arial"/>
          <w:szCs w:val="24"/>
        </w:rPr>
        <w:t xml:space="preserve">: </w:t>
      </w:r>
    </w:p>
    <w:p w:rsidR="0009226D" w:rsidRPr="0009226D" w:rsidRDefault="0069688C" w:rsidP="00163AA8">
      <w:pPr>
        <w:pStyle w:val="Prrafodelista"/>
        <w:numPr>
          <w:ilvl w:val="0"/>
          <w:numId w:val="28"/>
        </w:numPr>
        <w:overflowPunct w:val="0"/>
        <w:autoSpaceDE w:val="0"/>
        <w:autoSpaceDN w:val="0"/>
        <w:adjustRightInd w:val="0"/>
        <w:spacing w:line="276" w:lineRule="auto"/>
        <w:jc w:val="both"/>
        <w:textAlignment w:val="baseline"/>
        <w:rPr>
          <w:rFonts w:ascii="Arial" w:hAnsi="Arial" w:cs="Arial"/>
          <w:szCs w:val="24"/>
        </w:rPr>
      </w:pPr>
      <w:r w:rsidRPr="0069688C">
        <w:rPr>
          <w:rFonts w:ascii="Arial" w:hAnsi="Arial" w:cs="Arial"/>
          <w:szCs w:val="24"/>
        </w:rPr>
        <w:t>GRIPE, MARÍ</w:t>
      </w:r>
      <w:r>
        <w:rPr>
          <w:rFonts w:ascii="Arial" w:hAnsi="Arial" w:cs="Arial"/>
          <w:szCs w:val="24"/>
        </w:rPr>
        <w:t>A</w:t>
      </w:r>
      <w:r w:rsidR="0009226D" w:rsidRPr="0009226D">
        <w:rPr>
          <w:rFonts w:ascii="Arial" w:hAnsi="Arial" w:cs="Arial"/>
          <w:szCs w:val="24"/>
        </w:rPr>
        <w:t>.</w:t>
      </w:r>
      <w:r w:rsidR="0009226D">
        <w:rPr>
          <w:rFonts w:ascii="Arial" w:hAnsi="Arial" w:cs="Arial"/>
          <w:szCs w:val="24"/>
        </w:rPr>
        <w:t xml:space="preserve"> </w:t>
      </w:r>
      <w:r w:rsidRPr="0069688C">
        <w:rPr>
          <w:rFonts w:ascii="Arial" w:hAnsi="Arial" w:cs="Arial"/>
          <w:szCs w:val="24"/>
          <w:u w:val="single"/>
        </w:rPr>
        <w:t>Los escarabajos vuelan al atardecer</w:t>
      </w:r>
      <w:r>
        <w:rPr>
          <w:rFonts w:ascii="Arial" w:hAnsi="Arial" w:cs="Arial"/>
          <w:szCs w:val="24"/>
        </w:rPr>
        <w:t xml:space="preserve">. </w:t>
      </w:r>
      <w:r w:rsidR="0009226D">
        <w:rPr>
          <w:rFonts w:ascii="Arial" w:hAnsi="Arial" w:cs="Arial"/>
          <w:szCs w:val="24"/>
        </w:rPr>
        <w:t xml:space="preserve">Editorial  </w:t>
      </w:r>
      <w:r>
        <w:rPr>
          <w:rFonts w:ascii="Arial" w:hAnsi="Arial" w:cs="Arial"/>
          <w:szCs w:val="24"/>
        </w:rPr>
        <w:t>SM</w:t>
      </w:r>
    </w:p>
    <w:p w:rsidR="00601B6C" w:rsidRDefault="00601B6C" w:rsidP="00601B6C">
      <w:pPr>
        <w:overflowPunct w:val="0"/>
        <w:autoSpaceDE w:val="0"/>
        <w:autoSpaceDN w:val="0"/>
        <w:adjustRightInd w:val="0"/>
        <w:spacing w:line="276" w:lineRule="auto"/>
        <w:ind w:left="709" w:hanging="709"/>
        <w:jc w:val="both"/>
        <w:textAlignment w:val="baseline"/>
        <w:rPr>
          <w:rFonts w:ascii="Arial" w:hAnsi="Arial" w:cs="Arial"/>
          <w:szCs w:val="24"/>
        </w:rPr>
      </w:pPr>
      <w:r w:rsidRPr="00D96308">
        <w:rPr>
          <w:rFonts w:ascii="Arial" w:hAnsi="Arial" w:cs="Arial"/>
          <w:i/>
          <w:szCs w:val="24"/>
        </w:rPr>
        <w:t>Segundo trimestre</w:t>
      </w:r>
      <w:r w:rsidRPr="00D96308">
        <w:rPr>
          <w:rFonts w:ascii="Arial" w:hAnsi="Arial" w:cs="Arial"/>
          <w:szCs w:val="24"/>
        </w:rPr>
        <w:t>:</w:t>
      </w:r>
    </w:p>
    <w:p w:rsidR="00601B6C" w:rsidRPr="0009226D" w:rsidRDefault="00AD6A8A" w:rsidP="00163AA8">
      <w:pPr>
        <w:pStyle w:val="Prrafodelista"/>
        <w:numPr>
          <w:ilvl w:val="0"/>
          <w:numId w:val="28"/>
        </w:numPr>
        <w:overflowPunct w:val="0"/>
        <w:autoSpaceDE w:val="0"/>
        <w:autoSpaceDN w:val="0"/>
        <w:adjustRightInd w:val="0"/>
        <w:spacing w:line="276" w:lineRule="auto"/>
        <w:jc w:val="both"/>
        <w:textAlignment w:val="baseline"/>
        <w:rPr>
          <w:rFonts w:ascii="Arial" w:hAnsi="Arial" w:cs="Arial"/>
          <w:szCs w:val="24"/>
        </w:rPr>
      </w:pPr>
      <w:proofErr w:type="gramStart"/>
      <w:r>
        <w:rPr>
          <w:rFonts w:ascii="Arial" w:hAnsi="Arial" w:cs="Arial"/>
          <w:szCs w:val="24"/>
        </w:rPr>
        <w:t>G</w:t>
      </w:r>
      <w:r w:rsidR="0069688C">
        <w:rPr>
          <w:rFonts w:ascii="Arial" w:hAnsi="Arial" w:cs="Arial"/>
          <w:szCs w:val="24"/>
        </w:rPr>
        <w:t>ISBERT ,</w:t>
      </w:r>
      <w:proofErr w:type="gramEnd"/>
      <w:r w:rsidR="0069688C">
        <w:rPr>
          <w:rFonts w:ascii="Arial" w:hAnsi="Arial" w:cs="Arial"/>
          <w:szCs w:val="24"/>
        </w:rPr>
        <w:t xml:space="preserve"> JOAN MANUEL. </w:t>
      </w:r>
      <w:r w:rsidR="0069688C" w:rsidRPr="0069688C">
        <w:rPr>
          <w:rFonts w:ascii="Arial" w:hAnsi="Arial" w:cs="Arial"/>
          <w:szCs w:val="24"/>
          <w:u w:val="single"/>
        </w:rPr>
        <w:t>Los armarios negros</w:t>
      </w:r>
      <w:r w:rsidR="0069688C">
        <w:rPr>
          <w:rFonts w:ascii="Arial" w:hAnsi="Arial" w:cs="Arial"/>
          <w:szCs w:val="24"/>
        </w:rPr>
        <w:t>. Ed. Santillana/Alfaguara</w:t>
      </w:r>
    </w:p>
    <w:p w:rsidR="00601B6C" w:rsidRPr="00D96308" w:rsidRDefault="00601B6C" w:rsidP="00601B6C">
      <w:pPr>
        <w:overflowPunct w:val="0"/>
        <w:autoSpaceDE w:val="0"/>
        <w:autoSpaceDN w:val="0"/>
        <w:adjustRightInd w:val="0"/>
        <w:spacing w:line="276" w:lineRule="auto"/>
        <w:ind w:left="709" w:hanging="709"/>
        <w:jc w:val="both"/>
        <w:textAlignment w:val="baseline"/>
        <w:rPr>
          <w:rFonts w:ascii="Arial" w:hAnsi="Arial" w:cs="Arial"/>
          <w:i/>
          <w:szCs w:val="24"/>
        </w:rPr>
      </w:pPr>
      <w:r w:rsidRPr="00D96308">
        <w:rPr>
          <w:rFonts w:ascii="Arial" w:hAnsi="Arial" w:cs="Arial"/>
          <w:i/>
          <w:szCs w:val="24"/>
        </w:rPr>
        <w:t>Tercer trimestre:</w:t>
      </w:r>
    </w:p>
    <w:p w:rsidR="002075A4" w:rsidRPr="00E3100D" w:rsidRDefault="00601B6C" w:rsidP="00163AA8">
      <w:pPr>
        <w:pStyle w:val="Prrafodelista"/>
        <w:numPr>
          <w:ilvl w:val="0"/>
          <w:numId w:val="28"/>
        </w:numPr>
        <w:overflowPunct w:val="0"/>
        <w:autoSpaceDE w:val="0"/>
        <w:autoSpaceDN w:val="0"/>
        <w:adjustRightInd w:val="0"/>
        <w:spacing w:line="276" w:lineRule="auto"/>
        <w:jc w:val="both"/>
        <w:textAlignment w:val="baseline"/>
        <w:rPr>
          <w:rFonts w:ascii="Arial" w:hAnsi="Arial" w:cs="Arial"/>
          <w:szCs w:val="24"/>
        </w:rPr>
      </w:pPr>
      <w:r w:rsidRPr="00E3100D">
        <w:rPr>
          <w:rFonts w:ascii="Arial" w:hAnsi="Arial" w:cs="Arial"/>
          <w:i/>
          <w:szCs w:val="24"/>
        </w:rPr>
        <w:t xml:space="preserve"> </w:t>
      </w:r>
      <w:r w:rsidR="0069688C" w:rsidRPr="00E3100D">
        <w:rPr>
          <w:rFonts w:ascii="Arial" w:hAnsi="Arial" w:cs="Arial"/>
          <w:szCs w:val="24"/>
        </w:rPr>
        <w:t>SERRA</w:t>
      </w:r>
      <w:r w:rsidR="00E3100D">
        <w:rPr>
          <w:rFonts w:ascii="Arial" w:hAnsi="Arial" w:cs="Arial"/>
          <w:szCs w:val="24"/>
        </w:rPr>
        <w:t xml:space="preserve"> </w:t>
      </w:r>
      <w:r w:rsidR="0069688C" w:rsidRPr="00E3100D">
        <w:rPr>
          <w:rFonts w:ascii="Arial" w:hAnsi="Arial" w:cs="Arial"/>
          <w:szCs w:val="24"/>
        </w:rPr>
        <w:t>I FABRA, JORDI</w:t>
      </w:r>
      <w:proofErr w:type="gramStart"/>
      <w:r w:rsidR="0069688C" w:rsidRPr="00E3100D">
        <w:rPr>
          <w:rFonts w:ascii="Arial" w:hAnsi="Arial" w:cs="Arial"/>
          <w:szCs w:val="24"/>
        </w:rPr>
        <w:t>.</w:t>
      </w:r>
      <w:r w:rsidRPr="00E3100D">
        <w:rPr>
          <w:rFonts w:ascii="Arial" w:hAnsi="Arial" w:cs="Arial"/>
          <w:szCs w:val="24"/>
        </w:rPr>
        <w:t>.</w:t>
      </w:r>
      <w:proofErr w:type="gramEnd"/>
      <w:r w:rsidR="00E3100D" w:rsidRPr="00E3100D">
        <w:rPr>
          <w:rFonts w:ascii="Arial" w:hAnsi="Arial" w:cs="Arial"/>
          <w:szCs w:val="24"/>
          <w:u w:val="single"/>
        </w:rPr>
        <w:t>Campos de fresas</w:t>
      </w:r>
      <w:r w:rsidR="002E3FCE" w:rsidRPr="00E3100D">
        <w:rPr>
          <w:rFonts w:ascii="Arial" w:hAnsi="Arial" w:cs="Arial"/>
          <w:szCs w:val="24"/>
        </w:rPr>
        <w:t>. Editorial SM</w:t>
      </w:r>
      <w:r w:rsidRPr="00E3100D">
        <w:rPr>
          <w:rFonts w:ascii="Arial" w:hAnsi="Arial" w:cs="Arial"/>
          <w:szCs w:val="24"/>
        </w:rPr>
        <w:t xml:space="preserve">   </w:t>
      </w:r>
    </w:p>
    <w:p w:rsidR="002075A4" w:rsidRPr="00D96308" w:rsidRDefault="002075A4" w:rsidP="002B2B4D">
      <w:pPr>
        <w:overflowPunct w:val="0"/>
        <w:autoSpaceDE w:val="0"/>
        <w:autoSpaceDN w:val="0"/>
        <w:adjustRightInd w:val="0"/>
        <w:spacing w:line="276" w:lineRule="auto"/>
        <w:ind w:left="709" w:hanging="709"/>
        <w:jc w:val="both"/>
        <w:textAlignment w:val="baseline"/>
        <w:rPr>
          <w:rFonts w:ascii="Arial" w:hAnsi="Arial" w:cs="Arial"/>
          <w:szCs w:val="24"/>
        </w:rPr>
      </w:pPr>
    </w:p>
    <w:p w:rsidR="006122C7" w:rsidRPr="00D96308" w:rsidRDefault="00601B6C" w:rsidP="00163AA8">
      <w:pPr>
        <w:numPr>
          <w:ilvl w:val="0"/>
          <w:numId w:val="27"/>
        </w:numPr>
        <w:tabs>
          <w:tab w:val="clear" w:pos="1105"/>
        </w:tabs>
        <w:overflowPunct w:val="0"/>
        <w:autoSpaceDE w:val="0"/>
        <w:autoSpaceDN w:val="0"/>
        <w:adjustRightInd w:val="0"/>
        <w:ind w:left="993" w:hanging="248"/>
        <w:jc w:val="both"/>
        <w:textAlignment w:val="baseline"/>
        <w:rPr>
          <w:rFonts w:ascii="Arial" w:hAnsi="Arial" w:cs="Arial"/>
          <w:b/>
          <w:szCs w:val="24"/>
          <w:u w:val="single"/>
        </w:rPr>
      </w:pPr>
      <w:r w:rsidRPr="00D96308">
        <w:rPr>
          <w:rFonts w:ascii="Arial" w:hAnsi="Arial" w:cs="Arial"/>
          <w:szCs w:val="24"/>
        </w:rPr>
        <w:t xml:space="preserve">       </w:t>
      </w:r>
      <w:r w:rsidR="006122C7" w:rsidRPr="00D96308">
        <w:rPr>
          <w:rFonts w:ascii="Arial" w:hAnsi="Arial" w:cs="Arial"/>
          <w:b/>
          <w:szCs w:val="24"/>
          <w:u w:val="single"/>
        </w:rPr>
        <w:t>4º de  E.S.O.:</w:t>
      </w:r>
    </w:p>
    <w:p w:rsidR="006122C7" w:rsidRPr="00D96308" w:rsidRDefault="006122C7" w:rsidP="006122C7">
      <w:pPr>
        <w:overflowPunct w:val="0"/>
        <w:autoSpaceDE w:val="0"/>
        <w:autoSpaceDN w:val="0"/>
        <w:adjustRightInd w:val="0"/>
        <w:jc w:val="both"/>
        <w:textAlignment w:val="baseline"/>
        <w:rPr>
          <w:rFonts w:ascii="Arial" w:hAnsi="Arial" w:cs="Arial"/>
          <w:szCs w:val="24"/>
        </w:rPr>
      </w:pPr>
    </w:p>
    <w:p w:rsidR="006122C7" w:rsidRPr="00D96308" w:rsidRDefault="006122C7" w:rsidP="006122C7">
      <w:pPr>
        <w:overflowPunct w:val="0"/>
        <w:autoSpaceDE w:val="0"/>
        <w:autoSpaceDN w:val="0"/>
        <w:adjustRightInd w:val="0"/>
        <w:jc w:val="both"/>
        <w:textAlignment w:val="baseline"/>
        <w:rPr>
          <w:rFonts w:ascii="Arial" w:hAnsi="Arial" w:cs="Arial"/>
          <w:i/>
          <w:szCs w:val="24"/>
        </w:rPr>
      </w:pPr>
      <w:r w:rsidRPr="00D96308">
        <w:rPr>
          <w:rFonts w:ascii="Arial" w:hAnsi="Arial" w:cs="Arial"/>
          <w:i/>
          <w:szCs w:val="24"/>
        </w:rPr>
        <w:t>Primer  trimestre:</w:t>
      </w:r>
    </w:p>
    <w:p w:rsidR="006122C7" w:rsidRPr="00D96308" w:rsidRDefault="00E3100D" w:rsidP="00163AA8">
      <w:pPr>
        <w:pStyle w:val="Prrafodelista"/>
        <w:numPr>
          <w:ilvl w:val="0"/>
          <w:numId w:val="28"/>
        </w:numPr>
        <w:overflowPunct w:val="0"/>
        <w:autoSpaceDE w:val="0"/>
        <w:autoSpaceDN w:val="0"/>
        <w:adjustRightInd w:val="0"/>
        <w:jc w:val="both"/>
        <w:textAlignment w:val="baseline"/>
        <w:rPr>
          <w:rFonts w:ascii="Arial" w:hAnsi="Arial" w:cs="Arial"/>
          <w:i/>
          <w:szCs w:val="24"/>
        </w:rPr>
      </w:pPr>
      <w:r>
        <w:rPr>
          <w:rFonts w:ascii="Arial" w:hAnsi="Arial" w:cs="Arial"/>
          <w:szCs w:val="24"/>
        </w:rPr>
        <w:lastRenderedPageBreak/>
        <w:t xml:space="preserve">SANTOS, CARE. </w:t>
      </w:r>
      <w:r w:rsidRPr="00221949">
        <w:rPr>
          <w:rFonts w:ascii="Arial" w:hAnsi="Arial" w:cs="Arial"/>
          <w:szCs w:val="24"/>
          <w:u w:val="single"/>
        </w:rPr>
        <w:t>Mentira</w:t>
      </w:r>
      <w:r>
        <w:rPr>
          <w:rFonts w:ascii="Arial" w:hAnsi="Arial" w:cs="Arial"/>
          <w:szCs w:val="24"/>
        </w:rPr>
        <w:t>.  Ed</w:t>
      </w:r>
      <w:r w:rsidR="006122C7" w:rsidRPr="00D96308">
        <w:rPr>
          <w:rFonts w:ascii="Arial" w:hAnsi="Arial" w:cs="Arial"/>
          <w:szCs w:val="24"/>
        </w:rPr>
        <w:t>.</w:t>
      </w:r>
      <w:r>
        <w:rPr>
          <w:rFonts w:ascii="Arial" w:hAnsi="Arial" w:cs="Arial"/>
          <w:szCs w:val="24"/>
        </w:rPr>
        <w:t xml:space="preserve"> </w:t>
      </w:r>
      <w:proofErr w:type="spellStart"/>
      <w:r>
        <w:rPr>
          <w:rFonts w:ascii="Arial" w:hAnsi="Arial" w:cs="Arial"/>
          <w:szCs w:val="24"/>
        </w:rPr>
        <w:t>Edebé</w:t>
      </w:r>
      <w:proofErr w:type="spellEnd"/>
    </w:p>
    <w:p w:rsidR="006122C7" w:rsidRPr="00D96308" w:rsidRDefault="006122C7" w:rsidP="006122C7">
      <w:pPr>
        <w:tabs>
          <w:tab w:val="left" w:pos="720"/>
        </w:tabs>
        <w:overflowPunct w:val="0"/>
        <w:autoSpaceDE w:val="0"/>
        <w:autoSpaceDN w:val="0"/>
        <w:adjustRightInd w:val="0"/>
        <w:jc w:val="both"/>
        <w:textAlignment w:val="baseline"/>
        <w:rPr>
          <w:rFonts w:ascii="Arial" w:hAnsi="Arial" w:cs="Arial"/>
          <w:szCs w:val="24"/>
        </w:rPr>
      </w:pPr>
      <w:r w:rsidRPr="00D96308">
        <w:rPr>
          <w:rFonts w:ascii="Arial" w:hAnsi="Arial" w:cs="Arial"/>
          <w:i/>
          <w:szCs w:val="24"/>
        </w:rPr>
        <w:t>Segundo  trimestre:</w:t>
      </w:r>
    </w:p>
    <w:p w:rsidR="00E3100D" w:rsidRPr="00D96308" w:rsidRDefault="00221949" w:rsidP="00163AA8">
      <w:pPr>
        <w:pStyle w:val="Prrafodelista"/>
        <w:numPr>
          <w:ilvl w:val="0"/>
          <w:numId w:val="28"/>
        </w:numPr>
        <w:overflowPunct w:val="0"/>
        <w:autoSpaceDE w:val="0"/>
        <w:autoSpaceDN w:val="0"/>
        <w:adjustRightInd w:val="0"/>
        <w:jc w:val="both"/>
        <w:textAlignment w:val="baseline"/>
        <w:rPr>
          <w:rFonts w:ascii="Arial" w:hAnsi="Arial" w:cs="Arial"/>
          <w:i/>
          <w:szCs w:val="24"/>
        </w:rPr>
      </w:pPr>
      <w:r>
        <w:rPr>
          <w:rFonts w:ascii="Arial" w:hAnsi="Arial" w:cs="Arial"/>
          <w:szCs w:val="24"/>
        </w:rPr>
        <w:t xml:space="preserve">SANTOS, CARE. </w:t>
      </w:r>
      <w:r w:rsidRPr="00221949">
        <w:rPr>
          <w:rFonts w:ascii="Arial" w:hAnsi="Arial" w:cs="Arial"/>
          <w:szCs w:val="24"/>
          <w:u w:val="single"/>
        </w:rPr>
        <w:t>Verdad</w:t>
      </w:r>
      <w:r w:rsidR="00E3100D">
        <w:rPr>
          <w:rFonts w:ascii="Arial" w:hAnsi="Arial" w:cs="Arial"/>
          <w:szCs w:val="24"/>
        </w:rPr>
        <w:t>.  Ed</w:t>
      </w:r>
      <w:r w:rsidR="00E3100D" w:rsidRPr="00D96308">
        <w:rPr>
          <w:rFonts w:ascii="Arial" w:hAnsi="Arial" w:cs="Arial"/>
          <w:szCs w:val="24"/>
        </w:rPr>
        <w:t>.</w:t>
      </w:r>
      <w:r w:rsidR="00E3100D">
        <w:rPr>
          <w:rFonts w:ascii="Arial" w:hAnsi="Arial" w:cs="Arial"/>
          <w:szCs w:val="24"/>
        </w:rPr>
        <w:t xml:space="preserve"> </w:t>
      </w:r>
      <w:proofErr w:type="spellStart"/>
      <w:r w:rsidR="00E3100D">
        <w:rPr>
          <w:rFonts w:ascii="Arial" w:hAnsi="Arial" w:cs="Arial"/>
          <w:szCs w:val="24"/>
        </w:rPr>
        <w:t>Edebé</w:t>
      </w:r>
      <w:proofErr w:type="spellEnd"/>
      <w:r w:rsidR="00E3100D">
        <w:rPr>
          <w:rFonts w:ascii="Arial" w:hAnsi="Arial" w:cs="Arial"/>
          <w:szCs w:val="24"/>
        </w:rPr>
        <w:t xml:space="preserve"> </w:t>
      </w:r>
    </w:p>
    <w:p w:rsidR="00E3100D" w:rsidRDefault="00E3100D" w:rsidP="00E3100D">
      <w:pPr>
        <w:pStyle w:val="Prrafodelista"/>
        <w:tabs>
          <w:tab w:val="left" w:pos="-142"/>
        </w:tabs>
        <w:overflowPunct w:val="0"/>
        <w:autoSpaceDE w:val="0"/>
        <w:autoSpaceDN w:val="0"/>
        <w:adjustRightInd w:val="0"/>
        <w:jc w:val="both"/>
        <w:textAlignment w:val="baseline"/>
        <w:rPr>
          <w:rFonts w:ascii="Arial" w:hAnsi="Arial" w:cs="Arial"/>
          <w:i/>
          <w:szCs w:val="24"/>
        </w:rPr>
      </w:pPr>
    </w:p>
    <w:p w:rsidR="006122C7" w:rsidRPr="00E3100D" w:rsidRDefault="006122C7" w:rsidP="00E3100D">
      <w:pPr>
        <w:pStyle w:val="Prrafodelista"/>
        <w:tabs>
          <w:tab w:val="left" w:pos="-142"/>
        </w:tabs>
        <w:overflowPunct w:val="0"/>
        <w:autoSpaceDE w:val="0"/>
        <w:autoSpaceDN w:val="0"/>
        <w:adjustRightInd w:val="0"/>
        <w:jc w:val="both"/>
        <w:textAlignment w:val="baseline"/>
        <w:rPr>
          <w:rFonts w:ascii="Arial" w:hAnsi="Arial" w:cs="Arial"/>
          <w:szCs w:val="24"/>
        </w:rPr>
      </w:pPr>
      <w:r w:rsidRPr="00E3100D">
        <w:rPr>
          <w:rFonts w:ascii="Arial" w:hAnsi="Arial" w:cs="Arial"/>
          <w:i/>
          <w:szCs w:val="24"/>
        </w:rPr>
        <w:t>Tercer trimestre:</w:t>
      </w:r>
    </w:p>
    <w:p w:rsidR="006122C7" w:rsidRPr="00D96308" w:rsidRDefault="00CF79E2" w:rsidP="00163AA8">
      <w:pPr>
        <w:pStyle w:val="Prrafodelista"/>
        <w:numPr>
          <w:ilvl w:val="0"/>
          <w:numId w:val="28"/>
        </w:numPr>
        <w:overflowPunct w:val="0"/>
        <w:autoSpaceDE w:val="0"/>
        <w:autoSpaceDN w:val="0"/>
        <w:adjustRightInd w:val="0"/>
        <w:jc w:val="both"/>
        <w:textAlignment w:val="baseline"/>
        <w:rPr>
          <w:rFonts w:ascii="Arial" w:hAnsi="Arial" w:cs="Arial"/>
          <w:szCs w:val="24"/>
        </w:rPr>
      </w:pPr>
      <w:r w:rsidRPr="00D96308">
        <w:rPr>
          <w:rFonts w:ascii="Arial" w:hAnsi="Arial" w:cs="Arial"/>
          <w:szCs w:val="24"/>
        </w:rPr>
        <w:t xml:space="preserve">CASONA, ALEJANDRO. </w:t>
      </w:r>
      <w:r w:rsidRPr="00D96308">
        <w:rPr>
          <w:rFonts w:ascii="Arial" w:hAnsi="Arial" w:cs="Arial"/>
          <w:szCs w:val="24"/>
          <w:u w:val="single"/>
        </w:rPr>
        <w:t>La dama del Alba</w:t>
      </w:r>
      <w:r w:rsidRPr="00D96308">
        <w:rPr>
          <w:rFonts w:ascii="Arial" w:hAnsi="Arial" w:cs="Arial"/>
          <w:szCs w:val="24"/>
        </w:rPr>
        <w:t xml:space="preserve">. Editorial </w:t>
      </w:r>
      <w:proofErr w:type="spellStart"/>
      <w:r w:rsidRPr="00D96308">
        <w:rPr>
          <w:rFonts w:ascii="Arial" w:hAnsi="Arial" w:cs="Arial"/>
          <w:szCs w:val="24"/>
        </w:rPr>
        <w:t>Vicens</w:t>
      </w:r>
      <w:proofErr w:type="spellEnd"/>
      <w:r w:rsidRPr="00D96308">
        <w:rPr>
          <w:rFonts w:ascii="Arial" w:hAnsi="Arial" w:cs="Arial"/>
          <w:szCs w:val="24"/>
        </w:rPr>
        <w:t>-Vives</w:t>
      </w:r>
    </w:p>
    <w:p w:rsidR="00CF79E2" w:rsidRPr="00D96308" w:rsidRDefault="0009226D" w:rsidP="00163AA8">
      <w:pPr>
        <w:pStyle w:val="Prrafodelista"/>
        <w:numPr>
          <w:ilvl w:val="0"/>
          <w:numId w:val="28"/>
        </w:numPr>
        <w:overflowPunct w:val="0"/>
        <w:autoSpaceDE w:val="0"/>
        <w:autoSpaceDN w:val="0"/>
        <w:adjustRightInd w:val="0"/>
        <w:jc w:val="both"/>
        <w:textAlignment w:val="baseline"/>
        <w:rPr>
          <w:rFonts w:ascii="Arial" w:hAnsi="Arial" w:cs="Arial"/>
          <w:szCs w:val="24"/>
        </w:rPr>
      </w:pPr>
      <w:r>
        <w:rPr>
          <w:rFonts w:ascii="Arial" w:hAnsi="Arial" w:cs="Arial"/>
          <w:szCs w:val="24"/>
        </w:rPr>
        <w:t xml:space="preserve">BUERO VALLEJO, ANTONIO. </w:t>
      </w:r>
      <w:r w:rsidRPr="0009226D">
        <w:rPr>
          <w:rFonts w:ascii="Arial" w:hAnsi="Arial" w:cs="Arial"/>
          <w:szCs w:val="24"/>
          <w:u w:val="single"/>
        </w:rPr>
        <w:t>Historia de una escalera</w:t>
      </w:r>
      <w:r>
        <w:rPr>
          <w:rFonts w:ascii="Arial" w:hAnsi="Arial" w:cs="Arial"/>
          <w:szCs w:val="24"/>
        </w:rPr>
        <w:t xml:space="preserve">. Editorial </w:t>
      </w:r>
      <w:proofErr w:type="spellStart"/>
      <w:r>
        <w:rPr>
          <w:rFonts w:ascii="Arial" w:hAnsi="Arial" w:cs="Arial"/>
          <w:szCs w:val="24"/>
        </w:rPr>
        <w:t>Vicens</w:t>
      </w:r>
      <w:proofErr w:type="spellEnd"/>
      <w:r>
        <w:rPr>
          <w:rFonts w:ascii="Arial" w:hAnsi="Arial" w:cs="Arial"/>
          <w:szCs w:val="24"/>
        </w:rPr>
        <w:t>-Vives</w:t>
      </w:r>
    </w:p>
    <w:p w:rsidR="00961ACB" w:rsidRPr="00D96308" w:rsidRDefault="00961ACB" w:rsidP="00961ACB">
      <w:pPr>
        <w:overflowPunct w:val="0"/>
        <w:autoSpaceDE w:val="0"/>
        <w:autoSpaceDN w:val="0"/>
        <w:adjustRightInd w:val="0"/>
        <w:jc w:val="both"/>
        <w:textAlignment w:val="baseline"/>
        <w:rPr>
          <w:rFonts w:ascii="Arial" w:hAnsi="Arial" w:cs="Arial"/>
          <w:szCs w:val="24"/>
        </w:rPr>
      </w:pPr>
    </w:p>
    <w:p w:rsidR="00961ACB" w:rsidRPr="00D96308" w:rsidRDefault="00961ACB" w:rsidP="00961ACB">
      <w:pPr>
        <w:overflowPunct w:val="0"/>
        <w:autoSpaceDE w:val="0"/>
        <w:autoSpaceDN w:val="0"/>
        <w:adjustRightInd w:val="0"/>
        <w:jc w:val="both"/>
        <w:textAlignment w:val="baseline"/>
        <w:rPr>
          <w:rFonts w:ascii="Arial" w:hAnsi="Arial" w:cs="Arial"/>
          <w:szCs w:val="24"/>
        </w:rPr>
      </w:pPr>
    </w:p>
    <w:p w:rsidR="00961ACB" w:rsidRPr="00D96308" w:rsidRDefault="00961ACB" w:rsidP="00961ACB">
      <w:pPr>
        <w:overflowPunct w:val="0"/>
        <w:autoSpaceDE w:val="0"/>
        <w:autoSpaceDN w:val="0"/>
        <w:adjustRightInd w:val="0"/>
        <w:jc w:val="both"/>
        <w:textAlignment w:val="baseline"/>
        <w:rPr>
          <w:rFonts w:ascii="Arial" w:hAnsi="Arial" w:cs="Arial"/>
          <w:szCs w:val="24"/>
        </w:rPr>
      </w:pPr>
    </w:p>
    <w:p w:rsidR="00961ACB" w:rsidRDefault="00961ACB" w:rsidP="00961ACB">
      <w:pPr>
        <w:overflowPunct w:val="0"/>
        <w:autoSpaceDE w:val="0"/>
        <w:autoSpaceDN w:val="0"/>
        <w:adjustRightInd w:val="0"/>
        <w:jc w:val="both"/>
        <w:textAlignment w:val="baseline"/>
        <w:rPr>
          <w:rFonts w:ascii="Arial" w:hAnsi="Arial" w:cs="Arial"/>
          <w:szCs w:val="24"/>
        </w:rPr>
      </w:pPr>
    </w:p>
    <w:p w:rsidR="00D324BB" w:rsidRDefault="00D324BB" w:rsidP="00961ACB">
      <w:pPr>
        <w:overflowPunct w:val="0"/>
        <w:autoSpaceDE w:val="0"/>
        <w:autoSpaceDN w:val="0"/>
        <w:adjustRightInd w:val="0"/>
        <w:jc w:val="both"/>
        <w:textAlignment w:val="baseline"/>
        <w:rPr>
          <w:rFonts w:ascii="Arial" w:hAnsi="Arial" w:cs="Arial"/>
          <w:szCs w:val="24"/>
        </w:rPr>
      </w:pPr>
    </w:p>
    <w:p w:rsidR="00D324BB" w:rsidRDefault="00D324BB" w:rsidP="00961ACB">
      <w:pPr>
        <w:overflowPunct w:val="0"/>
        <w:autoSpaceDE w:val="0"/>
        <w:autoSpaceDN w:val="0"/>
        <w:adjustRightInd w:val="0"/>
        <w:jc w:val="both"/>
        <w:textAlignment w:val="baseline"/>
        <w:rPr>
          <w:rFonts w:ascii="Arial" w:hAnsi="Arial" w:cs="Arial"/>
          <w:szCs w:val="24"/>
        </w:rPr>
      </w:pPr>
    </w:p>
    <w:p w:rsidR="00D324BB" w:rsidRDefault="00D324BB" w:rsidP="00961ACB">
      <w:pPr>
        <w:overflowPunct w:val="0"/>
        <w:autoSpaceDE w:val="0"/>
        <w:autoSpaceDN w:val="0"/>
        <w:adjustRightInd w:val="0"/>
        <w:jc w:val="both"/>
        <w:textAlignment w:val="baseline"/>
        <w:rPr>
          <w:rFonts w:ascii="Arial" w:hAnsi="Arial" w:cs="Arial"/>
          <w:szCs w:val="24"/>
        </w:rPr>
      </w:pPr>
    </w:p>
    <w:p w:rsidR="00D324BB" w:rsidRDefault="00D324BB" w:rsidP="00961ACB">
      <w:pPr>
        <w:overflowPunct w:val="0"/>
        <w:autoSpaceDE w:val="0"/>
        <w:autoSpaceDN w:val="0"/>
        <w:adjustRightInd w:val="0"/>
        <w:jc w:val="both"/>
        <w:textAlignment w:val="baseline"/>
        <w:rPr>
          <w:rFonts w:ascii="Arial" w:hAnsi="Arial" w:cs="Arial"/>
          <w:szCs w:val="24"/>
        </w:rPr>
      </w:pPr>
    </w:p>
    <w:p w:rsidR="00D324BB" w:rsidRDefault="00D324BB" w:rsidP="00961ACB">
      <w:pPr>
        <w:overflowPunct w:val="0"/>
        <w:autoSpaceDE w:val="0"/>
        <w:autoSpaceDN w:val="0"/>
        <w:adjustRightInd w:val="0"/>
        <w:jc w:val="both"/>
        <w:textAlignment w:val="baseline"/>
        <w:rPr>
          <w:rFonts w:ascii="Arial" w:hAnsi="Arial" w:cs="Arial"/>
          <w:szCs w:val="24"/>
        </w:rPr>
      </w:pPr>
    </w:p>
    <w:p w:rsidR="00D324BB" w:rsidRDefault="00D324BB" w:rsidP="00961ACB">
      <w:pPr>
        <w:overflowPunct w:val="0"/>
        <w:autoSpaceDE w:val="0"/>
        <w:autoSpaceDN w:val="0"/>
        <w:adjustRightInd w:val="0"/>
        <w:jc w:val="both"/>
        <w:textAlignment w:val="baseline"/>
        <w:rPr>
          <w:rFonts w:ascii="Arial" w:hAnsi="Arial" w:cs="Arial"/>
          <w:szCs w:val="24"/>
        </w:rPr>
      </w:pPr>
    </w:p>
    <w:p w:rsidR="00D324BB" w:rsidRPr="00D96308" w:rsidRDefault="00D324BB" w:rsidP="00961ACB">
      <w:pPr>
        <w:overflowPunct w:val="0"/>
        <w:autoSpaceDE w:val="0"/>
        <w:autoSpaceDN w:val="0"/>
        <w:adjustRightInd w:val="0"/>
        <w:jc w:val="both"/>
        <w:textAlignment w:val="baseline"/>
        <w:rPr>
          <w:rFonts w:ascii="Arial" w:hAnsi="Arial" w:cs="Arial"/>
          <w:szCs w:val="24"/>
        </w:rPr>
      </w:pPr>
    </w:p>
    <w:p w:rsidR="00961ACB" w:rsidRPr="00D96308" w:rsidRDefault="00961ACB" w:rsidP="00961ACB">
      <w:pPr>
        <w:overflowPunct w:val="0"/>
        <w:autoSpaceDE w:val="0"/>
        <w:autoSpaceDN w:val="0"/>
        <w:adjustRightInd w:val="0"/>
        <w:jc w:val="both"/>
        <w:textAlignment w:val="baseline"/>
        <w:rPr>
          <w:rFonts w:ascii="Arial" w:hAnsi="Arial" w:cs="Arial"/>
          <w:szCs w:val="24"/>
        </w:rPr>
      </w:pPr>
    </w:p>
    <w:p w:rsidR="0011645A" w:rsidRPr="00D96308" w:rsidRDefault="0011645A" w:rsidP="002B2B4D">
      <w:pPr>
        <w:overflowPunct w:val="0"/>
        <w:autoSpaceDE w:val="0"/>
        <w:autoSpaceDN w:val="0"/>
        <w:adjustRightInd w:val="0"/>
        <w:spacing w:line="276" w:lineRule="auto"/>
        <w:ind w:left="709" w:hanging="709"/>
        <w:jc w:val="both"/>
        <w:textAlignment w:val="baseline"/>
        <w:rPr>
          <w:rFonts w:ascii="Arial" w:hAnsi="Arial" w:cs="Arial"/>
          <w:i/>
          <w:szCs w:val="24"/>
        </w:rPr>
      </w:pPr>
    </w:p>
    <w:p w:rsidR="0011645A" w:rsidRPr="00D96308" w:rsidRDefault="0011645A" w:rsidP="002A2BB7">
      <w:pPr>
        <w:pStyle w:val="Prrafodelista"/>
        <w:numPr>
          <w:ilvl w:val="0"/>
          <w:numId w:val="17"/>
        </w:numPr>
        <w:spacing w:line="360" w:lineRule="auto"/>
        <w:rPr>
          <w:rFonts w:ascii="Arial" w:hAnsi="Arial" w:cs="Arial"/>
          <w:b/>
          <w:szCs w:val="24"/>
          <w:u w:val="single"/>
        </w:rPr>
      </w:pPr>
      <w:r w:rsidRPr="00D96308">
        <w:rPr>
          <w:rFonts w:ascii="Arial" w:hAnsi="Arial" w:cs="Arial"/>
          <w:b/>
          <w:szCs w:val="24"/>
          <w:u w:val="single"/>
        </w:rPr>
        <w:t>PLAN DE ACTIVIDADES COMPLEMENTARIAS</w:t>
      </w:r>
    </w:p>
    <w:p w:rsidR="002B2B4D" w:rsidRPr="00D96308" w:rsidRDefault="002B2B4D" w:rsidP="002B2B4D">
      <w:pPr>
        <w:rPr>
          <w:rFonts w:ascii="Arial" w:hAnsi="Arial" w:cs="Arial"/>
          <w:szCs w:val="24"/>
        </w:rPr>
      </w:pPr>
      <w:r w:rsidRPr="00D96308">
        <w:rPr>
          <w:rFonts w:ascii="Arial" w:hAnsi="Arial" w:cs="Arial"/>
          <w:szCs w:val="24"/>
        </w:rPr>
        <w:t xml:space="preserve">Actividades complementarias del departamento  </w:t>
      </w:r>
      <w:r w:rsidRPr="00D96308">
        <w:rPr>
          <w:rFonts w:ascii="Arial" w:hAnsi="Arial" w:cs="Arial"/>
          <w:b/>
          <w:szCs w:val="24"/>
        </w:rPr>
        <w:t xml:space="preserve">SOCIOLINGÜÍSTICO                                                </w:t>
      </w:r>
      <w:r w:rsidR="00442838">
        <w:rPr>
          <w:rFonts w:ascii="Arial" w:hAnsi="Arial" w:cs="Arial"/>
          <w:b/>
          <w:i/>
          <w:szCs w:val="24"/>
          <w:u w:val="single"/>
        </w:rPr>
        <w:t>CURSO 2019</w:t>
      </w:r>
      <w:r w:rsidRPr="00D96308">
        <w:rPr>
          <w:rFonts w:ascii="Arial" w:hAnsi="Arial" w:cs="Arial"/>
          <w:b/>
          <w:i/>
          <w:szCs w:val="24"/>
          <w:u w:val="single"/>
        </w:rPr>
        <w:t>-20</w:t>
      </w:r>
      <w:r w:rsidR="00442838">
        <w:rPr>
          <w:rFonts w:ascii="Arial" w:hAnsi="Arial" w:cs="Arial"/>
          <w:b/>
          <w:i/>
          <w:szCs w:val="24"/>
          <w:u w:val="single"/>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1276"/>
        <w:gridCol w:w="992"/>
        <w:gridCol w:w="1276"/>
        <w:gridCol w:w="850"/>
        <w:gridCol w:w="2488"/>
      </w:tblGrid>
      <w:tr w:rsidR="002B2B4D" w:rsidRPr="00D96308" w:rsidTr="00586562">
        <w:tc>
          <w:tcPr>
            <w:tcW w:w="1838" w:type="dxa"/>
            <w:vAlign w:val="center"/>
          </w:tcPr>
          <w:p w:rsidR="002B2B4D" w:rsidRPr="00D96308" w:rsidRDefault="002B2B4D" w:rsidP="001C745D">
            <w:pPr>
              <w:jc w:val="center"/>
              <w:rPr>
                <w:rFonts w:ascii="Arial" w:hAnsi="Arial" w:cs="Arial"/>
                <w:szCs w:val="24"/>
              </w:rPr>
            </w:pPr>
            <w:r w:rsidRPr="00D96308">
              <w:rPr>
                <w:rFonts w:ascii="Arial" w:hAnsi="Arial" w:cs="Arial"/>
                <w:szCs w:val="24"/>
              </w:rPr>
              <w:t>Actividad</w:t>
            </w:r>
          </w:p>
        </w:tc>
        <w:tc>
          <w:tcPr>
            <w:tcW w:w="1276" w:type="dxa"/>
            <w:vAlign w:val="center"/>
          </w:tcPr>
          <w:p w:rsidR="002B2B4D" w:rsidRPr="00D96308" w:rsidRDefault="002B2B4D" w:rsidP="001C745D">
            <w:pPr>
              <w:jc w:val="center"/>
              <w:rPr>
                <w:rFonts w:ascii="Arial" w:hAnsi="Arial" w:cs="Arial"/>
                <w:szCs w:val="24"/>
              </w:rPr>
            </w:pPr>
            <w:r w:rsidRPr="00D96308">
              <w:rPr>
                <w:rFonts w:ascii="Arial" w:hAnsi="Arial" w:cs="Arial"/>
                <w:szCs w:val="24"/>
              </w:rPr>
              <w:t>Fecha</w:t>
            </w:r>
          </w:p>
        </w:tc>
        <w:tc>
          <w:tcPr>
            <w:tcW w:w="992" w:type="dxa"/>
            <w:vAlign w:val="center"/>
          </w:tcPr>
          <w:p w:rsidR="002B2B4D" w:rsidRPr="00D96308" w:rsidRDefault="002B2B4D" w:rsidP="001C745D">
            <w:pPr>
              <w:jc w:val="center"/>
              <w:rPr>
                <w:rFonts w:ascii="Arial" w:hAnsi="Arial" w:cs="Arial"/>
                <w:szCs w:val="24"/>
              </w:rPr>
            </w:pPr>
            <w:r w:rsidRPr="00D96308">
              <w:rPr>
                <w:rFonts w:ascii="Arial" w:hAnsi="Arial" w:cs="Arial"/>
                <w:szCs w:val="24"/>
              </w:rPr>
              <w:t>Cursos</w:t>
            </w:r>
          </w:p>
        </w:tc>
        <w:tc>
          <w:tcPr>
            <w:tcW w:w="1276" w:type="dxa"/>
            <w:vAlign w:val="center"/>
          </w:tcPr>
          <w:p w:rsidR="002B2B4D" w:rsidRPr="00D96308" w:rsidRDefault="002B2B4D" w:rsidP="001C745D">
            <w:pPr>
              <w:jc w:val="center"/>
              <w:rPr>
                <w:rFonts w:ascii="Arial" w:hAnsi="Arial" w:cs="Arial"/>
                <w:szCs w:val="24"/>
              </w:rPr>
            </w:pPr>
            <w:r w:rsidRPr="00D96308">
              <w:rPr>
                <w:rFonts w:ascii="Arial" w:hAnsi="Arial" w:cs="Arial"/>
                <w:szCs w:val="24"/>
              </w:rPr>
              <w:t>Número Alumnos</w:t>
            </w:r>
          </w:p>
        </w:tc>
        <w:tc>
          <w:tcPr>
            <w:tcW w:w="850" w:type="dxa"/>
            <w:vAlign w:val="center"/>
          </w:tcPr>
          <w:p w:rsidR="002B2B4D" w:rsidRPr="00D96308" w:rsidRDefault="002B2B4D" w:rsidP="001C745D">
            <w:pPr>
              <w:jc w:val="center"/>
              <w:rPr>
                <w:rFonts w:ascii="Arial" w:hAnsi="Arial" w:cs="Arial"/>
                <w:szCs w:val="24"/>
              </w:rPr>
            </w:pPr>
            <w:r w:rsidRPr="00D96308">
              <w:rPr>
                <w:rFonts w:ascii="Arial" w:hAnsi="Arial" w:cs="Arial"/>
                <w:szCs w:val="24"/>
              </w:rPr>
              <w:t>Lugar</w:t>
            </w:r>
          </w:p>
        </w:tc>
        <w:tc>
          <w:tcPr>
            <w:tcW w:w="2488" w:type="dxa"/>
            <w:vAlign w:val="center"/>
          </w:tcPr>
          <w:p w:rsidR="002B2B4D" w:rsidRPr="00D96308" w:rsidRDefault="002B2B4D" w:rsidP="001C745D">
            <w:pPr>
              <w:jc w:val="center"/>
              <w:rPr>
                <w:rFonts w:ascii="Arial" w:hAnsi="Arial" w:cs="Arial"/>
                <w:szCs w:val="24"/>
              </w:rPr>
            </w:pPr>
            <w:r w:rsidRPr="00D96308">
              <w:rPr>
                <w:rFonts w:ascii="Arial" w:hAnsi="Arial" w:cs="Arial"/>
                <w:szCs w:val="24"/>
              </w:rPr>
              <w:t>Descripción de la actividad</w:t>
            </w:r>
          </w:p>
        </w:tc>
      </w:tr>
      <w:tr w:rsidR="002B2B4D" w:rsidRPr="00D96308" w:rsidTr="00586562">
        <w:tc>
          <w:tcPr>
            <w:tcW w:w="1838" w:type="dxa"/>
          </w:tcPr>
          <w:p w:rsidR="002B2B4D" w:rsidRPr="00D96308" w:rsidRDefault="002B2B4D" w:rsidP="001C745D">
            <w:pPr>
              <w:rPr>
                <w:rFonts w:ascii="Arial" w:hAnsi="Arial" w:cs="Arial"/>
                <w:szCs w:val="24"/>
              </w:rPr>
            </w:pPr>
            <w:r w:rsidRPr="00D96308">
              <w:rPr>
                <w:rFonts w:ascii="Arial" w:hAnsi="Arial" w:cs="Arial"/>
                <w:szCs w:val="24"/>
              </w:rPr>
              <w:t>Felicitaciones de Navidad y entrega por los Reyes Magos</w:t>
            </w:r>
          </w:p>
        </w:tc>
        <w:tc>
          <w:tcPr>
            <w:tcW w:w="1276" w:type="dxa"/>
          </w:tcPr>
          <w:p w:rsidR="002B2B4D" w:rsidRPr="00D96308" w:rsidRDefault="00586562" w:rsidP="001C745D">
            <w:pPr>
              <w:rPr>
                <w:rFonts w:ascii="Arial" w:hAnsi="Arial" w:cs="Arial"/>
                <w:szCs w:val="24"/>
              </w:rPr>
            </w:pPr>
            <w:r>
              <w:rPr>
                <w:rFonts w:ascii="Arial" w:hAnsi="Arial" w:cs="Arial"/>
                <w:szCs w:val="24"/>
              </w:rPr>
              <w:t>21</w:t>
            </w:r>
            <w:r w:rsidR="002B2B4D" w:rsidRPr="00D96308">
              <w:rPr>
                <w:rFonts w:ascii="Arial" w:hAnsi="Arial" w:cs="Arial"/>
                <w:szCs w:val="24"/>
              </w:rPr>
              <w:t xml:space="preserve"> /12/1</w:t>
            </w:r>
            <w:r w:rsidR="00442838">
              <w:rPr>
                <w:rFonts w:ascii="Arial" w:hAnsi="Arial" w:cs="Arial"/>
                <w:szCs w:val="24"/>
              </w:rPr>
              <w:t>9</w:t>
            </w:r>
          </w:p>
        </w:tc>
        <w:tc>
          <w:tcPr>
            <w:tcW w:w="992" w:type="dxa"/>
          </w:tcPr>
          <w:p w:rsidR="002B2B4D" w:rsidRPr="00D96308" w:rsidRDefault="002B2B4D" w:rsidP="001C745D">
            <w:pPr>
              <w:rPr>
                <w:rFonts w:ascii="Arial" w:hAnsi="Arial" w:cs="Arial"/>
                <w:szCs w:val="24"/>
              </w:rPr>
            </w:pPr>
            <w:r w:rsidRPr="00D96308">
              <w:rPr>
                <w:rFonts w:ascii="Arial" w:hAnsi="Arial" w:cs="Arial"/>
                <w:szCs w:val="24"/>
              </w:rPr>
              <w:t>Todos</w:t>
            </w:r>
          </w:p>
        </w:tc>
        <w:tc>
          <w:tcPr>
            <w:tcW w:w="1276" w:type="dxa"/>
          </w:tcPr>
          <w:p w:rsidR="002B2B4D" w:rsidRPr="00D96308" w:rsidRDefault="002B2B4D" w:rsidP="001C745D">
            <w:pPr>
              <w:rPr>
                <w:rFonts w:ascii="Arial" w:hAnsi="Arial" w:cs="Arial"/>
                <w:szCs w:val="24"/>
              </w:rPr>
            </w:pPr>
            <w:r w:rsidRPr="00D96308">
              <w:rPr>
                <w:rFonts w:ascii="Arial" w:hAnsi="Arial" w:cs="Arial"/>
                <w:szCs w:val="24"/>
              </w:rPr>
              <w:t>1</w:t>
            </w:r>
            <w:r w:rsidR="00442838">
              <w:rPr>
                <w:rFonts w:ascii="Arial" w:hAnsi="Arial" w:cs="Arial"/>
                <w:szCs w:val="24"/>
              </w:rPr>
              <w:t>70</w:t>
            </w:r>
          </w:p>
        </w:tc>
        <w:tc>
          <w:tcPr>
            <w:tcW w:w="850" w:type="dxa"/>
          </w:tcPr>
          <w:p w:rsidR="002B2B4D" w:rsidRPr="00D96308" w:rsidRDefault="002B2B4D" w:rsidP="001C745D">
            <w:pPr>
              <w:rPr>
                <w:rFonts w:ascii="Arial" w:hAnsi="Arial" w:cs="Arial"/>
                <w:szCs w:val="24"/>
              </w:rPr>
            </w:pPr>
            <w:r w:rsidRPr="00D96308">
              <w:rPr>
                <w:rFonts w:ascii="Arial" w:hAnsi="Arial" w:cs="Arial"/>
                <w:szCs w:val="24"/>
              </w:rPr>
              <w:t>IESO</w:t>
            </w:r>
          </w:p>
        </w:tc>
        <w:tc>
          <w:tcPr>
            <w:tcW w:w="2488" w:type="dxa"/>
          </w:tcPr>
          <w:p w:rsidR="002B2B4D" w:rsidRPr="00D96308" w:rsidRDefault="002B2B4D" w:rsidP="001C745D">
            <w:pPr>
              <w:rPr>
                <w:rFonts w:ascii="Arial" w:hAnsi="Arial" w:cs="Arial"/>
                <w:szCs w:val="24"/>
              </w:rPr>
            </w:pPr>
            <w:r w:rsidRPr="00D96308">
              <w:rPr>
                <w:rFonts w:ascii="Arial" w:hAnsi="Arial" w:cs="Arial"/>
                <w:szCs w:val="24"/>
              </w:rPr>
              <w:t>Tras escribir felicitaciones y depositarlas en los buzones habilitados,  los Reyes Magos las entregarán a sus destinatarios</w:t>
            </w:r>
          </w:p>
        </w:tc>
      </w:tr>
      <w:tr w:rsidR="002B2B4D" w:rsidRPr="00D96308" w:rsidTr="00586562">
        <w:tc>
          <w:tcPr>
            <w:tcW w:w="1838" w:type="dxa"/>
          </w:tcPr>
          <w:p w:rsidR="002B2B4D" w:rsidRPr="00D96308" w:rsidRDefault="002B2B4D" w:rsidP="001C745D">
            <w:pPr>
              <w:rPr>
                <w:rFonts w:ascii="Arial" w:hAnsi="Arial" w:cs="Arial"/>
                <w:szCs w:val="24"/>
              </w:rPr>
            </w:pPr>
            <w:r w:rsidRPr="00D96308">
              <w:rPr>
                <w:rFonts w:ascii="Arial" w:hAnsi="Arial" w:cs="Arial"/>
                <w:szCs w:val="24"/>
              </w:rPr>
              <w:t xml:space="preserve">Cartas de amor para San </w:t>
            </w:r>
            <w:r w:rsidRPr="00D96308">
              <w:rPr>
                <w:rFonts w:ascii="Arial" w:hAnsi="Arial" w:cs="Arial"/>
                <w:szCs w:val="24"/>
              </w:rPr>
              <w:lastRenderedPageBreak/>
              <w:t>Valentín</w:t>
            </w:r>
          </w:p>
        </w:tc>
        <w:tc>
          <w:tcPr>
            <w:tcW w:w="1276" w:type="dxa"/>
          </w:tcPr>
          <w:p w:rsidR="002B2B4D" w:rsidRPr="00D96308" w:rsidRDefault="002B2B4D" w:rsidP="001C745D">
            <w:pPr>
              <w:rPr>
                <w:rFonts w:ascii="Arial" w:hAnsi="Arial" w:cs="Arial"/>
                <w:szCs w:val="24"/>
              </w:rPr>
            </w:pPr>
            <w:r w:rsidRPr="00D96308">
              <w:rPr>
                <w:rFonts w:ascii="Arial" w:hAnsi="Arial" w:cs="Arial"/>
                <w:szCs w:val="24"/>
              </w:rPr>
              <w:lastRenderedPageBreak/>
              <w:t>14/02/</w:t>
            </w:r>
            <w:r w:rsidR="00442838">
              <w:rPr>
                <w:rFonts w:ascii="Arial" w:hAnsi="Arial" w:cs="Arial"/>
                <w:szCs w:val="24"/>
              </w:rPr>
              <w:t>20</w:t>
            </w:r>
          </w:p>
        </w:tc>
        <w:tc>
          <w:tcPr>
            <w:tcW w:w="992" w:type="dxa"/>
          </w:tcPr>
          <w:p w:rsidR="002B2B4D" w:rsidRPr="00D96308" w:rsidRDefault="002B2B4D" w:rsidP="001C745D">
            <w:pPr>
              <w:rPr>
                <w:rFonts w:ascii="Arial" w:hAnsi="Arial" w:cs="Arial"/>
                <w:szCs w:val="24"/>
              </w:rPr>
            </w:pPr>
            <w:r w:rsidRPr="00D96308">
              <w:rPr>
                <w:rFonts w:ascii="Arial" w:hAnsi="Arial" w:cs="Arial"/>
                <w:szCs w:val="24"/>
              </w:rPr>
              <w:t>Todos</w:t>
            </w:r>
          </w:p>
        </w:tc>
        <w:tc>
          <w:tcPr>
            <w:tcW w:w="1276" w:type="dxa"/>
          </w:tcPr>
          <w:p w:rsidR="002B2B4D" w:rsidRPr="00D96308" w:rsidRDefault="002B2B4D" w:rsidP="001C745D">
            <w:pPr>
              <w:rPr>
                <w:rFonts w:ascii="Arial" w:hAnsi="Arial" w:cs="Arial"/>
                <w:szCs w:val="24"/>
              </w:rPr>
            </w:pPr>
            <w:r w:rsidRPr="00D96308">
              <w:rPr>
                <w:rFonts w:ascii="Arial" w:hAnsi="Arial" w:cs="Arial"/>
                <w:szCs w:val="24"/>
              </w:rPr>
              <w:t>1</w:t>
            </w:r>
            <w:r w:rsidR="00442838">
              <w:rPr>
                <w:rFonts w:ascii="Arial" w:hAnsi="Arial" w:cs="Arial"/>
                <w:szCs w:val="24"/>
              </w:rPr>
              <w:t>70</w:t>
            </w:r>
          </w:p>
        </w:tc>
        <w:tc>
          <w:tcPr>
            <w:tcW w:w="850" w:type="dxa"/>
          </w:tcPr>
          <w:p w:rsidR="002B2B4D" w:rsidRPr="00D96308" w:rsidRDefault="002B2B4D" w:rsidP="001C745D">
            <w:pPr>
              <w:rPr>
                <w:rFonts w:ascii="Arial" w:hAnsi="Arial" w:cs="Arial"/>
                <w:szCs w:val="24"/>
              </w:rPr>
            </w:pPr>
            <w:r w:rsidRPr="00D96308">
              <w:rPr>
                <w:rFonts w:ascii="Arial" w:hAnsi="Arial" w:cs="Arial"/>
                <w:szCs w:val="24"/>
              </w:rPr>
              <w:t>IESO</w:t>
            </w:r>
          </w:p>
        </w:tc>
        <w:tc>
          <w:tcPr>
            <w:tcW w:w="2488" w:type="dxa"/>
          </w:tcPr>
          <w:p w:rsidR="002B2B4D" w:rsidRPr="00D96308" w:rsidRDefault="002B2B4D" w:rsidP="001C745D">
            <w:pPr>
              <w:rPr>
                <w:rFonts w:ascii="Arial" w:hAnsi="Arial" w:cs="Arial"/>
                <w:szCs w:val="24"/>
              </w:rPr>
            </w:pPr>
            <w:r w:rsidRPr="00D96308">
              <w:rPr>
                <w:rFonts w:ascii="Arial" w:hAnsi="Arial" w:cs="Arial"/>
                <w:szCs w:val="24"/>
              </w:rPr>
              <w:t xml:space="preserve">El alumnado escribirá cartas de </w:t>
            </w:r>
            <w:r w:rsidRPr="00D96308">
              <w:rPr>
                <w:rFonts w:ascii="Arial" w:hAnsi="Arial" w:cs="Arial"/>
                <w:szCs w:val="24"/>
              </w:rPr>
              <w:lastRenderedPageBreak/>
              <w:t>amor, amistad, aprecio y estima  a sus compañeros que posteriormente se repartirán junto con una rosa</w:t>
            </w:r>
          </w:p>
        </w:tc>
      </w:tr>
      <w:tr w:rsidR="002B2B4D" w:rsidRPr="00D96308" w:rsidTr="00586562">
        <w:tc>
          <w:tcPr>
            <w:tcW w:w="1838" w:type="dxa"/>
          </w:tcPr>
          <w:p w:rsidR="002B2B4D" w:rsidRPr="00D96308" w:rsidRDefault="006B72E8" w:rsidP="001C745D">
            <w:pPr>
              <w:rPr>
                <w:rFonts w:ascii="Arial" w:hAnsi="Arial" w:cs="Arial"/>
                <w:szCs w:val="24"/>
              </w:rPr>
            </w:pPr>
            <w:r w:rsidRPr="00D96308">
              <w:rPr>
                <w:rFonts w:ascii="Arial" w:hAnsi="Arial" w:cs="Arial"/>
                <w:szCs w:val="24"/>
              </w:rPr>
              <w:lastRenderedPageBreak/>
              <w:t>A</w:t>
            </w:r>
            <w:r w:rsidR="002B2B4D" w:rsidRPr="00D96308">
              <w:rPr>
                <w:rFonts w:ascii="Arial" w:hAnsi="Arial" w:cs="Arial"/>
                <w:szCs w:val="24"/>
              </w:rPr>
              <w:t>ctividades relacionadas con el libro</w:t>
            </w:r>
          </w:p>
        </w:tc>
        <w:tc>
          <w:tcPr>
            <w:tcW w:w="1276" w:type="dxa"/>
          </w:tcPr>
          <w:p w:rsidR="002B2B4D" w:rsidRPr="00D96308" w:rsidRDefault="002B2B4D" w:rsidP="001C745D">
            <w:pPr>
              <w:rPr>
                <w:rFonts w:ascii="Arial" w:hAnsi="Arial" w:cs="Arial"/>
                <w:szCs w:val="24"/>
              </w:rPr>
            </w:pPr>
            <w:r w:rsidRPr="00D96308">
              <w:rPr>
                <w:rFonts w:ascii="Arial" w:hAnsi="Arial" w:cs="Arial"/>
                <w:szCs w:val="24"/>
              </w:rPr>
              <w:t>23/04/</w:t>
            </w:r>
            <w:r w:rsidR="00442838">
              <w:rPr>
                <w:rFonts w:ascii="Arial" w:hAnsi="Arial" w:cs="Arial"/>
                <w:szCs w:val="24"/>
              </w:rPr>
              <w:t>20</w:t>
            </w:r>
          </w:p>
        </w:tc>
        <w:tc>
          <w:tcPr>
            <w:tcW w:w="992" w:type="dxa"/>
          </w:tcPr>
          <w:p w:rsidR="002B2B4D" w:rsidRPr="00D96308" w:rsidRDefault="002B2B4D" w:rsidP="001C745D">
            <w:pPr>
              <w:rPr>
                <w:rFonts w:ascii="Arial" w:hAnsi="Arial" w:cs="Arial"/>
                <w:szCs w:val="24"/>
              </w:rPr>
            </w:pPr>
            <w:r w:rsidRPr="00D96308">
              <w:rPr>
                <w:rFonts w:ascii="Arial" w:hAnsi="Arial" w:cs="Arial"/>
                <w:szCs w:val="24"/>
              </w:rPr>
              <w:t>Todos</w:t>
            </w:r>
          </w:p>
        </w:tc>
        <w:tc>
          <w:tcPr>
            <w:tcW w:w="1276" w:type="dxa"/>
          </w:tcPr>
          <w:p w:rsidR="002B2B4D" w:rsidRPr="00D96308" w:rsidRDefault="002B2B4D" w:rsidP="001C745D">
            <w:pPr>
              <w:rPr>
                <w:rFonts w:ascii="Arial" w:hAnsi="Arial" w:cs="Arial"/>
                <w:szCs w:val="24"/>
              </w:rPr>
            </w:pPr>
            <w:r w:rsidRPr="00D96308">
              <w:rPr>
                <w:rFonts w:ascii="Arial" w:hAnsi="Arial" w:cs="Arial"/>
                <w:szCs w:val="24"/>
              </w:rPr>
              <w:t>1</w:t>
            </w:r>
            <w:r w:rsidR="00442838">
              <w:rPr>
                <w:rFonts w:ascii="Arial" w:hAnsi="Arial" w:cs="Arial"/>
                <w:szCs w:val="24"/>
              </w:rPr>
              <w:t>70</w:t>
            </w:r>
          </w:p>
        </w:tc>
        <w:tc>
          <w:tcPr>
            <w:tcW w:w="850" w:type="dxa"/>
          </w:tcPr>
          <w:p w:rsidR="002B2B4D" w:rsidRPr="00D96308" w:rsidRDefault="002B2B4D" w:rsidP="001C745D">
            <w:pPr>
              <w:rPr>
                <w:rFonts w:ascii="Arial" w:hAnsi="Arial" w:cs="Arial"/>
                <w:szCs w:val="24"/>
              </w:rPr>
            </w:pPr>
            <w:r w:rsidRPr="00D96308">
              <w:rPr>
                <w:rFonts w:ascii="Arial" w:hAnsi="Arial" w:cs="Arial"/>
                <w:szCs w:val="24"/>
              </w:rPr>
              <w:t>IESO</w:t>
            </w:r>
          </w:p>
        </w:tc>
        <w:tc>
          <w:tcPr>
            <w:tcW w:w="2488" w:type="dxa"/>
          </w:tcPr>
          <w:p w:rsidR="002B2B4D" w:rsidRPr="00D96308" w:rsidRDefault="002B2B4D" w:rsidP="001C745D">
            <w:pPr>
              <w:rPr>
                <w:rFonts w:ascii="Arial" w:hAnsi="Arial" w:cs="Arial"/>
                <w:szCs w:val="24"/>
              </w:rPr>
            </w:pPr>
            <w:r w:rsidRPr="00D96308">
              <w:rPr>
                <w:rFonts w:ascii="Arial" w:hAnsi="Arial" w:cs="Arial"/>
                <w:szCs w:val="24"/>
              </w:rPr>
              <w:t>Con motivo de la celebración del libro, se realizarán diversas actividades: un recital poético en torno a un autor relevante, guiñol…</w:t>
            </w:r>
          </w:p>
        </w:tc>
      </w:tr>
      <w:tr w:rsidR="002B2B4D" w:rsidRPr="00D96308" w:rsidTr="00586562">
        <w:trPr>
          <w:trHeight w:val="1237"/>
        </w:trPr>
        <w:tc>
          <w:tcPr>
            <w:tcW w:w="1838" w:type="dxa"/>
          </w:tcPr>
          <w:p w:rsidR="002B2B4D" w:rsidRPr="00D96308" w:rsidRDefault="002B2B4D" w:rsidP="001C745D">
            <w:pPr>
              <w:rPr>
                <w:rFonts w:ascii="Arial" w:hAnsi="Arial" w:cs="Arial"/>
                <w:szCs w:val="24"/>
              </w:rPr>
            </w:pPr>
            <w:r w:rsidRPr="00D96308">
              <w:rPr>
                <w:rFonts w:ascii="Arial" w:hAnsi="Arial" w:cs="Arial"/>
                <w:szCs w:val="24"/>
              </w:rPr>
              <w:t>Participación en distintos concursos literarios</w:t>
            </w:r>
          </w:p>
          <w:p w:rsidR="002B2B4D" w:rsidRPr="00D96308" w:rsidRDefault="002B2B4D" w:rsidP="001C745D">
            <w:pPr>
              <w:rPr>
                <w:rFonts w:ascii="Arial" w:hAnsi="Arial" w:cs="Arial"/>
                <w:szCs w:val="24"/>
              </w:rPr>
            </w:pPr>
          </w:p>
          <w:p w:rsidR="002B2B4D" w:rsidRPr="00D96308" w:rsidRDefault="002B2B4D" w:rsidP="001C745D">
            <w:pPr>
              <w:rPr>
                <w:rFonts w:ascii="Arial" w:hAnsi="Arial" w:cs="Arial"/>
                <w:szCs w:val="24"/>
              </w:rPr>
            </w:pPr>
          </w:p>
        </w:tc>
        <w:tc>
          <w:tcPr>
            <w:tcW w:w="1276" w:type="dxa"/>
          </w:tcPr>
          <w:p w:rsidR="002B2B4D" w:rsidRPr="00D96308" w:rsidRDefault="002B2B4D" w:rsidP="001C745D">
            <w:pPr>
              <w:rPr>
                <w:rFonts w:ascii="Arial" w:hAnsi="Arial" w:cs="Arial"/>
                <w:szCs w:val="24"/>
              </w:rPr>
            </w:pPr>
            <w:r w:rsidRPr="00D96308">
              <w:rPr>
                <w:rFonts w:ascii="Arial" w:hAnsi="Arial" w:cs="Arial"/>
                <w:szCs w:val="24"/>
              </w:rPr>
              <w:t xml:space="preserve">Cualquiera </w:t>
            </w:r>
          </w:p>
        </w:tc>
        <w:tc>
          <w:tcPr>
            <w:tcW w:w="992" w:type="dxa"/>
          </w:tcPr>
          <w:p w:rsidR="002B2B4D" w:rsidRPr="00D96308" w:rsidRDefault="002B2B4D" w:rsidP="001C745D">
            <w:pPr>
              <w:rPr>
                <w:rFonts w:ascii="Arial" w:hAnsi="Arial" w:cs="Arial"/>
                <w:szCs w:val="24"/>
              </w:rPr>
            </w:pPr>
            <w:r w:rsidRPr="00D96308">
              <w:rPr>
                <w:rFonts w:ascii="Arial" w:hAnsi="Arial" w:cs="Arial"/>
                <w:szCs w:val="24"/>
              </w:rPr>
              <w:t>Todos</w:t>
            </w:r>
          </w:p>
        </w:tc>
        <w:tc>
          <w:tcPr>
            <w:tcW w:w="1276" w:type="dxa"/>
          </w:tcPr>
          <w:p w:rsidR="002B2B4D" w:rsidRPr="00D96308" w:rsidRDefault="002B2B4D" w:rsidP="001C745D">
            <w:pPr>
              <w:rPr>
                <w:rFonts w:ascii="Arial" w:hAnsi="Arial" w:cs="Arial"/>
                <w:szCs w:val="24"/>
              </w:rPr>
            </w:pPr>
            <w:r w:rsidRPr="00D96308">
              <w:rPr>
                <w:rFonts w:ascii="Arial" w:hAnsi="Arial" w:cs="Arial"/>
                <w:szCs w:val="24"/>
              </w:rPr>
              <w:t>1</w:t>
            </w:r>
            <w:r w:rsidR="00442838">
              <w:rPr>
                <w:rFonts w:ascii="Arial" w:hAnsi="Arial" w:cs="Arial"/>
                <w:szCs w:val="24"/>
              </w:rPr>
              <w:t>70</w:t>
            </w:r>
          </w:p>
        </w:tc>
        <w:tc>
          <w:tcPr>
            <w:tcW w:w="850" w:type="dxa"/>
          </w:tcPr>
          <w:p w:rsidR="002B2B4D" w:rsidRPr="00D96308" w:rsidRDefault="002B2B4D" w:rsidP="001C745D">
            <w:pPr>
              <w:rPr>
                <w:rFonts w:ascii="Arial" w:hAnsi="Arial" w:cs="Arial"/>
                <w:szCs w:val="24"/>
              </w:rPr>
            </w:pPr>
            <w:r w:rsidRPr="00D96308">
              <w:rPr>
                <w:rFonts w:ascii="Arial" w:hAnsi="Arial" w:cs="Arial"/>
                <w:szCs w:val="24"/>
              </w:rPr>
              <w:t>IESO</w:t>
            </w:r>
          </w:p>
        </w:tc>
        <w:tc>
          <w:tcPr>
            <w:tcW w:w="2488" w:type="dxa"/>
          </w:tcPr>
          <w:p w:rsidR="002B2B4D" w:rsidRPr="00D96308" w:rsidRDefault="002B2B4D" w:rsidP="00B02703">
            <w:pPr>
              <w:rPr>
                <w:rFonts w:ascii="Arial" w:hAnsi="Arial" w:cs="Arial"/>
                <w:szCs w:val="24"/>
              </w:rPr>
            </w:pPr>
            <w:r w:rsidRPr="00D96308">
              <w:rPr>
                <w:rFonts w:ascii="Arial" w:hAnsi="Arial" w:cs="Arial"/>
                <w:szCs w:val="24"/>
              </w:rPr>
              <w:t>Participación en distintos concursos literarios convocados por distintas instituciones</w:t>
            </w:r>
          </w:p>
        </w:tc>
      </w:tr>
      <w:tr w:rsidR="00586562" w:rsidRPr="00D96308" w:rsidTr="00586562">
        <w:trPr>
          <w:trHeight w:val="1237"/>
        </w:trPr>
        <w:tc>
          <w:tcPr>
            <w:tcW w:w="1838" w:type="dxa"/>
          </w:tcPr>
          <w:p w:rsidR="00586562" w:rsidRDefault="00586562" w:rsidP="001C745D">
            <w:pPr>
              <w:rPr>
                <w:rFonts w:ascii="Arial" w:hAnsi="Arial" w:cs="Arial"/>
                <w:szCs w:val="24"/>
              </w:rPr>
            </w:pPr>
            <w:proofErr w:type="spellStart"/>
            <w:r>
              <w:rPr>
                <w:rFonts w:ascii="Arial" w:hAnsi="Arial" w:cs="Arial"/>
                <w:szCs w:val="24"/>
              </w:rPr>
              <w:t>Almoradiel</w:t>
            </w:r>
            <w:proofErr w:type="spellEnd"/>
            <w:r>
              <w:rPr>
                <w:rFonts w:ascii="Arial" w:hAnsi="Arial" w:cs="Arial"/>
                <w:szCs w:val="24"/>
              </w:rPr>
              <w:t xml:space="preserve"> lee</w:t>
            </w:r>
          </w:p>
        </w:tc>
        <w:tc>
          <w:tcPr>
            <w:tcW w:w="1276" w:type="dxa"/>
          </w:tcPr>
          <w:p w:rsidR="00586562" w:rsidRPr="00D96308" w:rsidRDefault="00442838" w:rsidP="001C745D">
            <w:pPr>
              <w:rPr>
                <w:rFonts w:ascii="Arial" w:hAnsi="Arial" w:cs="Arial"/>
                <w:szCs w:val="24"/>
              </w:rPr>
            </w:pPr>
            <w:r>
              <w:rPr>
                <w:rFonts w:ascii="Arial" w:hAnsi="Arial" w:cs="Arial"/>
                <w:szCs w:val="24"/>
              </w:rPr>
              <w:t>11/19</w:t>
            </w:r>
          </w:p>
        </w:tc>
        <w:tc>
          <w:tcPr>
            <w:tcW w:w="992" w:type="dxa"/>
          </w:tcPr>
          <w:p w:rsidR="00586562" w:rsidRPr="00D96308" w:rsidRDefault="00442838" w:rsidP="001C745D">
            <w:pPr>
              <w:rPr>
                <w:rFonts w:ascii="Arial" w:hAnsi="Arial" w:cs="Arial"/>
                <w:szCs w:val="24"/>
              </w:rPr>
            </w:pPr>
            <w:r>
              <w:rPr>
                <w:rFonts w:ascii="Arial" w:hAnsi="Arial" w:cs="Arial"/>
                <w:szCs w:val="24"/>
              </w:rPr>
              <w:t xml:space="preserve">Todos </w:t>
            </w:r>
          </w:p>
        </w:tc>
        <w:tc>
          <w:tcPr>
            <w:tcW w:w="1276" w:type="dxa"/>
          </w:tcPr>
          <w:p w:rsidR="00586562" w:rsidRPr="00D96308" w:rsidRDefault="00442838" w:rsidP="001C745D">
            <w:pPr>
              <w:rPr>
                <w:rFonts w:ascii="Arial" w:hAnsi="Arial" w:cs="Arial"/>
                <w:szCs w:val="24"/>
              </w:rPr>
            </w:pPr>
            <w:r>
              <w:rPr>
                <w:rFonts w:ascii="Arial" w:hAnsi="Arial" w:cs="Arial"/>
                <w:szCs w:val="24"/>
              </w:rPr>
              <w:t>170</w:t>
            </w:r>
          </w:p>
        </w:tc>
        <w:tc>
          <w:tcPr>
            <w:tcW w:w="850" w:type="dxa"/>
          </w:tcPr>
          <w:p w:rsidR="00586562" w:rsidRPr="00D96308" w:rsidRDefault="00442838" w:rsidP="001C745D">
            <w:pPr>
              <w:rPr>
                <w:rFonts w:ascii="Arial" w:hAnsi="Arial" w:cs="Arial"/>
                <w:szCs w:val="24"/>
              </w:rPr>
            </w:pPr>
            <w:r>
              <w:rPr>
                <w:rFonts w:ascii="Arial" w:hAnsi="Arial" w:cs="Arial"/>
                <w:szCs w:val="24"/>
              </w:rPr>
              <w:t xml:space="preserve">IES </w:t>
            </w:r>
          </w:p>
        </w:tc>
        <w:tc>
          <w:tcPr>
            <w:tcW w:w="2488" w:type="dxa"/>
          </w:tcPr>
          <w:p w:rsidR="00586562" w:rsidRPr="00D96308" w:rsidRDefault="00442838" w:rsidP="00B02703">
            <w:pPr>
              <w:rPr>
                <w:rFonts w:ascii="Arial" w:hAnsi="Arial" w:cs="Arial"/>
                <w:szCs w:val="24"/>
              </w:rPr>
            </w:pPr>
            <w:r>
              <w:rPr>
                <w:rFonts w:ascii="Arial" w:hAnsi="Arial" w:cs="Arial"/>
                <w:szCs w:val="24"/>
              </w:rPr>
              <w:t xml:space="preserve">Participación en el festival de </w:t>
            </w:r>
            <w:proofErr w:type="spellStart"/>
            <w:r>
              <w:rPr>
                <w:rFonts w:ascii="Arial" w:hAnsi="Arial" w:cs="Arial"/>
                <w:szCs w:val="24"/>
              </w:rPr>
              <w:t>lectural</w:t>
            </w:r>
            <w:proofErr w:type="spellEnd"/>
            <w:r>
              <w:rPr>
                <w:rFonts w:ascii="Arial" w:hAnsi="Arial" w:cs="Arial"/>
                <w:szCs w:val="24"/>
              </w:rPr>
              <w:t xml:space="preserve"> “</w:t>
            </w:r>
            <w:proofErr w:type="spellStart"/>
            <w:r>
              <w:rPr>
                <w:rFonts w:ascii="Arial" w:hAnsi="Arial" w:cs="Arial"/>
                <w:szCs w:val="24"/>
              </w:rPr>
              <w:t>Almoradiel</w:t>
            </w:r>
            <w:proofErr w:type="spellEnd"/>
            <w:r>
              <w:rPr>
                <w:rFonts w:ascii="Arial" w:hAnsi="Arial" w:cs="Arial"/>
                <w:szCs w:val="24"/>
              </w:rPr>
              <w:t xml:space="preserve"> lee”</w:t>
            </w:r>
          </w:p>
        </w:tc>
      </w:tr>
      <w:tr w:rsidR="00586562" w:rsidRPr="00D96308" w:rsidTr="00586562">
        <w:trPr>
          <w:trHeight w:val="1237"/>
        </w:trPr>
        <w:tc>
          <w:tcPr>
            <w:tcW w:w="1838" w:type="dxa"/>
          </w:tcPr>
          <w:p w:rsidR="00586562" w:rsidRDefault="00442838" w:rsidP="001C745D">
            <w:pPr>
              <w:rPr>
                <w:rFonts w:ascii="Arial" w:hAnsi="Arial" w:cs="Arial"/>
                <w:szCs w:val="24"/>
              </w:rPr>
            </w:pPr>
            <w:proofErr w:type="spellStart"/>
            <w:r>
              <w:rPr>
                <w:rFonts w:ascii="Arial" w:hAnsi="Arial" w:cs="Arial"/>
                <w:szCs w:val="24"/>
              </w:rPr>
              <w:t>Scape</w:t>
            </w:r>
            <w:proofErr w:type="spellEnd"/>
            <w:r>
              <w:rPr>
                <w:rFonts w:ascii="Arial" w:hAnsi="Arial" w:cs="Arial"/>
                <w:szCs w:val="24"/>
              </w:rPr>
              <w:t xml:space="preserve"> </w:t>
            </w:r>
            <w:proofErr w:type="spellStart"/>
            <w:r>
              <w:rPr>
                <w:rFonts w:ascii="Arial" w:hAnsi="Arial" w:cs="Arial"/>
                <w:szCs w:val="24"/>
              </w:rPr>
              <w:t>room</w:t>
            </w:r>
            <w:proofErr w:type="spellEnd"/>
          </w:p>
        </w:tc>
        <w:tc>
          <w:tcPr>
            <w:tcW w:w="1276" w:type="dxa"/>
          </w:tcPr>
          <w:p w:rsidR="00586562" w:rsidRPr="00D96308" w:rsidRDefault="00442838" w:rsidP="001C745D">
            <w:pPr>
              <w:rPr>
                <w:rFonts w:ascii="Arial" w:hAnsi="Arial" w:cs="Arial"/>
                <w:szCs w:val="24"/>
              </w:rPr>
            </w:pPr>
            <w:r>
              <w:rPr>
                <w:rFonts w:ascii="Arial" w:hAnsi="Arial" w:cs="Arial"/>
                <w:szCs w:val="24"/>
              </w:rPr>
              <w:t>29/10</w:t>
            </w:r>
          </w:p>
        </w:tc>
        <w:tc>
          <w:tcPr>
            <w:tcW w:w="992" w:type="dxa"/>
          </w:tcPr>
          <w:p w:rsidR="00586562" w:rsidRPr="00D96308" w:rsidRDefault="00442838" w:rsidP="001C745D">
            <w:pPr>
              <w:rPr>
                <w:rFonts w:ascii="Arial" w:hAnsi="Arial" w:cs="Arial"/>
                <w:szCs w:val="24"/>
              </w:rPr>
            </w:pPr>
            <w:r>
              <w:rPr>
                <w:rFonts w:ascii="Arial" w:hAnsi="Arial" w:cs="Arial"/>
                <w:szCs w:val="24"/>
              </w:rPr>
              <w:t>3º/4º</w:t>
            </w:r>
          </w:p>
        </w:tc>
        <w:tc>
          <w:tcPr>
            <w:tcW w:w="1276" w:type="dxa"/>
          </w:tcPr>
          <w:p w:rsidR="00586562" w:rsidRPr="00D96308" w:rsidRDefault="00442838" w:rsidP="001C745D">
            <w:pPr>
              <w:rPr>
                <w:rFonts w:ascii="Arial" w:hAnsi="Arial" w:cs="Arial"/>
                <w:szCs w:val="24"/>
              </w:rPr>
            </w:pPr>
            <w:r>
              <w:rPr>
                <w:rFonts w:ascii="Arial" w:hAnsi="Arial" w:cs="Arial"/>
                <w:szCs w:val="24"/>
              </w:rPr>
              <w:t>50</w:t>
            </w:r>
          </w:p>
        </w:tc>
        <w:tc>
          <w:tcPr>
            <w:tcW w:w="850" w:type="dxa"/>
          </w:tcPr>
          <w:p w:rsidR="00586562" w:rsidRPr="00D96308" w:rsidRDefault="00442838" w:rsidP="001C745D">
            <w:pPr>
              <w:rPr>
                <w:rFonts w:ascii="Arial" w:hAnsi="Arial" w:cs="Arial"/>
                <w:szCs w:val="24"/>
              </w:rPr>
            </w:pPr>
            <w:proofErr w:type="spellStart"/>
            <w:r>
              <w:rPr>
                <w:rFonts w:ascii="Arial" w:hAnsi="Arial" w:cs="Arial"/>
                <w:szCs w:val="24"/>
              </w:rPr>
              <w:t>Toleodo</w:t>
            </w:r>
            <w:proofErr w:type="spellEnd"/>
          </w:p>
        </w:tc>
        <w:tc>
          <w:tcPr>
            <w:tcW w:w="2488" w:type="dxa"/>
          </w:tcPr>
          <w:p w:rsidR="00586562" w:rsidRPr="00D96308" w:rsidRDefault="00442838" w:rsidP="00B02703">
            <w:pPr>
              <w:rPr>
                <w:rFonts w:ascii="Arial" w:hAnsi="Arial" w:cs="Arial"/>
                <w:szCs w:val="24"/>
              </w:rPr>
            </w:pPr>
            <w:proofErr w:type="spellStart"/>
            <w:r>
              <w:rPr>
                <w:rFonts w:ascii="Arial" w:hAnsi="Arial" w:cs="Arial"/>
                <w:szCs w:val="24"/>
              </w:rPr>
              <w:t>GImkana</w:t>
            </w:r>
            <w:proofErr w:type="spellEnd"/>
            <w:r>
              <w:rPr>
                <w:rFonts w:ascii="Arial" w:hAnsi="Arial" w:cs="Arial"/>
                <w:szCs w:val="24"/>
              </w:rPr>
              <w:t xml:space="preserve"> por Toledo</w:t>
            </w:r>
          </w:p>
        </w:tc>
      </w:tr>
    </w:tbl>
    <w:p w:rsidR="002B2B4D" w:rsidRPr="00D96308" w:rsidRDefault="002B2B4D" w:rsidP="002B2B4D">
      <w:pPr>
        <w:rPr>
          <w:rFonts w:ascii="Arial" w:hAnsi="Arial" w:cs="Arial"/>
          <w:szCs w:val="24"/>
        </w:rPr>
      </w:pPr>
    </w:p>
    <w:p w:rsidR="00503C88" w:rsidRPr="00D96308" w:rsidRDefault="00503C88" w:rsidP="002B2B4D">
      <w:pPr>
        <w:rPr>
          <w:rFonts w:ascii="Arial" w:hAnsi="Arial" w:cs="Arial"/>
          <w:szCs w:val="24"/>
        </w:rPr>
      </w:pPr>
    </w:p>
    <w:p w:rsidR="00503C88" w:rsidRPr="00D96308" w:rsidRDefault="00503C88" w:rsidP="002B2B4D">
      <w:pPr>
        <w:rPr>
          <w:rFonts w:ascii="Arial" w:hAnsi="Arial" w:cs="Arial"/>
          <w:szCs w:val="24"/>
        </w:rPr>
      </w:pPr>
    </w:p>
    <w:p w:rsidR="002B2B4D" w:rsidRPr="00D96308" w:rsidRDefault="002B2B4D" w:rsidP="002B2B4D">
      <w:pPr>
        <w:rPr>
          <w:rFonts w:ascii="Arial" w:hAnsi="Arial" w:cs="Arial"/>
          <w:szCs w:val="24"/>
        </w:rPr>
      </w:pPr>
      <w:r w:rsidRPr="00D96308">
        <w:rPr>
          <w:rFonts w:ascii="Arial" w:hAnsi="Arial" w:cs="Arial"/>
          <w:szCs w:val="24"/>
        </w:rPr>
        <w:t xml:space="preserve">Actividades </w:t>
      </w:r>
      <w:r w:rsidRPr="00D96308">
        <w:rPr>
          <w:rFonts w:ascii="Arial" w:hAnsi="Arial" w:cs="Arial"/>
          <w:b/>
          <w:szCs w:val="24"/>
        </w:rPr>
        <w:t>extraescolares</w:t>
      </w:r>
      <w:r w:rsidRPr="00D96308">
        <w:rPr>
          <w:rFonts w:ascii="Arial" w:hAnsi="Arial" w:cs="Arial"/>
          <w:szCs w:val="24"/>
        </w:rPr>
        <w:t xml:space="preserve"> del departamento  </w:t>
      </w:r>
      <w:r w:rsidRPr="00D96308">
        <w:rPr>
          <w:rFonts w:ascii="Arial" w:hAnsi="Arial" w:cs="Arial"/>
          <w:b/>
          <w:szCs w:val="24"/>
        </w:rPr>
        <w:t>SOCIOLINGÜÍSTICO</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38"/>
        <w:gridCol w:w="1559"/>
        <w:gridCol w:w="1134"/>
        <w:gridCol w:w="1418"/>
        <w:gridCol w:w="1134"/>
        <w:gridCol w:w="2693"/>
      </w:tblGrid>
      <w:tr w:rsidR="002B2B4D" w:rsidRPr="00D96308" w:rsidTr="00586562">
        <w:tc>
          <w:tcPr>
            <w:tcW w:w="1838" w:type="dxa"/>
            <w:vAlign w:val="center"/>
          </w:tcPr>
          <w:p w:rsidR="002B2B4D" w:rsidRPr="00D96308" w:rsidRDefault="002B2B4D" w:rsidP="001C745D">
            <w:pPr>
              <w:jc w:val="center"/>
              <w:rPr>
                <w:rFonts w:ascii="Arial" w:hAnsi="Arial" w:cs="Arial"/>
                <w:szCs w:val="24"/>
              </w:rPr>
            </w:pPr>
            <w:r w:rsidRPr="00D96308">
              <w:rPr>
                <w:rFonts w:ascii="Arial" w:hAnsi="Arial" w:cs="Arial"/>
                <w:szCs w:val="24"/>
              </w:rPr>
              <w:t>Actividad</w:t>
            </w:r>
          </w:p>
        </w:tc>
        <w:tc>
          <w:tcPr>
            <w:tcW w:w="1559" w:type="dxa"/>
            <w:vAlign w:val="center"/>
          </w:tcPr>
          <w:p w:rsidR="002B2B4D" w:rsidRPr="00D96308" w:rsidRDefault="002B2B4D" w:rsidP="001C745D">
            <w:pPr>
              <w:jc w:val="center"/>
              <w:rPr>
                <w:rFonts w:ascii="Arial" w:hAnsi="Arial" w:cs="Arial"/>
                <w:szCs w:val="24"/>
              </w:rPr>
            </w:pPr>
            <w:r w:rsidRPr="00D96308">
              <w:rPr>
                <w:rFonts w:ascii="Arial" w:hAnsi="Arial" w:cs="Arial"/>
                <w:szCs w:val="24"/>
              </w:rPr>
              <w:t>Fecha</w:t>
            </w:r>
          </w:p>
        </w:tc>
        <w:tc>
          <w:tcPr>
            <w:tcW w:w="1134" w:type="dxa"/>
            <w:vAlign w:val="center"/>
          </w:tcPr>
          <w:p w:rsidR="002B2B4D" w:rsidRPr="00D96308" w:rsidRDefault="002B2B4D" w:rsidP="001C745D">
            <w:pPr>
              <w:jc w:val="center"/>
              <w:rPr>
                <w:rFonts w:ascii="Arial" w:hAnsi="Arial" w:cs="Arial"/>
                <w:szCs w:val="24"/>
              </w:rPr>
            </w:pPr>
            <w:r w:rsidRPr="00D96308">
              <w:rPr>
                <w:rFonts w:ascii="Arial" w:hAnsi="Arial" w:cs="Arial"/>
                <w:szCs w:val="24"/>
              </w:rPr>
              <w:t>Cursos</w:t>
            </w:r>
          </w:p>
        </w:tc>
        <w:tc>
          <w:tcPr>
            <w:tcW w:w="1418" w:type="dxa"/>
            <w:vAlign w:val="center"/>
          </w:tcPr>
          <w:p w:rsidR="002B2B4D" w:rsidRPr="00D96308" w:rsidRDefault="002B2B4D" w:rsidP="001C745D">
            <w:pPr>
              <w:jc w:val="center"/>
              <w:rPr>
                <w:rFonts w:ascii="Arial" w:hAnsi="Arial" w:cs="Arial"/>
                <w:szCs w:val="24"/>
              </w:rPr>
            </w:pPr>
            <w:r w:rsidRPr="00D96308">
              <w:rPr>
                <w:rFonts w:ascii="Arial" w:hAnsi="Arial" w:cs="Arial"/>
                <w:szCs w:val="24"/>
              </w:rPr>
              <w:t>Número Alumnos</w:t>
            </w:r>
          </w:p>
        </w:tc>
        <w:tc>
          <w:tcPr>
            <w:tcW w:w="1134" w:type="dxa"/>
            <w:vAlign w:val="center"/>
          </w:tcPr>
          <w:p w:rsidR="002B2B4D" w:rsidRPr="00D96308" w:rsidRDefault="002B2B4D" w:rsidP="001C745D">
            <w:pPr>
              <w:jc w:val="center"/>
              <w:rPr>
                <w:rFonts w:ascii="Arial" w:hAnsi="Arial" w:cs="Arial"/>
                <w:szCs w:val="24"/>
              </w:rPr>
            </w:pPr>
            <w:r w:rsidRPr="00D96308">
              <w:rPr>
                <w:rFonts w:ascii="Arial" w:hAnsi="Arial" w:cs="Arial"/>
                <w:szCs w:val="24"/>
              </w:rPr>
              <w:t>Lugar</w:t>
            </w:r>
          </w:p>
        </w:tc>
        <w:tc>
          <w:tcPr>
            <w:tcW w:w="2693" w:type="dxa"/>
            <w:vAlign w:val="center"/>
          </w:tcPr>
          <w:p w:rsidR="002B2B4D" w:rsidRPr="00D96308" w:rsidRDefault="002B2B4D" w:rsidP="001C745D">
            <w:pPr>
              <w:jc w:val="center"/>
              <w:rPr>
                <w:rFonts w:ascii="Arial" w:hAnsi="Arial" w:cs="Arial"/>
                <w:szCs w:val="24"/>
              </w:rPr>
            </w:pPr>
            <w:r w:rsidRPr="00D96308">
              <w:rPr>
                <w:rFonts w:ascii="Arial" w:hAnsi="Arial" w:cs="Arial"/>
                <w:szCs w:val="24"/>
              </w:rPr>
              <w:t>Descripción de la actividad</w:t>
            </w:r>
          </w:p>
        </w:tc>
      </w:tr>
      <w:tr w:rsidR="002B2B4D" w:rsidRPr="00D96308" w:rsidTr="00586562">
        <w:tc>
          <w:tcPr>
            <w:tcW w:w="1838" w:type="dxa"/>
          </w:tcPr>
          <w:p w:rsidR="002B2B4D" w:rsidRPr="00D96308" w:rsidRDefault="002B2B4D" w:rsidP="001C745D">
            <w:pPr>
              <w:rPr>
                <w:rFonts w:ascii="Arial" w:hAnsi="Arial" w:cs="Arial"/>
                <w:szCs w:val="24"/>
              </w:rPr>
            </w:pPr>
          </w:p>
          <w:p w:rsidR="002B2B4D" w:rsidRPr="00D96308" w:rsidRDefault="00586562" w:rsidP="001C745D">
            <w:pPr>
              <w:rPr>
                <w:rFonts w:ascii="Arial" w:hAnsi="Arial" w:cs="Arial"/>
                <w:szCs w:val="24"/>
              </w:rPr>
            </w:pPr>
            <w:r>
              <w:rPr>
                <w:rFonts w:ascii="Arial" w:hAnsi="Arial" w:cs="Arial"/>
                <w:szCs w:val="24"/>
              </w:rPr>
              <w:t>Cualquier</w:t>
            </w:r>
            <w:r w:rsidR="002B2B4D" w:rsidRPr="00D96308">
              <w:rPr>
                <w:rFonts w:ascii="Arial" w:hAnsi="Arial" w:cs="Arial"/>
                <w:szCs w:val="24"/>
              </w:rPr>
              <w:t xml:space="preserve"> propuesta por la Diputación que podamos solicitar</w:t>
            </w:r>
          </w:p>
        </w:tc>
        <w:tc>
          <w:tcPr>
            <w:tcW w:w="1559" w:type="dxa"/>
          </w:tcPr>
          <w:p w:rsidR="002B2B4D" w:rsidRPr="00D96308" w:rsidRDefault="002B2B4D" w:rsidP="001C745D">
            <w:pPr>
              <w:rPr>
                <w:rFonts w:ascii="Arial" w:hAnsi="Arial" w:cs="Arial"/>
                <w:szCs w:val="24"/>
              </w:rPr>
            </w:pPr>
          </w:p>
          <w:p w:rsidR="002B2B4D" w:rsidRPr="00D96308" w:rsidRDefault="002B2B4D" w:rsidP="001C745D">
            <w:pPr>
              <w:rPr>
                <w:rFonts w:ascii="Arial" w:hAnsi="Arial" w:cs="Arial"/>
                <w:szCs w:val="24"/>
              </w:rPr>
            </w:pPr>
            <w:r w:rsidRPr="00D96308">
              <w:rPr>
                <w:rFonts w:ascii="Arial" w:hAnsi="Arial" w:cs="Arial"/>
                <w:szCs w:val="24"/>
              </w:rPr>
              <w:t>A determinar</w:t>
            </w:r>
          </w:p>
          <w:p w:rsidR="002B2B4D" w:rsidRPr="00D96308" w:rsidRDefault="002B2B4D" w:rsidP="001C745D">
            <w:pPr>
              <w:rPr>
                <w:rFonts w:ascii="Arial" w:hAnsi="Arial" w:cs="Arial"/>
                <w:szCs w:val="24"/>
              </w:rPr>
            </w:pPr>
          </w:p>
        </w:tc>
        <w:tc>
          <w:tcPr>
            <w:tcW w:w="1134" w:type="dxa"/>
          </w:tcPr>
          <w:p w:rsidR="002B2B4D" w:rsidRPr="00D96308" w:rsidRDefault="002B2B4D" w:rsidP="001C745D">
            <w:pPr>
              <w:rPr>
                <w:rFonts w:ascii="Arial" w:hAnsi="Arial" w:cs="Arial"/>
                <w:szCs w:val="24"/>
              </w:rPr>
            </w:pPr>
          </w:p>
          <w:p w:rsidR="002B2B4D" w:rsidRPr="00D96308" w:rsidRDefault="002B2B4D" w:rsidP="001C745D">
            <w:pPr>
              <w:rPr>
                <w:rFonts w:ascii="Arial" w:hAnsi="Arial" w:cs="Arial"/>
                <w:szCs w:val="24"/>
              </w:rPr>
            </w:pPr>
            <w:r w:rsidRPr="00D96308">
              <w:rPr>
                <w:rFonts w:ascii="Arial" w:hAnsi="Arial" w:cs="Arial"/>
                <w:szCs w:val="24"/>
              </w:rPr>
              <w:t>1º ESO</w:t>
            </w:r>
          </w:p>
          <w:p w:rsidR="002B2B4D" w:rsidRPr="00D96308" w:rsidRDefault="002B2B4D" w:rsidP="001C745D">
            <w:pPr>
              <w:rPr>
                <w:rFonts w:ascii="Arial" w:hAnsi="Arial" w:cs="Arial"/>
                <w:szCs w:val="24"/>
              </w:rPr>
            </w:pPr>
          </w:p>
        </w:tc>
        <w:tc>
          <w:tcPr>
            <w:tcW w:w="1418" w:type="dxa"/>
          </w:tcPr>
          <w:p w:rsidR="002B2B4D" w:rsidRPr="00D96308" w:rsidRDefault="002B2B4D" w:rsidP="001C745D">
            <w:pPr>
              <w:rPr>
                <w:rFonts w:ascii="Arial" w:hAnsi="Arial" w:cs="Arial"/>
                <w:szCs w:val="24"/>
              </w:rPr>
            </w:pPr>
          </w:p>
          <w:p w:rsidR="002B2B4D" w:rsidRPr="00D96308" w:rsidRDefault="002B2B4D" w:rsidP="001C745D">
            <w:pPr>
              <w:rPr>
                <w:rFonts w:ascii="Arial" w:hAnsi="Arial" w:cs="Arial"/>
                <w:szCs w:val="24"/>
              </w:rPr>
            </w:pPr>
            <w:r w:rsidRPr="00D96308">
              <w:rPr>
                <w:rFonts w:ascii="Arial" w:hAnsi="Arial" w:cs="Arial"/>
                <w:szCs w:val="24"/>
              </w:rPr>
              <w:t>55</w:t>
            </w:r>
          </w:p>
          <w:p w:rsidR="002B2B4D" w:rsidRPr="00D96308" w:rsidRDefault="002B2B4D" w:rsidP="001C745D">
            <w:pPr>
              <w:rPr>
                <w:rFonts w:ascii="Arial" w:hAnsi="Arial" w:cs="Arial"/>
                <w:szCs w:val="24"/>
              </w:rPr>
            </w:pPr>
          </w:p>
          <w:p w:rsidR="002B2B4D" w:rsidRPr="00D96308" w:rsidRDefault="002B2B4D" w:rsidP="001C745D">
            <w:pPr>
              <w:rPr>
                <w:rFonts w:ascii="Arial" w:hAnsi="Arial" w:cs="Arial"/>
                <w:szCs w:val="24"/>
              </w:rPr>
            </w:pPr>
          </w:p>
        </w:tc>
        <w:tc>
          <w:tcPr>
            <w:tcW w:w="1134" w:type="dxa"/>
          </w:tcPr>
          <w:p w:rsidR="002B2B4D" w:rsidRPr="00D96308" w:rsidRDefault="002B2B4D" w:rsidP="001C745D">
            <w:pPr>
              <w:rPr>
                <w:rFonts w:ascii="Arial" w:hAnsi="Arial" w:cs="Arial"/>
                <w:szCs w:val="24"/>
              </w:rPr>
            </w:pPr>
          </w:p>
          <w:p w:rsidR="002B2B4D" w:rsidRPr="00D96308" w:rsidRDefault="002B2B4D" w:rsidP="001C745D">
            <w:pPr>
              <w:rPr>
                <w:rFonts w:ascii="Arial" w:hAnsi="Arial" w:cs="Arial"/>
                <w:szCs w:val="24"/>
              </w:rPr>
            </w:pPr>
            <w:r w:rsidRPr="00D96308">
              <w:rPr>
                <w:rFonts w:ascii="Arial" w:hAnsi="Arial" w:cs="Arial"/>
                <w:szCs w:val="24"/>
              </w:rPr>
              <w:t xml:space="preserve">Toledo </w:t>
            </w:r>
          </w:p>
          <w:p w:rsidR="002B2B4D" w:rsidRPr="00D96308" w:rsidRDefault="002B2B4D" w:rsidP="001C745D">
            <w:pPr>
              <w:rPr>
                <w:rFonts w:ascii="Arial" w:hAnsi="Arial" w:cs="Arial"/>
                <w:szCs w:val="24"/>
              </w:rPr>
            </w:pPr>
          </w:p>
          <w:p w:rsidR="002B2B4D" w:rsidRPr="00D96308" w:rsidRDefault="002B2B4D" w:rsidP="001C745D">
            <w:pPr>
              <w:rPr>
                <w:rFonts w:ascii="Arial" w:hAnsi="Arial" w:cs="Arial"/>
                <w:szCs w:val="24"/>
              </w:rPr>
            </w:pPr>
          </w:p>
        </w:tc>
        <w:tc>
          <w:tcPr>
            <w:tcW w:w="2693" w:type="dxa"/>
          </w:tcPr>
          <w:p w:rsidR="002B2B4D" w:rsidRPr="00D96308" w:rsidRDefault="002B2B4D" w:rsidP="001C745D">
            <w:pPr>
              <w:rPr>
                <w:rFonts w:ascii="Arial" w:hAnsi="Arial" w:cs="Arial"/>
                <w:szCs w:val="24"/>
              </w:rPr>
            </w:pPr>
            <w:r w:rsidRPr="00D96308">
              <w:rPr>
                <w:rFonts w:ascii="Arial" w:hAnsi="Arial" w:cs="Arial"/>
                <w:szCs w:val="24"/>
              </w:rPr>
              <w:t>Actividad promovida por la Diputación de Toledo en la que el alumnado podrá conocer el patrimonio cultural e histórico de distintas localidades de la provincia.</w:t>
            </w:r>
          </w:p>
        </w:tc>
      </w:tr>
      <w:tr w:rsidR="002B2B4D" w:rsidRPr="00D96308" w:rsidTr="00586562">
        <w:tc>
          <w:tcPr>
            <w:tcW w:w="1838" w:type="dxa"/>
          </w:tcPr>
          <w:p w:rsidR="002B2B4D" w:rsidRPr="00D96308" w:rsidRDefault="002B2B4D" w:rsidP="001C745D">
            <w:pPr>
              <w:rPr>
                <w:rFonts w:ascii="Arial" w:hAnsi="Arial" w:cs="Arial"/>
                <w:szCs w:val="24"/>
              </w:rPr>
            </w:pPr>
            <w:r w:rsidRPr="00D96308">
              <w:rPr>
                <w:rFonts w:ascii="Arial" w:hAnsi="Arial" w:cs="Arial"/>
                <w:szCs w:val="24"/>
              </w:rPr>
              <w:t>Visita al Congreso de los Diputados</w:t>
            </w:r>
          </w:p>
        </w:tc>
        <w:tc>
          <w:tcPr>
            <w:tcW w:w="1559" w:type="dxa"/>
          </w:tcPr>
          <w:p w:rsidR="002B2B4D" w:rsidRPr="00D96308" w:rsidRDefault="002B2B4D" w:rsidP="001C745D">
            <w:pPr>
              <w:rPr>
                <w:rFonts w:ascii="Arial" w:hAnsi="Arial" w:cs="Arial"/>
                <w:szCs w:val="24"/>
              </w:rPr>
            </w:pPr>
            <w:r w:rsidRPr="00D96308">
              <w:rPr>
                <w:rFonts w:ascii="Arial" w:hAnsi="Arial" w:cs="Arial"/>
                <w:szCs w:val="24"/>
              </w:rPr>
              <w:t xml:space="preserve">Segundo Trimestre </w:t>
            </w:r>
          </w:p>
        </w:tc>
        <w:tc>
          <w:tcPr>
            <w:tcW w:w="1134" w:type="dxa"/>
          </w:tcPr>
          <w:p w:rsidR="002B2B4D" w:rsidRPr="00D96308" w:rsidRDefault="002B2B4D" w:rsidP="001C745D">
            <w:pPr>
              <w:rPr>
                <w:rFonts w:ascii="Arial" w:hAnsi="Arial" w:cs="Arial"/>
                <w:szCs w:val="24"/>
              </w:rPr>
            </w:pPr>
            <w:r w:rsidRPr="00D96308">
              <w:rPr>
                <w:rFonts w:ascii="Arial" w:hAnsi="Arial" w:cs="Arial"/>
                <w:szCs w:val="24"/>
              </w:rPr>
              <w:t>4º ESO</w:t>
            </w:r>
          </w:p>
        </w:tc>
        <w:tc>
          <w:tcPr>
            <w:tcW w:w="1418" w:type="dxa"/>
          </w:tcPr>
          <w:p w:rsidR="002B2B4D" w:rsidRPr="00D96308" w:rsidRDefault="002B2B4D" w:rsidP="001C745D">
            <w:pPr>
              <w:rPr>
                <w:rFonts w:ascii="Arial" w:hAnsi="Arial" w:cs="Arial"/>
                <w:szCs w:val="24"/>
              </w:rPr>
            </w:pPr>
            <w:r w:rsidRPr="00D96308">
              <w:rPr>
                <w:rFonts w:ascii="Arial" w:hAnsi="Arial" w:cs="Arial"/>
                <w:szCs w:val="24"/>
              </w:rPr>
              <w:t>55</w:t>
            </w:r>
          </w:p>
        </w:tc>
        <w:tc>
          <w:tcPr>
            <w:tcW w:w="1134" w:type="dxa"/>
          </w:tcPr>
          <w:p w:rsidR="002B2B4D" w:rsidRPr="00D96308" w:rsidRDefault="002B2B4D" w:rsidP="001C745D">
            <w:pPr>
              <w:rPr>
                <w:rFonts w:ascii="Arial" w:hAnsi="Arial" w:cs="Arial"/>
                <w:szCs w:val="24"/>
              </w:rPr>
            </w:pPr>
            <w:r w:rsidRPr="00D96308">
              <w:rPr>
                <w:rFonts w:ascii="Arial" w:hAnsi="Arial" w:cs="Arial"/>
                <w:szCs w:val="24"/>
              </w:rPr>
              <w:t>Madrid</w:t>
            </w:r>
          </w:p>
        </w:tc>
        <w:tc>
          <w:tcPr>
            <w:tcW w:w="2693" w:type="dxa"/>
          </w:tcPr>
          <w:p w:rsidR="002B2B4D" w:rsidRPr="00D96308" w:rsidRDefault="002B2B4D" w:rsidP="001C745D">
            <w:pPr>
              <w:rPr>
                <w:rFonts w:ascii="Arial" w:hAnsi="Arial" w:cs="Arial"/>
                <w:szCs w:val="24"/>
              </w:rPr>
            </w:pPr>
            <w:r w:rsidRPr="00D96308">
              <w:rPr>
                <w:rFonts w:ascii="Arial" w:hAnsi="Arial" w:cs="Arial"/>
                <w:szCs w:val="24"/>
              </w:rPr>
              <w:t>El alumnado podrá conocer el Congreso de los Diputados acompañados de un guía quien explicará aspectos de interés y curiosidades</w:t>
            </w:r>
          </w:p>
        </w:tc>
      </w:tr>
      <w:tr w:rsidR="002B2B4D" w:rsidRPr="00D96308" w:rsidTr="00586562">
        <w:tblPrEx>
          <w:tblCellMar>
            <w:left w:w="70" w:type="dxa"/>
            <w:right w:w="70" w:type="dxa"/>
          </w:tblCellMar>
          <w:tblLook w:val="0000"/>
        </w:tblPrEx>
        <w:trPr>
          <w:trHeight w:val="1133"/>
        </w:trPr>
        <w:tc>
          <w:tcPr>
            <w:tcW w:w="1838" w:type="dxa"/>
          </w:tcPr>
          <w:p w:rsidR="002B2B4D" w:rsidRPr="00D96308" w:rsidRDefault="002B2B4D" w:rsidP="001C745D">
            <w:pPr>
              <w:rPr>
                <w:rFonts w:ascii="Arial" w:hAnsi="Arial" w:cs="Arial"/>
                <w:szCs w:val="24"/>
              </w:rPr>
            </w:pPr>
            <w:r w:rsidRPr="00D96308">
              <w:rPr>
                <w:rFonts w:ascii="Arial" w:hAnsi="Arial" w:cs="Arial"/>
                <w:szCs w:val="24"/>
              </w:rPr>
              <w:t>Representación teatral en Almagro</w:t>
            </w:r>
          </w:p>
        </w:tc>
        <w:tc>
          <w:tcPr>
            <w:tcW w:w="1559" w:type="dxa"/>
          </w:tcPr>
          <w:p w:rsidR="00353F68" w:rsidRPr="00D96308" w:rsidRDefault="00353F68" w:rsidP="001C745D">
            <w:pPr>
              <w:rPr>
                <w:rFonts w:ascii="Arial" w:hAnsi="Arial" w:cs="Arial"/>
                <w:szCs w:val="24"/>
              </w:rPr>
            </w:pPr>
            <w:r w:rsidRPr="00D96308">
              <w:rPr>
                <w:rFonts w:ascii="Arial" w:hAnsi="Arial" w:cs="Arial"/>
                <w:szCs w:val="24"/>
              </w:rPr>
              <w:t xml:space="preserve">A </w:t>
            </w:r>
          </w:p>
          <w:p w:rsidR="002B2B4D" w:rsidRPr="00D96308" w:rsidRDefault="00353F68" w:rsidP="001C745D">
            <w:pPr>
              <w:rPr>
                <w:rFonts w:ascii="Arial" w:hAnsi="Arial" w:cs="Arial"/>
                <w:szCs w:val="24"/>
              </w:rPr>
            </w:pPr>
            <w:r w:rsidRPr="00D96308">
              <w:rPr>
                <w:rFonts w:ascii="Arial" w:hAnsi="Arial" w:cs="Arial"/>
                <w:szCs w:val="24"/>
              </w:rPr>
              <w:t>determinar</w:t>
            </w:r>
          </w:p>
        </w:tc>
        <w:tc>
          <w:tcPr>
            <w:tcW w:w="1134" w:type="dxa"/>
          </w:tcPr>
          <w:p w:rsidR="002B2B4D" w:rsidRPr="00D96308" w:rsidRDefault="00442838" w:rsidP="001C745D">
            <w:pPr>
              <w:rPr>
                <w:rFonts w:ascii="Arial" w:hAnsi="Arial" w:cs="Arial"/>
                <w:szCs w:val="24"/>
              </w:rPr>
            </w:pPr>
            <w:r>
              <w:rPr>
                <w:rFonts w:ascii="Arial" w:hAnsi="Arial" w:cs="Arial"/>
                <w:szCs w:val="24"/>
              </w:rPr>
              <w:t>1º-2</w:t>
            </w:r>
            <w:r w:rsidR="002B2B4D" w:rsidRPr="00D96308">
              <w:rPr>
                <w:rFonts w:ascii="Arial" w:hAnsi="Arial" w:cs="Arial"/>
                <w:szCs w:val="24"/>
              </w:rPr>
              <w:t>ºESO</w:t>
            </w:r>
          </w:p>
        </w:tc>
        <w:tc>
          <w:tcPr>
            <w:tcW w:w="1418" w:type="dxa"/>
          </w:tcPr>
          <w:p w:rsidR="002B2B4D" w:rsidRPr="00D96308" w:rsidRDefault="00955E09" w:rsidP="001C745D">
            <w:pPr>
              <w:rPr>
                <w:rFonts w:ascii="Arial" w:hAnsi="Arial" w:cs="Arial"/>
                <w:szCs w:val="24"/>
              </w:rPr>
            </w:pPr>
            <w:r w:rsidRPr="00D96308">
              <w:rPr>
                <w:rFonts w:ascii="Arial" w:hAnsi="Arial" w:cs="Arial"/>
                <w:szCs w:val="24"/>
              </w:rPr>
              <w:t>60</w:t>
            </w:r>
          </w:p>
        </w:tc>
        <w:tc>
          <w:tcPr>
            <w:tcW w:w="1134" w:type="dxa"/>
          </w:tcPr>
          <w:p w:rsidR="002B2B4D" w:rsidRPr="00D96308" w:rsidRDefault="002B2B4D" w:rsidP="001C745D">
            <w:pPr>
              <w:rPr>
                <w:rFonts w:ascii="Arial" w:hAnsi="Arial" w:cs="Arial"/>
                <w:szCs w:val="24"/>
              </w:rPr>
            </w:pPr>
            <w:r w:rsidRPr="00D96308">
              <w:rPr>
                <w:rFonts w:ascii="Arial" w:hAnsi="Arial" w:cs="Arial"/>
                <w:szCs w:val="24"/>
              </w:rPr>
              <w:t>Almagro</w:t>
            </w:r>
          </w:p>
        </w:tc>
        <w:tc>
          <w:tcPr>
            <w:tcW w:w="2693" w:type="dxa"/>
          </w:tcPr>
          <w:p w:rsidR="002B2B4D" w:rsidRPr="00D96308" w:rsidRDefault="002B2B4D" w:rsidP="001C745D">
            <w:pPr>
              <w:rPr>
                <w:rFonts w:ascii="Arial" w:hAnsi="Arial" w:cs="Arial"/>
                <w:szCs w:val="24"/>
              </w:rPr>
            </w:pPr>
            <w:r w:rsidRPr="00D96308">
              <w:rPr>
                <w:rFonts w:ascii="Arial" w:hAnsi="Arial" w:cs="Arial"/>
                <w:szCs w:val="24"/>
              </w:rPr>
              <w:t>El alumnado podrá asistir a una representación teatral de una obra clásica y así conocer sus características</w:t>
            </w:r>
          </w:p>
          <w:p w:rsidR="002B2B4D" w:rsidRPr="00D96308" w:rsidRDefault="002B2B4D" w:rsidP="001C745D">
            <w:pPr>
              <w:rPr>
                <w:rFonts w:ascii="Arial" w:hAnsi="Arial" w:cs="Arial"/>
                <w:szCs w:val="24"/>
              </w:rPr>
            </w:pPr>
          </w:p>
        </w:tc>
      </w:tr>
      <w:tr w:rsidR="00F11FB1" w:rsidRPr="00D96308" w:rsidTr="00F11FB1">
        <w:tblPrEx>
          <w:tblCellMar>
            <w:left w:w="70" w:type="dxa"/>
            <w:right w:w="70" w:type="dxa"/>
          </w:tblCellMar>
          <w:tblLook w:val="0000"/>
        </w:tblPrEx>
        <w:trPr>
          <w:trHeight w:val="1133"/>
        </w:trPr>
        <w:tc>
          <w:tcPr>
            <w:tcW w:w="1838" w:type="dxa"/>
            <w:tcBorders>
              <w:top w:val="single" w:sz="4" w:space="0" w:color="auto"/>
              <w:left w:val="single" w:sz="4" w:space="0" w:color="auto"/>
              <w:bottom w:val="single" w:sz="4" w:space="0" w:color="auto"/>
              <w:right w:val="single" w:sz="4" w:space="0" w:color="auto"/>
            </w:tcBorders>
          </w:tcPr>
          <w:p w:rsidR="00F11FB1" w:rsidRPr="00D96308" w:rsidRDefault="00F11FB1" w:rsidP="006C584D">
            <w:pPr>
              <w:rPr>
                <w:rFonts w:ascii="Arial" w:hAnsi="Arial" w:cs="Arial"/>
                <w:szCs w:val="24"/>
              </w:rPr>
            </w:pPr>
            <w:r>
              <w:rPr>
                <w:rFonts w:ascii="Arial" w:hAnsi="Arial" w:cs="Arial"/>
                <w:szCs w:val="24"/>
              </w:rPr>
              <w:t xml:space="preserve">Visita al teatro </w:t>
            </w:r>
            <w:proofErr w:type="spellStart"/>
            <w:r>
              <w:rPr>
                <w:rFonts w:ascii="Arial" w:hAnsi="Arial" w:cs="Arial"/>
                <w:szCs w:val="24"/>
              </w:rPr>
              <w:t>Karpas</w:t>
            </w:r>
            <w:proofErr w:type="spellEnd"/>
            <w:r>
              <w:rPr>
                <w:rFonts w:ascii="Arial" w:hAnsi="Arial" w:cs="Arial"/>
                <w:szCs w:val="24"/>
              </w:rPr>
              <w:t xml:space="preserve"> de Madrid para ver la obra de La Casa de Bernarda Alba.</w:t>
            </w:r>
          </w:p>
        </w:tc>
        <w:tc>
          <w:tcPr>
            <w:tcW w:w="1559" w:type="dxa"/>
            <w:tcBorders>
              <w:top w:val="single" w:sz="4" w:space="0" w:color="auto"/>
              <w:left w:val="single" w:sz="4" w:space="0" w:color="auto"/>
              <w:bottom w:val="single" w:sz="4" w:space="0" w:color="auto"/>
              <w:right w:val="single" w:sz="4" w:space="0" w:color="auto"/>
            </w:tcBorders>
          </w:tcPr>
          <w:p w:rsidR="00F11FB1" w:rsidRPr="00D96308" w:rsidRDefault="00F11FB1" w:rsidP="006C584D">
            <w:pPr>
              <w:rPr>
                <w:rFonts w:ascii="Arial" w:hAnsi="Arial" w:cs="Arial"/>
                <w:szCs w:val="24"/>
              </w:rPr>
            </w:pPr>
            <w:r>
              <w:rPr>
                <w:rFonts w:ascii="Arial" w:hAnsi="Arial" w:cs="Arial"/>
                <w:szCs w:val="24"/>
              </w:rPr>
              <w:t>20 de noviembre de 2019</w:t>
            </w:r>
          </w:p>
        </w:tc>
        <w:tc>
          <w:tcPr>
            <w:tcW w:w="1134" w:type="dxa"/>
            <w:tcBorders>
              <w:top w:val="single" w:sz="4" w:space="0" w:color="auto"/>
              <w:left w:val="single" w:sz="4" w:space="0" w:color="auto"/>
              <w:bottom w:val="single" w:sz="4" w:space="0" w:color="auto"/>
              <w:right w:val="single" w:sz="4" w:space="0" w:color="auto"/>
            </w:tcBorders>
          </w:tcPr>
          <w:p w:rsidR="00F11FB1" w:rsidRDefault="00F11FB1" w:rsidP="006C584D">
            <w:pPr>
              <w:rPr>
                <w:rFonts w:ascii="Arial" w:hAnsi="Arial" w:cs="Arial"/>
                <w:szCs w:val="24"/>
              </w:rPr>
            </w:pPr>
            <w:r>
              <w:rPr>
                <w:rFonts w:ascii="Arial" w:hAnsi="Arial" w:cs="Arial"/>
                <w:szCs w:val="24"/>
              </w:rPr>
              <w:t>3º,</w:t>
            </w:r>
          </w:p>
          <w:p w:rsidR="00F11FB1" w:rsidRDefault="00F11FB1" w:rsidP="006C584D">
            <w:pPr>
              <w:rPr>
                <w:rFonts w:ascii="Arial" w:hAnsi="Arial" w:cs="Arial"/>
                <w:szCs w:val="24"/>
              </w:rPr>
            </w:pPr>
            <w:r>
              <w:rPr>
                <w:rFonts w:ascii="Arial" w:hAnsi="Arial" w:cs="Arial"/>
                <w:szCs w:val="24"/>
              </w:rPr>
              <w:t>4</w:t>
            </w:r>
            <w:r w:rsidRPr="00D96308">
              <w:rPr>
                <w:rFonts w:ascii="Arial" w:hAnsi="Arial" w:cs="Arial"/>
                <w:szCs w:val="24"/>
              </w:rPr>
              <w:t>ºESO</w:t>
            </w:r>
          </w:p>
          <w:p w:rsidR="00F11FB1" w:rsidRPr="00D96308" w:rsidRDefault="00F11FB1" w:rsidP="006C584D">
            <w:pPr>
              <w:rPr>
                <w:rFonts w:ascii="Arial" w:hAnsi="Arial" w:cs="Arial"/>
                <w:szCs w:val="24"/>
              </w:rPr>
            </w:pPr>
            <w:r>
              <w:rPr>
                <w:rFonts w:ascii="Arial" w:hAnsi="Arial" w:cs="Arial"/>
                <w:szCs w:val="24"/>
              </w:rPr>
              <w:t>2ºPMAR</w:t>
            </w:r>
          </w:p>
        </w:tc>
        <w:tc>
          <w:tcPr>
            <w:tcW w:w="1418" w:type="dxa"/>
            <w:tcBorders>
              <w:top w:val="single" w:sz="4" w:space="0" w:color="auto"/>
              <w:left w:val="single" w:sz="4" w:space="0" w:color="auto"/>
              <w:bottom w:val="single" w:sz="4" w:space="0" w:color="auto"/>
              <w:right w:val="single" w:sz="4" w:space="0" w:color="auto"/>
            </w:tcBorders>
          </w:tcPr>
          <w:p w:rsidR="00F11FB1" w:rsidRPr="00D96308" w:rsidRDefault="00F11FB1" w:rsidP="006C584D">
            <w:pPr>
              <w:rPr>
                <w:rFonts w:ascii="Arial" w:hAnsi="Arial" w:cs="Arial"/>
                <w:szCs w:val="24"/>
              </w:rPr>
            </w:pPr>
            <w:r>
              <w:rPr>
                <w:rFonts w:ascii="Arial" w:hAnsi="Arial" w:cs="Arial"/>
                <w:szCs w:val="24"/>
              </w:rPr>
              <w:t>40</w:t>
            </w:r>
          </w:p>
        </w:tc>
        <w:tc>
          <w:tcPr>
            <w:tcW w:w="1134" w:type="dxa"/>
            <w:tcBorders>
              <w:top w:val="single" w:sz="4" w:space="0" w:color="auto"/>
              <w:left w:val="single" w:sz="4" w:space="0" w:color="auto"/>
              <w:bottom w:val="single" w:sz="4" w:space="0" w:color="auto"/>
              <w:right w:val="single" w:sz="4" w:space="0" w:color="auto"/>
            </w:tcBorders>
          </w:tcPr>
          <w:p w:rsidR="00F11FB1" w:rsidRPr="00D96308" w:rsidRDefault="00F11FB1" w:rsidP="006C584D">
            <w:pPr>
              <w:rPr>
                <w:rFonts w:ascii="Arial" w:hAnsi="Arial" w:cs="Arial"/>
                <w:szCs w:val="24"/>
              </w:rPr>
            </w:pPr>
            <w:r>
              <w:rPr>
                <w:rFonts w:ascii="Arial" w:hAnsi="Arial" w:cs="Arial"/>
                <w:szCs w:val="24"/>
              </w:rPr>
              <w:t>Madrid</w:t>
            </w:r>
          </w:p>
        </w:tc>
        <w:tc>
          <w:tcPr>
            <w:tcW w:w="2693" w:type="dxa"/>
            <w:tcBorders>
              <w:top w:val="single" w:sz="4" w:space="0" w:color="auto"/>
              <w:left w:val="single" w:sz="4" w:space="0" w:color="auto"/>
              <w:bottom w:val="single" w:sz="4" w:space="0" w:color="auto"/>
              <w:right w:val="single" w:sz="4" w:space="0" w:color="auto"/>
            </w:tcBorders>
          </w:tcPr>
          <w:p w:rsidR="00F11FB1" w:rsidRPr="00D96308" w:rsidRDefault="00F11FB1" w:rsidP="006C584D">
            <w:pPr>
              <w:rPr>
                <w:rFonts w:ascii="Arial" w:hAnsi="Arial" w:cs="Arial"/>
                <w:szCs w:val="24"/>
              </w:rPr>
            </w:pPr>
            <w:r w:rsidRPr="00D96308">
              <w:rPr>
                <w:rFonts w:ascii="Arial" w:hAnsi="Arial" w:cs="Arial"/>
                <w:szCs w:val="24"/>
              </w:rPr>
              <w:t>El alumnado podrá asistir a una representación teatral de una obra clásica y así conocer sus características</w:t>
            </w:r>
          </w:p>
          <w:p w:rsidR="00F11FB1" w:rsidRPr="00D96308" w:rsidRDefault="00F11FB1" w:rsidP="006C584D">
            <w:pPr>
              <w:rPr>
                <w:rFonts w:ascii="Arial" w:hAnsi="Arial" w:cs="Arial"/>
                <w:szCs w:val="24"/>
              </w:rPr>
            </w:pPr>
          </w:p>
        </w:tc>
      </w:tr>
    </w:tbl>
    <w:p w:rsidR="0028203F" w:rsidRPr="00D96308" w:rsidRDefault="0028203F" w:rsidP="003057E0">
      <w:pPr>
        <w:spacing w:line="360" w:lineRule="auto"/>
        <w:rPr>
          <w:rFonts w:ascii="Arial" w:hAnsi="Arial" w:cs="Arial"/>
          <w:b/>
          <w:szCs w:val="24"/>
        </w:rPr>
      </w:pPr>
    </w:p>
    <w:p w:rsidR="002B2B4D" w:rsidRPr="00D96308" w:rsidRDefault="002B2B4D" w:rsidP="003057E0">
      <w:pPr>
        <w:spacing w:line="360" w:lineRule="auto"/>
        <w:rPr>
          <w:rFonts w:ascii="Arial" w:hAnsi="Arial" w:cs="Arial"/>
          <w:b/>
          <w:szCs w:val="24"/>
        </w:rPr>
      </w:pPr>
    </w:p>
    <w:p w:rsidR="002B2B4D" w:rsidRPr="00D96308" w:rsidRDefault="002B2B4D" w:rsidP="002B2B4D">
      <w:pPr>
        <w:autoSpaceDE w:val="0"/>
        <w:autoSpaceDN w:val="0"/>
        <w:adjustRightInd w:val="0"/>
        <w:spacing w:line="276" w:lineRule="auto"/>
        <w:jc w:val="both"/>
        <w:rPr>
          <w:rFonts w:ascii="Arial" w:hAnsi="Arial" w:cs="Arial"/>
          <w:szCs w:val="24"/>
        </w:rPr>
      </w:pPr>
      <w:r w:rsidRPr="00D96308">
        <w:rPr>
          <w:rFonts w:ascii="Arial" w:hAnsi="Arial" w:cs="Arial"/>
          <w:szCs w:val="24"/>
        </w:rPr>
        <w:t xml:space="preserve">Los </w:t>
      </w:r>
      <w:r w:rsidRPr="00D96308">
        <w:rPr>
          <w:rFonts w:ascii="Arial" w:hAnsi="Arial" w:cs="Arial"/>
          <w:b/>
          <w:szCs w:val="24"/>
        </w:rPr>
        <w:t>objetivos</w:t>
      </w:r>
      <w:r w:rsidRPr="00D96308">
        <w:rPr>
          <w:rFonts w:ascii="Arial" w:hAnsi="Arial" w:cs="Arial"/>
          <w:szCs w:val="24"/>
        </w:rPr>
        <w:t xml:space="preserve"> comunes que se persiguen en esta serie de actividades son los siguientes: </w:t>
      </w:r>
    </w:p>
    <w:p w:rsidR="002B2B4D" w:rsidRPr="00D96308" w:rsidRDefault="002B2B4D" w:rsidP="002B2B4D">
      <w:pPr>
        <w:autoSpaceDE w:val="0"/>
        <w:autoSpaceDN w:val="0"/>
        <w:adjustRightInd w:val="0"/>
        <w:spacing w:line="276" w:lineRule="auto"/>
        <w:jc w:val="both"/>
        <w:rPr>
          <w:rFonts w:ascii="Arial" w:hAnsi="Arial" w:cs="Arial"/>
          <w:szCs w:val="24"/>
        </w:rPr>
      </w:pPr>
      <w:r w:rsidRPr="00D96308">
        <w:rPr>
          <w:rFonts w:ascii="Arial" w:hAnsi="Arial" w:cs="Arial"/>
          <w:szCs w:val="24"/>
          <w:lang w:val="es-ES"/>
        </w:rPr>
        <w:lastRenderedPageBreak/>
        <w:t>1.  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2B2B4D" w:rsidRPr="00D96308" w:rsidRDefault="002B2B4D" w:rsidP="002B2B4D">
      <w:pPr>
        <w:autoSpaceDE w:val="0"/>
        <w:autoSpaceDN w:val="0"/>
        <w:adjustRightInd w:val="0"/>
        <w:spacing w:line="276" w:lineRule="auto"/>
        <w:jc w:val="both"/>
        <w:rPr>
          <w:rFonts w:ascii="Arial" w:hAnsi="Arial" w:cs="Arial"/>
          <w:szCs w:val="24"/>
          <w:lang w:val="es-ES"/>
        </w:rPr>
      </w:pPr>
      <w:r w:rsidRPr="00D96308">
        <w:rPr>
          <w:rFonts w:ascii="Arial" w:hAnsi="Arial" w:cs="Arial"/>
          <w:szCs w:val="24"/>
          <w:lang w:val="es-ES"/>
        </w:rPr>
        <w:t>2. Apreciar la creación artística y comprender el lenguaje de las distintas manifestaciones artísticas, utilizando diversos medios de expresión y representación.</w:t>
      </w:r>
    </w:p>
    <w:p w:rsidR="002B2B4D" w:rsidRPr="00D96308" w:rsidRDefault="002B2B4D" w:rsidP="002B2B4D">
      <w:pPr>
        <w:autoSpaceDE w:val="0"/>
        <w:autoSpaceDN w:val="0"/>
        <w:adjustRightInd w:val="0"/>
        <w:spacing w:line="276" w:lineRule="auto"/>
        <w:jc w:val="both"/>
        <w:rPr>
          <w:rFonts w:ascii="Arial" w:hAnsi="Arial" w:cs="Arial"/>
          <w:szCs w:val="24"/>
          <w:lang w:val="es-ES"/>
        </w:rPr>
      </w:pPr>
    </w:p>
    <w:p w:rsidR="00863D48" w:rsidRPr="000D48F7" w:rsidRDefault="00DF6242" w:rsidP="00863D48">
      <w:pPr>
        <w:pStyle w:val="Prrafodelista"/>
        <w:spacing w:after="120" w:line="259" w:lineRule="auto"/>
        <w:ind w:left="525"/>
        <w:jc w:val="both"/>
        <w:rPr>
          <w:rFonts w:ascii="Arial" w:hAnsi="Arial" w:cs="Arial"/>
          <w:b/>
          <w:szCs w:val="24"/>
        </w:rPr>
      </w:pPr>
      <w:r>
        <w:rPr>
          <w:rFonts w:ascii="Arial" w:hAnsi="Arial" w:cs="Arial"/>
          <w:b/>
          <w:szCs w:val="24"/>
        </w:rPr>
        <w:t xml:space="preserve">XII. </w:t>
      </w:r>
      <w:r w:rsidR="00863D48" w:rsidRPr="000D48F7">
        <w:rPr>
          <w:rFonts w:ascii="Arial" w:hAnsi="Arial" w:cs="Arial"/>
          <w:b/>
          <w:szCs w:val="24"/>
        </w:rPr>
        <w:t>ORGANIZACIÓN DEL PERIODO ENTRE LA EVALUACIÓN ORDINARIA Y EXTRAORDINARIA</w:t>
      </w:r>
    </w:p>
    <w:p w:rsidR="00DF6242" w:rsidRPr="00DF6242" w:rsidRDefault="00DF6242" w:rsidP="00DF6242">
      <w:pPr>
        <w:pStyle w:val="Prrafodelista"/>
        <w:ind w:left="142"/>
        <w:rPr>
          <w:rFonts w:ascii="Arial" w:hAnsi="Arial" w:cs="Arial"/>
          <w:b/>
          <w:szCs w:val="24"/>
        </w:rPr>
      </w:pPr>
    </w:p>
    <w:p w:rsidR="00863D48" w:rsidRDefault="00863D48" w:rsidP="00863D48">
      <w:pPr>
        <w:spacing w:after="120"/>
        <w:ind w:firstLine="284"/>
        <w:jc w:val="both"/>
        <w:rPr>
          <w:rFonts w:ascii="Arial" w:hAnsi="Arial" w:cs="Arial"/>
          <w:bCs/>
          <w:szCs w:val="24"/>
        </w:rPr>
      </w:pPr>
      <w:r>
        <w:rPr>
          <w:rFonts w:ascii="Arial" w:hAnsi="Arial" w:cs="Arial"/>
          <w:szCs w:val="24"/>
        </w:rPr>
        <w:t xml:space="preserve">El IESO Leonor de Guzmán se ha incorporado en este curso el adelanto de la evaluación extraordinaria al mes de junio, regulado por la </w:t>
      </w:r>
      <w:r w:rsidRPr="00E407E2">
        <w:rPr>
          <w:rFonts w:ascii="Arial" w:hAnsi="Arial" w:cs="Arial"/>
          <w:bCs/>
          <w:szCs w:val="24"/>
        </w:rPr>
        <w:t xml:space="preserve">Resolución de 03/09/2018, de la </w:t>
      </w:r>
      <w:proofErr w:type="spellStart"/>
      <w:r w:rsidRPr="00E407E2">
        <w:rPr>
          <w:rFonts w:ascii="Arial" w:hAnsi="Arial" w:cs="Arial"/>
          <w:bCs/>
          <w:szCs w:val="24"/>
        </w:rPr>
        <w:t>Viceconsejería</w:t>
      </w:r>
      <w:proofErr w:type="spellEnd"/>
      <w:r w:rsidRPr="00E407E2">
        <w:rPr>
          <w:rFonts w:ascii="Arial" w:hAnsi="Arial" w:cs="Arial"/>
          <w:bCs/>
          <w:szCs w:val="24"/>
        </w:rPr>
        <w:t xml:space="preserve"> de Educación, Universidades e Investigación</w:t>
      </w:r>
      <w:r>
        <w:rPr>
          <w:rFonts w:ascii="Arial" w:hAnsi="Arial" w:cs="Arial"/>
          <w:bCs/>
          <w:szCs w:val="24"/>
        </w:rPr>
        <w:t>.</w:t>
      </w:r>
    </w:p>
    <w:p w:rsidR="00863D48" w:rsidRDefault="00863D48" w:rsidP="00863D48">
      <w:pPr>
        <w:spacing w:after="120"/>
        <w:ind w:firstLine="284"/>
        <w:jc w:val="both"/>
        <w:rPr>
          <w:rFonts w:ascii="Arial" w:hAnsi="Arial" w:cs="Arial"/>
          <w:szCs w:val="24"/>
        </w:rPr>
      </w:pPr>
      <w:r>
        <w:rPr>
          <w:rFonts w:ascii="Arial" w:hAnsi="Arial" w:cs="Arial"/>
          <w:szCs w:val="24"/>
        </w:rPr>
        <w:t>En la reunión de directores/as de los centros docentes implicados en este proceso, se determinó la necesidad de que los Departamentos Didácticos planifiquen adecuadamente la organización de las actividades que se desarrollarán con los alumnos en el periodo comprendido entre la evaluación ordinaria final y la evaluación extraordinaria, por lo que se pidió que se incluyera este asunto en las programaciones de inicio de curso, teniendo en cuenta los siguientes aspectos:</w:t>
      </w:r>
    </w:p>
    <w:p w:rsidR="00863D48" w:rsidRPr="00B85ECB" w:rsidRDefault="00863D48" w:rsidP="00163AA8">
      <w:pPr>
        <w:pStyle w:val="Prrafodelista"/>
        <w:numPr>
          <w:ilvl w:val="0"/>
          <w:numId w:val="56"/>
        </w:numPr>
        <w:spacing w:after="160" w:line="259" w:lineRule="auto"/>
        <w:jc w:val="both"/>
        <w:rPr>
          <w:rFonts w:ascii="Arial" w:hAnsi="Arial" w:cs="Arial"/>
          <w:szCs w:val="24"/>
        </w:rPr>
      </w:pPr>
      <w:r w:rsidRPr="00B85ECB">
        <w:rPr>
          <w:rFonts w:ascii="Arial" w:hAnsi="Arial" w:cs="Arial"/>
          <w:szCs w:val="24"/>
        </w:rPr>
        <w:t xml:space="preserve">La </w:t>
      </w:r>
      <w:r w:rsidRPr="00B85ECB">
        <w:rPr>
          <w:rFonts w:ascii="Arial" w:hAnsi="Arial" w:cs="Arial"/>
          <w:szCs w:val="24"/>
          <w:u w:val="single"/>
        </w:rPr>
        <w:t>evaluación</w:t>
      </w:r>
      <w:r w:rsidRPr="00B85ECB">
        <w:rPr>
          <w:rFonts w:ascii="Arial" w:hAnsi="Arial" w:cs="Arial"/>
          <w:szCs w:val="24"/>
        </w:rPr>
        <w:t xml:space="preserve"> del alumnado es </w:t>
      </w:r>
      <w:r w:rsidRPr="00B85ECB">
        <w:rPr>
          <w:rFonts w:ascii="Arial" w:hAnsi="Arial" w:cs="Arial"/>
          <w:szCs w:val="24"/>
          <w:u w:val="single"/>
        </w:rPr>
        <w:t>continua</w:t>
      </w:r>
      <w:r w:rsidRPr="00B85ECB">
        <w:rPr>
          <w:rFonts w:ascii="Arial" w:hAnsi="Arial" w:cs="Arial"/>
          <w:szCs w:val="24"/>
        </w:rPr>
        <w:t xml:space="preserve"> y el pilotaje favorece dicho aspecto, sin olvidarnos de que el alumno debe tener la oportunidad de una evaluación extraordinaria donde se le califiquen los estándares no superados durante el curso y a un periodo de refuerzo lo más amplio posible entre la evaluación ordinaria y extraordinaria.</w:t>
      </w:r>
    </w:p>
    <w:p w:rsidR="00863D48" w:rsidRDefault="00863D48" w:rsidP="00163AA8">
      <w:pPr>
        <w:pStyle w:val="Prrafodelista"/>
        <w:numPr>
          <w:ilvl w:val="0"/>
          <w:numId w:val="56"/>
        </w:numPr>
        <w:spacing w:after="160" w:line="259" w:lineRule="auto"/>
        <w:jc w:val="both"/>
        <w:rPr>
          <w:rFonts w:ascii="Arial" w:hAnsi="Arial" w:cs="Arial"/>
          <w:szCs w:val="24"/>
        </w:rPr>
      </w:pPr>
      <w:r w:rsidRPr="00B85ECB">
        <w:rPr>
          <w:rFonts w:ascii="Arial" w:hAnsi="Arial" w:cs="Arial"/>
          <w:szCs w:val="24"/>
        </w:rPr>
        <w:t>Las familias deben estar informadas de cómo van a ser evaluados sus hijos en la convocatoria extraordinaria</w:t>
      </w:r>
      <w:r>
        <w:rPr>
          <w:rFonts w:ascii="Arial" w:hAnsi="Arial" w:cs="Arial"/>
          <w:szCs w:val="24"/>
        </w:rPr>
        <w:t>;</w:t>
      </w:r>
      <w:r w:rsidRPr="00B85ECB">
        <w:rPr>
          <w:rFonts w:ascii="Arial" w:hAnsi="Arial" w:cs="Arial"/>
          <w:szCs w:val="24"/>
        </w:rPr>
        <w:t xml:space="preserve"> lógicamente, </w:t>
      </w:r>
      <w:r>
        <w:rPr>
          <w:rFonts w:ascii="Arial" w:hAnsi="Arial" w:cs="Arial"/>
          <w:szCs w:val="24"/>
        </w:rPr>
        <w:t xml:space="preserve">esto </w:t>
      </w:r>
      <w:r w:rsidRPr="00B85ECB">
        <w:rPr>
          <w:rFonts w:ascii="Arial" w:hAnsi="Arial" w:cs="Arial"/>
          <w:szCs w:val="24"/>
        </w:rPr>
        <w:t>deberá quedar reflejado en la programación de cada departamento y en el Programa de Refuerzo de cada alumno.</w:t>
      </w:r>
    </w:p>
    <w:p w:rsidR="00863D48" w:rsidRDefault="00863D48" w:rsidP="00163AA8">
      <w:pPr>
        <w:pStyle w:val="Prrafodelista"/>
        <w:numPr>
          <w:ilvl w:val="0"/>
          <w:numId w:val="56"/>
        </w:numPr>
        <w:spacing w:after="160" w:line="259" w:lineRule="auto"/>
        <w:jc w:val="both"/>
        <w:rPr>
          <w:rFonts w:ascii="Arial" w:hAnsi="Arial" w:cs="Arial"/>
          <w:szCs w:val="24"/>
        </w:rPr>
      </w:pPr>
      <w:r w:rsidRPr="00B85ECB">
        <w:rPr>
          <w:rFonts w:ascii="Arial" w:hAnsi="Arial" w:cs="Arial"/>
          <w:szCs w:val="24"/>
        </w:rPr>
        <w:t xml:space="preserve">Los </w:t>
      </w:r>
      <w:r w:rsidRPr="00B85ECB">
        <w:rPr>
          <w:rFonts w:ascii="Arial" w:hAnsi="Arial" w:cs="Arial"/>
          <w:szCs w:val="24"/>
          <w:u w:val="single"/>
        </w:rPr>
        <w:t>alumnos aprobados</w:t>
      </w:r>
      <w:r w:rsidRPr="00B85ECB">
        <w:rPr>
          <w:rFonts w:ascii="Arial" w:hAnsi="Arial" w:cs="Arial"/>
          <w:szCs w:val="24"/>
        </w:rPr>
        <w:t xml:space="preserve"> tienen la obligación de asistir a clase y las actividades propuestas tendrán que ser lo suficientemente motivadoras para conseguir que dicho alumnado acuda al centro.</w:t>
      </w:r>
    </w:p>
    <w:p w:rsidR="00863D48" w:rsidRDefault="00863D48" w:rsidP="00863D48">
      <w:pPr>
        <w:spacing w:after="120"/>
        <w:ind w:firstLine="284"/>
        <w:jc w:val="both"/>
        <w:rPr>
          <w:rFonts w:ascii="Arial" w:hAnsi="Arial" w:cs="Arial"/>
          <w:szCs w:val="24"/>
        </w:rPr>
      </w:pPr>
      <w:r>
        <w:rPr>
          <w:rFonts w:ascii="Arial" w:hAnsi="Arial" w:cs="Arial"/>
          <w:szCs w:val="24"/>
        </w:rPr>
        <w:t>Asumiendo estos principios y tomando como referencia temporal provisional que la evaluación final ordinaria se desarrollará hasta el 4 de junio de 2020 y la evaluación extraordinaria hasta el 26 de junio de 2020, y que los centros deberán remitir a la Inspección de Educación la planificación de actividades, este Departamento plantea los siguientes criterios para la organización y desarrollo de las actividades que se realizarán con los alumnos durante este periodo:</w:t>
      </w:r>
    </w:p>
    <w:p w:rsidR="00863D48" w:rsidRDefault="00863D48" w:rsidP="00163AA8">
      <w:pPr>
        <w:pStyle w:val="Prrafodelista"/>
        <w:numPr>
          <w:ilvl w:val="0"/>
          <w:numId w:val="57"/>
        </w:numPr>
        <w:spacing w:after="120" w:line="259" w:lineRule="auto"/>
        <w:jc w:val="both"/>
        <w:rPr>
          <w:rFonts w:ascii="Arial" w:hAnsi="Arial" w:cs="Arial"/>
          <w:szCs w:val="24"/>
        </w:rPr>
      </w:pPr>
      <w:r>
        <w:rPr>
          <w:rFonts w:ascii="Arial" w:hAnsi="Arial" w:cs="Arial"/>
          <w:szCs w:val="24"/>
        </w:rPr>
        <w:t>Atención de los alumnos que hayan superado el curso en la evaluación final ordinaria:</w:t>
      </w:r>
    </w:p>
    <w:p w:rsidR="00863D48" w:rsidRPr="00E36495" w:rsidRDefault="00863D48" w:rsidP="00863D48">
      <w:pPr>
        <w:spacing w:after="120"/>
        <w:ind w:firstLine="284"/>
        <w:jc w:val="both"/>
        <w:rPr>
          <w:rFonts w:ascii="Arial" w:hAnsi="Arial" w:cs="Arial"/>
          <w:szCs w:val="24"/>
        </w:rPr>
      </w:pPr>
      <w:r>
        <w:rPr>
          <w:rFonts w:ascii="Arial" w:hAnsi="Arial" w:cs="Arial"/>
          <w:szCs w:val="24"/>
        </w:rPr>
        <w:t xml:space="preserve">Este alumnado será atendido por el profesorado de cada materia hasta la finalización del curso académico, desarrollando actividades de </w:t>
      </w:r>
      <w:r w:rsidRPr="00015ADD">
        <w:rPr>
          <w:rFonts w:ascii="Arial" w:hAnsi="Arial" w:cs="Arial"/>
          <w:b/>
          <w:szCs w:val="24"/>
        </w:rPr>
        <w:t>consolidación y</w:t>
      </w:r>
      <w:r>
        <w:rPr>
          <w:rFonts w:ascii="Arial" w:hAnsi="Arial" w:cs="Arial"/>
          <w:szCs w:val="24"/>
        </w:rPr>
        <w:t xml:space="preserve"> </w:t>
      </w:r>
      <w:r w:rsidRPr="00015ADD">
        <w:rPr>
          <w:rFonts w:ascii="Arial" w:hAnsi="Arial" w:cs="Arial"/>
          <w:b/>
          <w:szCs w:val="24"/>
        </w:rPr>
        <w:t>profundización</w:t>
      </w:r>
      <w:r>
        <w:rPr>
          <w:rFonts w:ascii="Arial" w:hAnsi="Arial" w:cs="Arial"/>
          <w:szCs w:val="24"/>
        </w:rPr>
        <w:t xml:space="preserve"> de las competencias clave, mediante la utilización de metodologías activas y </w:t>
      </w:r>
      <w:r>
        <w:rPr>
          <w:rFonts w:ascii="Arial" w:hAnsi="Arial" w:cs="Arial"/>
          <w:szCs w:val="24"/>
        </w:rPr>
        <w:lastRenderedPageBreak/>
        <w:t xml:space="preserve">participativas. Para su adecuada realización se tendrá en cuenta la posibilidad de llevar a cabo agrupamientos flexibles y enfoques innovadores y transversales, con la colaboración de todos los profesores del Departamento e incluso de otros docentes de otras materias. </w:t>
      </w:r>
    </w:p>
    <w:p w:rsidR="00863D48" w:rsidRPr="00015ADD" w:rsidRDefault="00863D48" w:rsidP="00863D48">
      <w:pPr>
        <w:spacing w:after="120" w:line="276" w:lineRule="auto"/>
        <w:ind w:firstLine="284"/>
        <w:jc w:val="both"/>
        <w:rPr>
          <w:rFonts w:ascii="Arial" w:hAnsi="Arial" w:cs="Arial"/>
          <w:szCs w:val="24"/>
        </w:rPr>
      </w:pPr>
      <w:r>
        <w:rPr>
          <w:rFonts w:ascii="Arial" w:hAnsi="Arial" w:cs="Arial"/>
          <w:szCs w:val="24"/>
        </w:rPr>
        <w:t>Estas actividades se irán concretando a lo largo del curso, y su planificación y desarrollo será objeto de especial atención y trabajo en las reuniones de Departamento.</w:t>
      </w:r>
    </w:p>
    <w:p w:rsidR="00863D48" w:rsidRDefault="00863D48" w:rsidP="00163AA8">
      <w:pPr>
        <w:pStyle w:val="Prrafodelista"/>
        <w:numPr>
          <w:ilvl w:val="0"/>
          <w:numId w:val="57"/>
        </w:numPr>
        <w:spacing w:after="120" w:line="276" w:lineRule="auto"/>
        <w:jc w:val="both"/>
        <w:rPr>
          <w:rFonts w:ascii="Arial" w:hAnsi="Arial" w:cs="Arial"/>
          <w:szCs w:val="24"/>
        </w:rPr>
      </w:pPr>
      <w:r>
        <w:rPr>
          <w:rFonts w:ascii="Arial" w:hAnsi="Arial" w:cs="Arial"/>
          <w:szCs w:val="24"/>
        </w:rPr>
        <w:t>Atención del alumnado que deba presentarse a la evaluación final extraordinaria</w:t>
      </w:r>
    </w:p>
    <w:p w:rsidR="00863D48" w:rsidRDefault="00863D48" w:rsidP="00863D48">
      <w:pPr>
        <w:spacing w:after="120" w:line="276" w:lineRule="auto"/>
        <w:ind w:firstLine="284"/>
        <w:jc w:val="both"/>
        <w:rPr>
          <w:rFonts w:ascii="Arial" w:hAnsi="Arial" w:cs="Arial"/>
          <w:szCs w:val="24"/>
        </w:rPr>
      </w:pPr>
      <w:r>
        <w:rPr>
          <w:rFonts w:ascii="Arial" w:hAnsi="Arial" w:cs="Arial"/>
          <w:szCs w:val="24"/>
        </w:rPr>
        <w:t xml:space="preserve">El profesor de cada materia elaborará un </w:t>
      </w:r>
      <w:r w:rsidRPr="00E70027">
        <w:rPr>
          <w:rFonts w:ascii="Arial" w:hAnsi="Arial" w:cs="Arial"/>
          <w:b/>
          <w:szCs w:val="24"/>
        </w:rPr>
        <w:t>programa individualizado</w:t>
      </w:r>
      <w:r>
        <w:rPr>
          <w:rFonts w:ascii="Arial" w:hAnsi="Arial" w:cs="Arial"/>
          <w:szCs w:val="24"/>
        </w:rPr>
        <w:t xml:space="preserve"> que facilite a los alumnos la superación de dicha materia y que recoja los criterios de evaluación y los estándares de aprendizaje evaluables no superados, haciendo especial hincapié en los estándares básicos que garantizan la suficiencia. De acuerdo a este programa, durante el periodo comprendido entre la evaluación final ordinaria y la extraordinaria, se llevarán a cabo actividades de </w:t>
      </w:r>
      <w:r w:rsidRPr="007828EB">
        <w:rPr>
          <w:rFonts w:ascii="Arial" w:hAnsi="Arial" w:cs="Arial"/>
          <w:b/>
          <w:szCs w:val="24"/>
        </w:rPr>
        <w:t>refuerzo, repaso y recuperación</w:t>
      </w:r>
      <w:r>
        <w:rPr>
          <w:rFonts w:ascii="Arial" w:hAnsi="Arial" w:cs="Arial"/>
          <w:szCs w:val="24"/>
        </w:rPr>
        <w:t xml:space="preserve"> encaminadas a la preparación de la prueba de evaluación extraordinaria, mediante agrupamientos flexibles, grupos reducidos, tareas individualizadas y aquellas otras adecuadas a las necesidades del alumnado y del centro.</w:t>
      </w:r>
    </w:p>
    <w:p w:rsidR="00863D48" w:rsidRDefault="00863D48" w:rsidP="00863D48">
      <w:pPr>
        <w:spacing w:after="120" w:line="276" w:lineRule="auto"/>
        <w:ind w:firstLine="284"/>
        <w:jc w:val="both"/>
        <w:rPr>
          <w:rFonts w:ascii="Arial" w:hAnsi="Arial" w:cs="Arial"/>
          <w:szCs w:val="24"/>
        </w:rPr>
      </w:pPr>
    </w:p>
    <w:p w:rsidR="00863D48" w:rsidRPr="00EA0AC0" w:rsidRDefault="00863D48" w:rsidP="00863D48">
      <w:pPr>
        <w:spacing w:after="120" w:line="276" w:lineRule="auto"/>
        <w:ind w:firstLine="284"/>
        <w:jc w:val="both"/>
        <w:rPr>
          <w:rFonts w:ascii="Arial" w:hAnsi="Arial" w:cs="Arial"/>
          <w:szCs w:val="24"/>
        </w:rPr>
      </w:pPr>
    </w:p>
    <w:p w:rsidR="00863D48" w:rsidRPr="00FD4F2C" w:rsidRDefault="00863D48" w:rsidP="00863D48">
      <w:pPr>
        <w:spacing w:after="120" w:line="276" w:lineRule="auto"/>
        <w:jc w:val="both"/>
        <w:rPr>
          <w:rFonts w:ascii="Arial" w:hAnsi="Arial" w:cs="Arial"/>
          <w:b/>
          <w:szCs w:val="24"/>
        </w:rPr>
      </w:pPr>
    </w:p>
    <w:p w:rsidR="002B2B4D" w:rsidRPr="00DF6242" w:rsidRDefault="002B2B4D" w:rsidP="00863D48">
      <w:pPr>
        <w:spacing w:line="360" w:lineRule="auto"/>
        <w:jc w:val="both"/>
        <w:rPr>
          <w:rFonts w:ascii="Arial" w:hAnsi="Arial" w:cs="Arial"/>
          <w:b/>
          <w:szCs w:val="24"/>
        </w:rPr>
      </w:pPr>
    </w:p>
    <w:p w:rsidR="00DC1A88" w:rsidRPr="00D96308" w:rsidRDefault="00DC1A88" w:rsidP="00863D48">
      <w:pPr>
        <w:spacing w:line="360" w:lineRule="auto"/>
        <w:jc w:val="both"/>
        <w:rPr>
          <w:rFonts w:ascii="Arial" w:hAnsi="Arial" w:cs="Arial"/>
          <w:b/>
          <w:szCs w:val="24"/>
          <w:lang w:val="es-ES"/>
        </w:rPr>
      </w:pPr>
    </w:p>
    <w:p w:rsidR="00DC1A88" w:rsidRPr="00D96308" w:rsidRDefault="00DC1A88" w:rsidP="003057E0">
      <w:pPr>
        <w:spacing w:line="360" w:lineRule="auto"/>
        <w:rPr>
          <w:rFonts w:ascii="Arial" w:hAnsi="Arial" w:cs="Arial"/>
          <w:b/>
          <w:szCs w:val="24"/>
          <w:lang w:val="es-ES"/>
        </w:rPr>
      </w:pPr>
    </w:p>
    <w:p w:rsidR="00DC1A88" w:rsidRPr="00D96308" w:rsidRDefault="00DC1A88" w:rsidP="003057E0">
      <w:pPr>
        <w:spacing w:line="360" w:lineRule="auto"/>
        <w:rPr>
          <w:rFonts w:ascii="Arial" w:hAnsi="Arial" w:cs="Arial"/>
          <w:b/>
          <w:szCs w:val="24"/>
          <w:lang w:val="es-ES"/>
        </w:rPr>
      </w:pPr>
    </w:p>
    <w:p w:rsidR="00DC1A88" w:rsidRPr="00D96308" w:rsidRDefault="00DC1A88" w:rsidP="003057E0">
      <w:pPr>
        <w:spacing w:line="360" w:lineRule="auto"/>
        <w:rPr>
          <w:rFonts w:ascii="Arial" w:hAnsi="Arial" w:cs="Arial"/>
          <w:b/>
          <w:szCs w:val="24"/>
          <w:lang w:val="es-ES"/>
        </w:rPr>
      </w:pPr>
    </w:p>
    <w:p w:rsidR="00DC1A88" w:rsidRPr="00D96308" w:rsidRDefault="00DC1A88" w:rsidP="003057E0">
      <w:pPr>
        <w:spacing w:line="360" w:lineRule="auto"/>
        <w:rPr>
          <w:rFonts w:ascii="Arial" w:hAnsi="Arial" w:cs="Arial"/>
          <w:b/>
          <w:szCs w:val="24"/>
          <w:lang w:val="es-ES"/>
        </w:rPr>
      </w:pPr>
    </w:p>
    <w:p w:rsidR="00DC1A88" w:rsidRPr="00D96308" w:rsidRDefault="00DC1A88" w:rsidP="003057E0">
      <w:pPr>
        <w:spacing w:line="360" w:lineRule="auto"/>
        <w:rPr>
          <w:rFonts w:ascii="Arial" w:hAnsi="Arial" w:cs="Arial"/>
          <w:b/>
          <w:szCs w:val="24"/>
          <w:lang w:val="es-ES"/>
        </w:rPr>
      </w:pPr>
    </w:p>
    <w:p w:rsidR="00DC1A88" w:rsidRPr="00D96308" w:rsidRDefault="00DC1A88" w:rsidP="003057E0">
      <w:pPr>
        <w:spacing w:line="360" w:lineRule="auto"/>
        <w:rPr>
          <w:rFonts w:ascii="Arial" w:hAnsi="Arial" w:cs="Arial"/>
          <w:b/>
          <w:szCs w:val="24"/>
          <w:lang w:val="es-ES"/>
        </w:rPr>
      </w:pPr>
    </w:p>
    <w:p w:rsidR="00DC1A88" w:rsidRPr="00D96308" w:rsidRDefault="00DC1A88" w:rsidP="003057E0">
      <w:pPr>
        <w:spacing w:line="360" w:lineRule="auto"/>
        <w:rPr>
          <w:rFonts w:ascii="Arial" w:hAnsi="Arial" w:cs="Arial"/>
          <w:b/>
          <w:szCs w:val="24"/>
          <w:lang w:val="es-ES"/>
        </w:rPr>
      </w:pPr>
    </w:p>
    <w:p w:rsidR="00DC1A88" w:rsidRPr="00D96308" w:rsidRDefault="00DC1A88" w:rsidP="003057E0">
      <w:pPr>
        <w:spacing w:line="360" w:lineRule="auto"/>
        <w:rPr>
          <w:rFonts w:ascii="Arial" w:hAnsi="Arial" w:cs="Arial"/>
          <w:b/>
          <w:szCs w:val="24"/>
          <w:lang w:val="es-ES"/>
        </w:rPr>
      </w:pPr>
    </w:p>
    <w:p w:rsidR="00DC1A88" w:rsidRPr="00D96308" w:rsidRDefault="00DC1A88" w:rsidP="003057E0">
      <w:pPr>
        <w:spacing w:line="360" w:lineRule="auto"/>
        <w:rPr>
          <w:rFonts w:ascii="Arial" w:hAnsi="Arial" w:cs="Arial"/>
          <w:b/>
          <w:szCs w:val="24"/>
          <w:lang w:val="es-ES"/>
        </w:rPr>
      </w:pPr>
    </w:p>
    <w:p w:rsidR="00DC1A88" w:rsidRPr="00D96308" w:rsidRDefault="00DC1A88" w:rsidP="003057E0">
      <w:pPr>
        <w:spacing w:line="360" w:lineRule="auto"/>
        <w:rPr>
          <w:rFonts w:ascii="Arial" w:hAnsi="Arial" w:cs="Arial"/>
          <w:b/>
          <w:szCs w:val="24"/>
          <w:lang w:val="es-ES"/>
        </w:rPr>
      </w:pPr>
    </w:p>
    <w:p w:rsidR="00DC1A88" w:rsidRPr="00D96308" w:rsidRDefault="00DC1A88" w:rsidP="003057E0">
      <w:pPr>
        <w:spacing w:line="360" w:lineRule="auto"/>
        <w:rPr>
          <w:rFonts w:ascii="Arial" w:hAnsi="Arial" w:cs="Arial"/>
          <w:b/>
          <w:szCs w:val="24"/>
          <w:lang w:val="es-ES"/>
        </w:rPr>
      </w:pPr>
    </w:p>
    <w:p w:rsidR="00DC1A88" w:rsidRPr="00D96308" w:rsidRDefault="00DC1A88" w:rsidP="003057E0">
      <w:pPr>
        <w:spacing w:line="360" w:lineRule="auto"/>
        <w:rPr>
          <w:rFonts w:ascii="Arial" w:hAnsi="Arial" w:cs="Arial"/>
          <w:b/>
          <w:szCs w:val="24"/>
          <w:lang w:val="es-ES"/>
        </w:rPr>
      </w:pPr>
    </w:p>
    <w:sectPr w:rsidR="00DC1A88" w:rsidRPr="00D96308" w:rsidSect="00DC1A88">
      <w:footerReference w:type="default" r:id="rId8"/>
      <w:pgSz w:w="16838" w:h="11906" w:orient="landscape"/>
      <w:pgMar w:top="1080" w:right="1440" w:bottom="70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79E" w:rsidRDefault="00D9779E" w:rsidP="007851DD">
      <w:r>
        <w:separator/>
      </w:r>
    </w:p>
  </w:endnote>
  <w:endnote w:type="continuationSeparator" w:id="0">
    <w:p w:rsidR="00D9779E" w:rsidRDefault="00D9779E" w:rsidP="007851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7751"/>
      <w:docPartObj>
        <w:docPartGallery w:val="Page Numbers (Bottom of Page)"/>
        <w:docPartUnique/>
      </w:docPartObj>
    </w:sdtPr>
    <w:sdtContent>
      <w:p w:rsidR="009D0E59" w:rsidRDefault="00ED2C3F">
        <w:pPr>
          <w:pStyle w:val="Piedepgina"/>
          <w:jc w:val="right"/>
        </w:pPr>
        <w:fldSimple w:instr=" PAGE   \* MERGEFORMAT ">
          <w:r w:rsidR="00F11FB1">
            <w:rPr>
              <w:noProof/>
            </w:rPr>
            <w:t>9</w:t>
          </w:r>
        </w:fldSimple>
      </w:p>
    </w:sdtContent>
  </w:sdt>
  <w:p w:rsidR="009D0E59" w:rsidRDefault="009D0E5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79E" w:rsidRDefault="00D9779E" w:rsidP="007851DD">
      <w:r>
        <w:separator/>
      </w:r>
    </w:p>
  </w:footnote>
  <w:footnote w:type="continuationSeparator" w:id="0">
    <w:p w:rsidR="00D9779E" w:rsidRDefault="00D9779E" w:rsidP="007851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F8AC416"/>
    <w:lvl w:ilvl="0">
      <w:numFmt w:val="decimal"/>
      <w:lvlText w:val="*"/>
      <w:lvlJc w:val="left"/>
    </w:lvl>
  </w:abstractNum>
  <w:abstractNum w:abstractNumId="1">
    <w:nsid w:val="00D3589B"/>
    <w:multiLevelType w:val="hybridMultilevel"/>
    <w:tmpl w:val="DE3C6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1164D27"/>
    <w:multiLevelType w:val="hybridMultilevel"/>
    <w:tmpl w:val="420AE6A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3">
    <w:nsid w:val="01A65AD2"/>
    <w:multiLevelType w:val="hybridMultilevel"/>
    <w:tmpl w:val="A63486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3AF7F9F"/>
    <w:multiLevelType w:val="hybridMultilevel"/>
    <w:tmpl w:val="932699E2"/>
    <w:lvl w:ilvl="0" w:tplc="8712596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C35773A"/>
    <w:multiLevelType w:val="hybridMultilevel"/>
    <w:tmpl w:val="7BC48546"/>
    <w:lvl w:ilvl="0" w:tplc="4FEA4810">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6">
    <w:nsid w:val="0EA157A8"/>
    <w:multiLevelType w:val="hybridMultilevel"/>
    <w:tmpl w:val="C7E4F2A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1325E5E"/>
    <w:multiLevelType w:val="hybridMultilevel"/>
    <w:tmpl w:val="224621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217414D"/>
    <w:multiLevelType w:val="hybridMultilevel"/>
    <w:tmpl w:val="CAE8E0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25465A6"/>
    <w:multiLevelType w:val="hybridMultilevel"/>
    <w:tmpl w:val="B67EB0E2"/>
    <w:lvl w:ilvl="0" w:tplc="0C0A0005">
      <w:start w:val="1"/>
      <w:numFmt w:val="bullet"/>
      <w:lvlText w:val=""/>
      <w:lvlJc w:val="left"/>
      <w:pPr>
        <w:ind w:left="436" w:hanging="360"/>
      </w:pPr>
      <w:rPr>
        <w:rFonts w:ascii="Wingdings" w:hAnsi="Wingdings"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0">
    <w:nsid w:val="140A77ED"/>
    <w:multiLevelType w:val="hybridMultilevel"/>
    <w:tmpl w:val="E36A19D2"/>
    <w:lvl w:ilvl="0" w:tplc="0C0A0001">
      <w:start w:val="1"/>
      <w:numFmt w:val="bullet"/>
      <w:lvlText w:val=""/>
      <w:lvlJc w:val="left"/>
      <w:pPr>
        <w:tabs>
          <w:tab w:val="num" w:pos="788"/>
        </w:tabs>
        <w:ind w:left="788" w:hanging="360"/>
      </w:pPr>
      <w:rPr>
        <w:rFonts w:ascii="Symbol" w:hAnsi="Symbol" w:hint="default"/>
      </w:rPr>
    </w:lvl>
    <w:lvl w:ilvl="1" w:tplc="0C0A0003" w:tentative="1">
      <w:start w:val="1"/>
      <w:numFmt w:val="bullet"/>
      <w:lvlText w:val="o"/>
      <w:lvlJc w:val="left"/>
      <w:pPr>
        <w:tabs>
          <w:tab w:val="num" w:pos="1508"/>
        </w:tabs>
        <w:ind w:left="1508" w:hanging="360"/>
      </w:pPr>
      <w:rPr>
        <w:rFonts w:ascii="Courier New" w:hAnsi="Courier New" w:cs="Courier New" w:hint="default"/>
      </w:rPr>
    </w:lvl>
    <w:lvl w:ilvl="2" w:tplc="0C0A0005" w:tentative="1">
      <w:start w:val="1"/>
      <w:numFmt w:val="bullet"/>
      <w:lvlText w:val=""/>
      <w:lvlJc w:val="left"/>
      <w:pPr>
        <w:tabs>
          <w:tab w:val="num" w:pos="2228"/>
        </w:tabs>
        <w:ind w:left="2228" w:hanging="360"/>
      </w:pPr>
      <w:rPr>
        <w:rFonts w:ascii="Wingdings" w:hAnsi="Wingdings" w:hint="default"/>
      </w:rPr>
    </w:lvl>
    <w:lvl w:ilvl="3" w:tplc="0C0A0001" w:tentative="1">
      <w:start w:val="1"/>
      <w:numFmt w:val="bullet"/>
      <w:lvlText w:val=""/>
      <w:lvlJc w:val="left"/>
      <w:pPr>
        <w:tabs>
          <w:tab w:val="num" w:pos="2948"/>
        </w:tabs>
        <w:ind w:left="2948" w:hanging="360"/>
      </w:pPr>
      <w:rPr>
        <w:rFonts w:ascii="Symbol" w:hAnsi="Symbol" w:hint="default"/>
      </w:rPr>
    </w:lvl>
    <w:lvl w:ilvl="4" w:tplc="0C0A0003" w:tentative="1">
      <w:start w:val="1"/>
      <w:numFmt w:val="bullet"/>
      <w:lvlText w:val="o"/>
      <w:lvlJc w:val="left"/>
      <w:pPr>
        <w:tabs>
          <w:tab w:val="num" w:pos="3668"/>
        </w:tabs>
        <w:ind w:left="3668" w:hanging="360"/>
      </w:pPr>
      <w:rPr>
        <w:rFonts w:ascii="Courier New" w:hAnsi="Courier New" w:cs="Courier New" w:hint="default"/>
      </w:rPr>
    </w:lvl>
    <w:lvl w:ilvl="5" w:tplc="0C0A0005" w:tentative="1">
      <w:start w:val="1"/>
      <w:numFmt w:val="bullet"/>
      <w:lvlText w:val=""/>
      <w:lvlJc w:val="left"/>
      <w:pPr>
        <w:tabs>
          <w:tab w:val="num" w:pos="4388"/>
        </w:tabs>
        <w:ind w:left="4388" w:hanging="360"/>
      </w:pPr>
      <w:rPr>
        <w:rFonts w:ascii="Wingdings" w:hAnsi="Wingdings" w:hint="default"/>
      </w:rPr>
    </w:lvl>
    <w:lvl w:ilvl="6" w:tplc="0C0A0001" w:tentative="1">
      <w:start w:val="1"/>
      <w:numFmt w:val="bullet"/>
      <w:lvlText w:val=""/>
      <w:lvlJc w:val="left"/>
      <w:pPr>
        <w:tabs>
          <w:tab w:val="num" w:pos="5108"/>
        </w:tabs>
        <w:ind w:left="5108" w:hanging="360"/>
      </w:pPr>
      <w:rPr>
        <w:rFonts w:ascii="Symbol" w:hAnsi="Symbol" w:hint="default"/>
      </w:rPr>
    </w:lvl>
    <w:lvl w:ilvl="7" w:tplc="0C0A0003" w:tentative="1">
      <w:start w:val="1"/>
      <w:numFmt w:val="bullet"/>
      <w:lvlText w:val="o"/>
      <w:lvlJc w:val="left"/>
      <w:pPr>
        <w:tabs>
          <w:tab w:val="num" w:pos="5828"/>
        </w:tabs>
        <w:ind w:left="5828" w:hanging="360"/>
      </w:pPr>
      <w:rPr>
        <w:rFonts w:ascii="Courier New" w:hAnsi="Courier New" w:cs="Courier New" w:hint="default"/>
      </w:rPr>
    </w:lvl>
    <w:lvl w:ilvl="8" w:tplc="0C0A0005" w:tentative="1">
      <w:start w:val="1"/>
      <w:numFmt w:val="bullet"/>
      <w:lvlText w:val=""/>
      <w:lvlJc w:val="left"/>
      <w:pPr>
        <w:tabs>
          <w:tab w:val="num" w:pos="6548"/>
        </w:tabs>
        <w:ind w:left="6548" w:hanging="360"/>
      </w:pPr>
      <w:rPr>
        <w:rFonts w:ascii="Wingdings" w:hAnsi="Wingdings" w:hint="default"/>
      </w:rPr>
    </w:lvl>
  </w:abstractNum>
  <w:abstractNum w:abstractNumId="11">
    <w:nsid w:val="14344BB4"/>
    <w:multiLevelType w:val="hybridMultilevel"/>
    <w:tmpl w:val="AA8C3C5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2">
    <w:nsid w:val="1BC8734B"/>
    <w:multiLevelType w:val="hybridMultilevel"/>
    <w:tmpl w:val="A7B8CDD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nsid w:val="1CCB48B2"/>
    <w:multiLevelType w:val="hybridMultilevel"/>
    <w:tmpl w:val="6A28F9C6"/>
    <w:lvl w:ilvl="0" w:tplc="7DF2139C">
      <w:start w:val="1"/>
      <w:numFmt w:val="bullet"/>
      <w:lvlText w:val=""/>
      <w:lvlJc w:val="left"/>
      <w:pPr>
        <w:ind w:left="1500" w:hanging="360"/>
      </w:pPr>
      <w:rPr>
        <w:rFonts w:ascii="Symbol" w:hAnsi="Symbol"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14">
    <w:nsid w:val="1F745BE9"/>
    <w:multiLevelType w:val="hybridMultilevel"/>
    <w:tmpl w:val="7D989F28"/>
    <w:lvl w:ilvl="0" w:tplc="0C0A0001">
      <w:start w:val="1"/>
      <w:numFmt w:val="bullet"/>
      <w:lvlText w:val=""/>
      <w:lvlJc w:val="left"/>
      <w:pPr>
        <w:tabs>
          <w:tab w:val="num" w:pos="788"/>
        </w:tabs>
        <w:ind w:left="788" w:hanging="360"/>
      </w:pPr>
      <w:rPr>
        <w:rFonts w:ascii="Symbol" w:hAnsi="Symbol" w:hint="default"/>
      </w:rPr>
    </w:lvl>
    <w:lvl w:ilvl="1" w:tplc="0C0A0003" w:tentative="1">
      <w:start w:val="1"/>
      <w:numFmt w:val="bullet"/>
      <w:lvlText w:val="o"/>
      <w:lvlJc w:val="left"/>
      <w:pPr>
        <w:tabs>
          <w:tab w:val="num" w:pos="1508"/>
        </w:tabs>
        <w:ind w:left="1508" w:hanging="360"/>
      </w:pPr>
      <w:rPr>
        <w:rFonts w:ascii="Courier New" w:hAnsi="Courier New" w:cs="Courier New" w:hint="default"/>
      </w:rPr>
    </w:lvl>
    <w:lvl w:ilvl="2" w:tplc="0C0A0005" w:tentative="1">
      <w:start w:val="1"/>
      <w:numFmt w:val="bullet"/>
      <w:lvlText w:val=""/>
      <w:lvlJc w:val="left"/>
      <w:pPr>
        <w:tabs>
          <w:tab w:val="num" w:pos="2228"/>
        </w:tabs>
        <w:ind w:left="2228" w:hanging="360"/>
      </w:pPr>
      <w:rPr>
        <w:rFonts w:ascii="Wingdings" w:hAnsi="Wingdings" w:hint="default"/>
      </w:rPr>
    </w:lvl>
    <w:lvl w:ilvl="3" w:tplc="0C0A0001" w:tentative="1">
      <w:start w:val="1"/>
      <w:numFmt w:val="bullet"/>
      <w:lvlText w:val=""/>
      <w:lvlJc w:val="left"/>
      <w:pPr>
        <w:tabs>
          <w:tab w:val="num" w:pos="2948"/>
        </w:tabs>
        <w:ind w:left="2948" w:hanging="360"/>
      </w:pPr>
      <w:rPr>
        <w:rFonts w:ascii="Symbol" w:hAnsi="Symbol" w:hint="default"/>
      </w:rPr>
    </w:lvl>
    <w:lvl w:ilvl="4" w:tplc="0C0A0003" w:tentative="1">
      <w:start w:val="1"/>
      <w:numFmt w:val="bullet"/>
      <w:lvlText w:val="o"/>
      <w:lvlJc w:val="left"/>
      <w:pPr>
        <w:tabs>
          <w:tab w:val="num" w:pos="3668"/>
        </w:tabs>
        <w:ind w:left="3668" w:hanging="360"/>
      </w:pPr>
      <w:rPr>
        <w:rFonts w:ascii="Courier New" w:hAnsi="Courier New" w:cs="Courier New" w:hint="default"/>
      </w:rPr>
    </w:lvl>
    <w:lvl w:ilvl="5" w:tplc="0C0A0005" w:tentative="1">
      <w:start w:val="1"/>
      <w:numFmt w:val="bullet"/>
      <w:lvlText w:val=""/>
      <w:lvlJc w:val="left"/>
      <w:pPr>
        <w:tabs>
          <w:tab w:val="num" w:pos="4388"/>
        </w:tabs>
        <w:ind w:left="4388" w:hanging="360"/>
      </w:pPr>
      <w:rPr>
        <w:rFonts w:ascii="Wingdings" w:hAnsi="Wingdings" w:hint="default"/>
      </w:rPr>
    </w:lvl>
    <w:lvl w:ilvl="6" w:tplc="0C0A0001" w:tentative="1">
      <w:start w:val="1"/>
      <w:numFmt w:val="bullet"/>
      <w:lvlText w:val=""/>
      <w:lvlJc w:val="left"/>
      <w:pPr>
        <w:tabs>
          <w:tab w:val="num" w:pos="5108"/>
        </w:tabs>
        <w:ind w:left="5108" w:hanging="360"/>
      </w:pPr>
      <w:rPr>
        <w:rFonts w:ascii="Symbol" w:hAnsi="Symbol" w:hint="default"/>
      </w:rPr>
    </w:lvl>
    <w:lvl w:ilvl="7" w:tplc="0C0A0003" w:tentative="1">
      <w:start w:val="1"/>
      <w:numFmt w:val="bullet"/>
      <w:lvlText w:val="o"/>
      <w:lvlJc w:val="left"/>
      <w:pPr>
        <w:tabs>
          <w:tab w:val="num" w:pos="5828"/>
        </w:tabs>
        <w:ind w:left="5828" w:hanging="360"/>
      </w:pPr>
      <w:rPr>
        <w:rFonts w:ascii="Courier New" w:hAnsi="Courier New" w:cs="Courier New" w:hint="default"/>
      </w:rPr>
    </w:lvl>
    <w:lvl w:ilvl="8" w:tplc="0C0A0005" w:tentative="1">
      <w:start w:val="1"/>
      <w:numFmt w:val="bullet"/>
      <w:lvlText w:val=""/>
      <w:lvlJc w:val="left"/>
      <w:pPr>
        <w:tabs>
          <w:tab w:val="num" w:pos="6548"/>
        </w:tabs>
        <w:ind w:left="6548" w:hanging="360"/>
      </w:pPr>
      <w:rPr>
        <w:rFonts w:ascii="Wingdings" w:hAnsi="Wingdings" w:hint="default"/>
      </w:rPr>
    </w:lvl>
  </w:abstractNum>
  <w:abstractNum w:abstractNumId="15">
    <w:nsid w:val="21D11756"/>
    <w:multiLevelType w:val="hybridMultilevel"/>
    <w:tmpl w:val="D3D2C71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1E16436"/>
    <w:multiLevelType w:val="hybridMultilevel"/>
    <w:tmpl w:val="14E4D9B6"/>
    <w:lvl w:ilvl="0" w:tplc="0C0A000B">
      <w:start w:val="1"/>
      <w:numFmt w:val="bullet"/>
      <w:lvlText w:val=""/>
      <w:lvlJc w:val="left"/>
      <w:pPr>
        <w:ind w:left="3600" w:hanging="360"/>
      </w:pPr>
      <w:rPr>
        <w:rFonts w:ascii="Wingdings" w:hAnsi="Wingdings" w:hint="default"/>
      </w:rPr>
    </w:lvl>
    <w:lvl w:ilvl="1" w:tplc="0C0A0003" w:tentative="1">
      <w:start w:val="1"/>
      <w:numFmt w:val="bullet"/>
      <w:lvlText w:val="o"/>
      <w:lvlJc w:val="left"/>
      <w:pPr>
        <w:ind w:left="4320" w:hanging="360"/>
      </w:pPr>
      <w:rPr>
        <w:rFonts w:ascii="Courier New" w:hAnsi="Courier New" w:cs="Courier New" w:hint="default"/>
      </w:rPr>
    </w:lvl>
    <w:lvl w:ilvl="2" w:tplc="0C0A0005" w:tentative="1">
      <w:start w:val="1"/>
      <w:numFmt w:val="bullet"/>
      <w:lvlText w:val=""/>
      <w:lvlJc w:val="left"/>
      <w:pPr>
        <w:ind w:left="5040" w:hanging="360"/>
      </w:pPr>
      <w:rPr>
        <w:rFonts w:ascii="Wingdings" w:hAnsi="Wingdings" w:hint="default"/>
      </w:rPr>
    </w:lvl>
    <w:lvl w:ilvl="3" w:tplc="0C0A0001" w:tentative="1">
      <w:start w:val="1"/>
      <w:numFmt w:val="bullet"/>
      <w:lvlText w:val=""/>
      <w:lvlJc w:val="left"/>
      <w:pPr>
        <w:ind w:left="5760" w:hanging="360"/>
      </w:pPr>
      <w:rPr>
        <w:rFonts w:ascii="Symbol" w:hAnsi="Symbol" w:hint="default"/>
      </w:rPr>
    </w:lvl>
    <w:lvl w:ilvl="4" w:tplc="0C0A0003" w:tentative="1">
      <w:start w:val="1"/>
      <w:numFmt w:val="bullet"/>
      <w:lvlText w:val="o"/>
      <w:lvlJc w:val="left"/>
      <w:pPr>
        <w:ind w:left="6480" w:hanging="360"/>
      </w:pPr>
      <w:rPr>
        <w:rFonts w:ascii="Courier New" w:hAnsi="Courier New" w:cs="Courier New" w:hint="default"/>
      </w:rPr>
    </w:lvl>
    <w:lvl w:ilvl="5" w:tplc="0C0A0005" w:tentative="1">
      <w:start w:val="1"/>
      <w:numFmt w:val="bullet"/>
      <w:lvlText w:val=""/>
      <w:lvlJc w:val="left"/>
      <w:pPr>
        <w:ind w:left="7200" w:hanging="360"/>
      </w:pPr>
      <w:rPr>
        <w:rFonts w:ascii="Wingdings" w:hAnsi="Wingdings" w:hint="default"/>
      </w:rPr>
    </w:lvl>
    <w:lvl w:ilvl="6" w:tplc="0C0A0001" w:tentative="1">
      <w:start w:val="1"/>
      <w:numFmt w:val="bullet"/>
      <w:lvlText w:val=""/>
      <w:lvlJc w:val="left"/>
      <w:pPr>
        <w:ind w:left="7920" w:hanging="360"/>
      </w:pPr>
      <w:rPr>
        <w:rFonts w:ascii="Symbol" w:hAnsi="Symbol" w:hint="default"/>
      </w:rPr>
    </w:lvl>
    <w:lvl w:ilvl="7" w:tplc="0C0A0003" w:tentative="1">
      <w:start w:val="1"/>
      <w:numFmt w:val="bullet"/>
      <w:lvlText w:val="o"/>
      <w:lvlJc w:val="left"/>
      <w:pPr>
        <w:ind w:left="8640" w:hanging="360"/>
      </w:pPr>
      <w:rPr>
        <w:rFonts w:ascii="Courier New" w:hAnsi="Courier New" w:cs="Courier New" w:hint="default"/>
      </w:rPr>
    </w:lvl>
    <w:lvl w:ilvl="8" w:tplc="0C0A0005" w:tentative="1">
      <w:start w:val="1"/>
      <w:numFmt w:val="bullet"/>
      <w:lvlText w:val=""/>
      <w:lvlJc w:val="left"/>
      <w:pPr>
        <w:ind w:left="9360" w:hanging="360"/>
      </w:pPr>
      <w:rPr>
        <w:rFonts w:ascii="Wingdings" w:hAnsi="Wingdings" w:hint="default"/>
      </w:rPr>
    </w:lvl>
  </w:abstractNum>
  <w:abstractNum w:abstractNumId="17">
    <w:nsid w:val="232338B9"/>
    <w:multiLevelType w:val="hybridMultilevel"/>
    <w:tmpl w:val="7A440BF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6874C8C"/>
    <w:multiLevelType w:val="hybridMultilevel"/>
    <w:tmpl w:val="5412B366"/>
    <w:lvl w:ilvl="0" w:tplc="0C0A0001">
      <w:start w:val="1"/>
      <w:numFmt w:val="bullet"/>
      <w:lvlText w:val=""/>
      <w:lvlJc w:val="left"/>
      <w:pPr>
        <w:tabs>
          <w:tab w:val="num" w:pos="788"/>
        </w:tabs>
        <w:ind w:left="788" w:hanging="360"/>
      </w:pPr>
      <w:rPr>
        <w:rFonts w:ascii="Symbol" w:hAnsi="Symbol" w:hint="default"/>
      </w:rPr>
    </w:lvl>
    <w:lvl w:ilvl="1" w:tplc="0C0A0003" w:tentative="1">
      <w:start w:val="1"/>
      <w:numFmt w:val="bullet"/>
      <w:lvlText w:val="o"/>
      <w:lvlJc w:val="left"/>
      <w:pPr>
        <w:tabs>
          <w:tab w:val="num" w:pos="1508"/>
        </w:tabs>
        <w:ind w:left="1508" w:hanging="360"/>
      </w:pPr>
      <w:rPr>
        <w:rFonts w:ascii="Courier New" w:hAnsi="Courier New" w:cs="Courier New" w:hint="default"/>
      </w:rPr>
    </w:lvl>
    <w:lvl w:ilvl="2" w:tplc="0C0A0005" w:tentative="1">
      <w:start w:val="1"/>
      <w:numFmt w:val="bullet"/>
      <w:lvlText w:val=""/>
      <w:lvlJc w:val="left"/>
      <w:pPr>
        <w:tabs>
          <w:tab w:val="num" w:pos="2228"/>
        </w:tabs>
        <w:ind w:left="2228" w:hanging="360"/>
      </w:pPr>
      <w:rPr>
        <w:rFonts w:ascii="Wingdings" w:hAnsi="Wingdings" w:hint="default"/>
      </w:rPr>
    </w:lvl>
    <w:lvl w:ilvl="3" w:tplc="0C0A0001" w:tentative="1">
      <w:start w:val="1"/>
      <w:numFmt w:val="bullet"/>
      <w:lvlText w:val=""/>
      <w:lvlJc w:val="left"/>
      <w:pPr>
        <w:tabs>
          <w:tab w:val="num" w:pos="2948"/>
        </w:tabs>
        <w:ind w:left="2948" w:hanging="360"/>
      </w:pPr>
      <w:rPr>
        <w:rFonts w:ascii="Symbol" w:hAnsi="Symbol" w:hint="default"/>
      </w:rPr>
    </w:lvl>
    <w:lvl w:ilvl="4" w:tplc="0C0A0003" w:tentative="1">
      <w:start w:val="1"/>
      <w:numFmt w:val="bullet"/>
      <w:lvlText w:val="o"/>
      <w:lvlJc w:val="left"/>
      <w:pPr>
        <w:tabs>
          <w:tab w:val="num" w:pos="3668"/>
        </w:tabs>
        <w:ind w:left="3668" w:hanging="360"/>
      </w:pPr>
      <w:rPr>
        <w:rFonts w:ascii="Courier New" w:hAnsi="Courier New" w:cs="Courier New" w:hint="default"/>
      </w:rPr>
    </w:lvl>
    <w:lvl w:ilvl="5" w:tplc="0C0A0005" w:tentative="1">
      <w:start w:val="1"/>
      <w:numFmt w:val="bullet"/>
      <w:lvlText w:val=""/>
      <w:lvlJc w:val="left"/>
      <w:pPr>
        <w:tabs>
          <w:tab w:val="num" w:pos="4388"/>
        </w:tabs>
        <w:ind w:left="4388" w:hanging="360"/>
      </w:pPr>
      <w:rPr>
        <w:rFonts w:ascii="Wingdings" w:hAnsi="Wingdings" w:hint="default"/>
      </w:rPr>
    </w:lvl>
    <w:lvl w:ilvl="6" w:tplc="0C0A0001" w:tentative="1">
      <w:start w:val="1"/>
      <w:numFmt w:val="bullet"/>
      <w:lvlText w:val=""/>
      <w:lvlJc w:val="left"/>
      <w:pPr>
        <w:tabs>
          <w:tab w:val="num" w:pos="5108"/>
        </w:tabs>
        <w:ind w:left="5108" w:hanging="360"/>
      </w:pPr>
      <w:rPr>
        <w:rFonts w:ascii="Symbol" w:hAnsi="Symbol" w:hint="default"/>
      </w:rPr>
    </w:lvl>
    <w:lvl w:ilvl="7" w:tplc="0C0A0003" w:tentative="1">
      <w:start w:val="1"/>
      <w:numFmt w:val="bullet"/>
      <w:lvlText w:val="o"/>
      <w:lvlJc w:val="left"/>
      <w:pPr>
        <w:tabs>
          <w:tab w:val="num" w:pos="5828"/>
        </w:tabs>
        <w:ind w:left="5828" w:hanging="360"/>
      </w:pPr>
      <w:rPr>
        <w:rFonts w:ascii="Courier New" w:hAnsi="Courier New" w:cs="Courier New" w:hint="default"/>
      </w:rPr>
    </w:lvl>
    <w:lvl w:ilvl="8" w:tplc="0C0A0005" w:tentative="1">
      <w:start w:val="1"/>
      <w:numFmt w:val="bullet"/>
      <w:lvlText w:val=""/>
      <w:lvlJc w:val="left"/>
      <w:pPr>
        <w:tabs>
          <w:tab w:val="num" w:pos="6548"/>
        </w:tabs>
        <w:ind w:left="6548" w:hanging="360"/>
      </w:pPr>
      <w:rPr>
        <w:rFonts w:ascii="Wingdings" w:hAnsi="Wingdings" w:hint="default"/>
      </w:rPr>
    </w:lvl>
  </w:abstractNum>
  <w:abstractNum w:abstractNumId="19">
    <w:nsid w:val="2A0F3485"/>
    <w:multiLevelType w:val="hybridMultilevel"/>
    <w:tmpl w:val="38A0B6AC"/>
    <w:lvl w:ilvl="0" w:tplc="134CB530">
      <w:start w:val="1"/>
      <w:numFmt w:val="bullet"/>
      <w:lvlText w:val=""/>
      <w:lvlJc w:val="left"/>
      <w:pPr>
        <w:tabs>
          <w:tab w:val="num" w:pos="1080"/>
        </w:tabs>
        <w:ind w:left="1080" w:hanging="360"/>
      </w:pPr>
      <w:rPr>
        <w:rFonts w:ascii="Symbol" w:hAnsi="Symbol"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20">
    <w:nsid w:val="2A757A07"/>
    <w:multiLevelType w:val="hybridMultilevel"/>
    <w:tmpl w:val="13284B8E"/>
    <w:lvl w:ilvl="0" w:tplc="8858FD96">
      <w:start w:val="9"/>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C061F7C"/>
    <w:multiLevelType w:val="hybridMultilevel"/>
    <w:tmpl w:val="0EFAEC90"/>
    <w:lvl w:ilvl="0" w:tplc="0C0A0001">
      <w:start w:val="1"/>
      <w:numFmt w:val="bullet"/>
      <w:lvlText w:val=""/>
      <w:lvlJc w:val="left"/>
      <w:pPr>
        <w:tabs>
          <w:tab w:val="num" w:pos="788"/>
        </w:tabs>
        <w:ind w:left="788" w:hanging="360"/>
      </w:pPr>
      <w:rPr>
        <w:rFonts w:ascii="Symbol" w:hAnsi="Symbol" w:hint="default"/>
      </w:rPr>
    </w:lvl>
    <w:lvl w:ilvl="1" w:tplc="0C0A0003" w:tentative="1">
      <w:start w:val="1"/>
      <w:numFmt w:val="bullet"/>
      <w:lvlText w:val="o"/>
      <w:lvlJc w:val="left"/>
      <w:pPr>
        <w:tabs>
          <w:tab w:val="num" w:pos="1508"/>
        </w:tabs>
        <w:ind w:left="1508" w:hanging="360"/>
      </w:pPr>
      <w:rPr>
        <w:rFonts w:ascii="Courier New" w:hAnsi="Courier New" w:cs="Courier New" w:hint="default"/>
      </w:rPr>
    </w:lvl>
    <w:lvl w:ilvl="2" w:tplc="0C0A0005" w:tentative="1">
      <w:start w:val="1"/>
      <w:numFmt w:val="bullet"/>
      <w:lvlText w:val=""/>
      <w:lvlJc w:val="left"/>
      <w:pPr>
        <w:tabs>
          <w:tab w:val="num" w:pos="2228"/>
        </w:tabs>
        <w:ind w:left="2228" w:hanging="360"/>
      </w:pPr>
      <w:rPr>
        <w:rFonts w:ascii="Wingdings" w:hAnsi="Wingdings" w:hint="default"/>
      </w:rPr>
    </w:lvl>
    <w:lvl w:ilvl="3" w:tplc="0C0A0001" w:tentative="1">
      <w:start w:val="1"/>
      <w:numFmt w:val="bullet"/>
      <w:lvlText w:val=""/>
      <w:lvlJc w:val="left"/>
      <w:pPr>
        <w:tabs>
          <w:tab w:val="num" w:pos="2948"/>
        </w:tabs>
        <w:ind w:left="2948" w:hanging="360"/>
      </w:pPr>
      <w:rPr>
        <w:rFonts w:ascii="Symbol" w:hAnsi="Symbol" w:hint="default"/>
      </w:rPr>
    </w:lvl>
    <w:lvl w:ilvl="4" w:tplc="0C0A0003" w:tentative="1">
      <w:start w:val="1"/>
      <w:numFmt w:val="bullet"/>
      <w:lvlText w:val="o"/>
      <w:lvlJc w:val="left"/>
      <w:pPr>
        <w:tabs>
          <w:tab w:val="num" w:pos="3668"/>
        </w:tabs>
        <w:ind w:left="3668" w:hanging="360"/>
      </w:pPr>
      <w:rPr>
        <w:rFonts w:ascii="Courier New" w:hAnsi="Courier New" w:cs="Courier New" w:hint="default"/>
      </w:rPr>
    </w:lvl>
    <w:lvl w:ilvl="5" w:tplc="0C0A0005" w:tentative="1">
      <w:start w:val="1"/>
      <w:numFmt w:val="bullet"/>
      <w:lvlText w:val=""/>
      <w:lvlJc w:val="left"/>
      <w:pPr>
        <w:tabs>
          <w:tab w:val="num" w:pos="4388"/>
        </w:tabs>
        <w:ind w:left="4388" w:hanging="360"/>
      </w:pPr>
      <w:rPr>
        <w:rFonts w:ascii="Wingdings" w:hAnsi="Wingdings" w:hint="default"/>
      </w:rPr>
    </w:lvl>
    <w:lvl w:ilvl="6" w:tplc="0C0A0001" w:tentative="1">
      <w:start w:val="1"/>
      <w:numFmt w:val="bullet"/>
      <w:lvlText w:val=""/>
      <w:lvlJc w:val="left"/>
      <w:pPr>
        <w:tabs>
          <w:tab w:val="num" w:pos="5108"/>
        </w:tabs>
        <w:ind w:left="5108" w:hanging="360"/>
      </w:pPr>
      <w:rPr>
        <w:rFonts w:ascii="Symbol" w:hAnsi="Symbol" w:hint="default"/>
      </w:rPr>
    </w:lvl>
    <w:lvl w:ilvl="7" w:tplc="0C0A0003" w:tentative="1">
      <w:start w:val="1"/>
      <w:numFmt w:val="bullet"/>
      <w:lvlText w:val="o"/>
      <w:lvlJc w:val="left"/>
      <w:pPr>
        <w:tabs>
          <w:tab w:val="num" w:pos="5828"/>
        </w:tabs>
        <w:ind w:left="5828" w:hanging="360"/>
      </w:pPr>
      <w:rPr>
        <w:rFonts w:ascii="Courier New" w:hAnsi="Courier New" w:cs="Courier New" w:hint="default"/>
      </w:rPr>
    </w:lvl>
    <w:lvl w:ilvl="8" w:tplc="0C0A0005" w:tentative="1">
      <w:start w:val="1"/>
      <w:numFmt w:val="bullet"/>
      <w:lvlText w:val=""/>
      <w:lvlJc w:val="left"/>
      <w:pPr>
        <w:tabs>
          <w:tab w:val="num" w:pos="6548"/>
        </w:tabs>
        <w:ind w:left="6548" w:hanging="360"/>
      </w:pPr>
      <w:rPr>
        <w:rFonts w:ascii="Wingdings" w:hAnsi="Wingdings" w:hint="default"/>
      </w:rPr>
    </w:lvl>
  </w:abstractNum>
  <w:abstractNum w:abstractNumId="22">
    <w:nsid w:val="2F5D4D2F"/>
    <w:multiLevelType w:val="hybridMultilevel"/>
    <w:tmpl w:val="87B81A98"/>
    <w:lvl w:ilvl="0" w:tplc="FFFFFFFF">
      <w:start w:val="1"/>
      <w:numFmt w:val="bullet"/>
      <w:lvlText w:val=""/>
      <w:lvlJc w:val="left"/>
      <w:pPr>
        <w:ind w:left="1429" w:hanging="360"/>
      </w:pPr>
      <w:rPr>
        <w:rFonts w:ascii="Symbol" w:eastAsia="Times New Roman" w:hAnsi="Symbol"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3">
    <w:nsid w:val="2FC42E91"/>
    <w:multiLevelType w:val="hybridMultilevel"/>
    <w:tmpl w:val="AE6C1C54"/>
    <w:lvl w:ilvl="0" w:tplc="0C0A0001">
      <w:start w:val="1"/>
      <w:numFmt w:val="bullet"/>
      <w:lvlText w:val=""/>
      <w:lvlJc w:val="left"/>
      <w:pPr>
        <w:tabs>
          <w:tab w:val="num" w:pos="788"/>
        </w:tabs>
        <w:ind w:left="788" w:hanging="360"/>
      </w:pPr>
      <w:rPr>
        <w:rFonts w:ascii="Symbol" w:hAnsi="Symbol" w:hint="default"/>
      </w:rPr>
    </w:lvl>
    <w:lvl w:ilvl="1" w:tplc="0C0A0003" w:tentative="1">
      <w:start w:val="1"/>
      <w:numFmt w:val="bullet"/>
      <w:lvlText w:val="o"/>
      <w:lvlJc w:val="left"/>
      <w:pPr>
        <w:tabs>
          <w:tab w:val="num" w:pos="1508"/>
        </w:tabs>
        <w:ind w:left="1508" w:hanging="360"/>
      </w:pPr>
      <w:rPr>
        <w:rFonts w:ascii="Courier New" w:hAnsi="Courier New" w:cs="Courier New" w:hint="default"/>
      </w:rPr>
    </w:lvl>
    <w:lvl w:ilvl="2" w:tplc="0C0A0005" w:tentative="1">
      <w:start w:val="1"/>
      <w:numFmt w:val="bullet"/>
      <w:lvlText w:val=""/>
      <w:lvlJc w:val="left"/>
      <w:pPr>
        <w:tabs>
          <w:tab w:val="num" w:pos="2228"/>
        </w:tabs>
        <w:ind w:left="2228" w:hanging="360"/>
      </w:pPr>
      <w:rPr>
        <w:rFonts w:ascii="Wingdings" w:hAnsi="Wingdings" w:hint="default"/>
      </w:rPr>
    </w:lvl>
    <w:lvl w:ilvl="3" w:tplc="0C0A0001" w:tentative="1">
      <w:start w:val="1"/>
      <w:numFmt w:val="bullet"/>
      <w:lvlText w:val=""/>
      <w:lvlJc w:val="left"/>
      <w:pPr>
        <w:tabs>
          <w:tab w:val="num" w:pos="2948"/>
        </w:tabs>
        <w:ind w:left="2948" w:hanging="360"/>
      </w:pPr>
      <w:rPr>
        <w:rFonts w:ascii="Symbol" w:hAnsi="Symbol" w:hint="default"/>
      </w:rPr>
    </w:lvl>
    <w:lvl w:ilvl="4" w:tplc="0C0A0003" w:tentative="1">
      <w:start w:val="1"/>
      <w:numFmt w:val="bullet"/>
      <w:lvlText w:val="o"/>
      <w:lvlJc w:val="left"/>
      <w:pPr>
        <w:tabs>
          <w:tab w:val="num" w:pos="3668"/>
        </w:tabs>
        <w:ind w:left="3668" w:hanging="360"/>
      </w:pPr>
      <w:rPr>
        <w:rFonts w:ascii="Courier New" w:hAnsi="Courier New" w:cs="Courier New" w:hint="default"/>
      </w:rPr>
    </w:lvl>
    <w:lvl w:ilvl="5" w:tplc="0C0A0005" w:tentative="1">
      <w:start w:val="1"/>
      <w:numFmt w:val="bullet"/>
      <w:lvlText w:val=""/>
      <w:lvlJc w:val="left"/>
      <w:pPr>
        <w:tabs>
          <w:tab w:val="num" w:pos="4388"/>
        </w:tabs>
        <w:ind w:left="4388" w:hanging="360"/>
      </w:pPr>
      <w:rPr>
        <w:rFonts w:ascii="Wingdings" w:hAnsi="Wingdings" w:hint="default"/>
      </w:rPr>
    </w:lvl>
    <w:lvl w:ilvl="6" w:tplc="0C0A0001" w:tentative="1">
      <w:start w:val="1"/>
      <w:numFmt w:val="bullet"/>
      <w:lvlText w:val=""/>
      <w:lvlJc w:val="left"/>
      <w:pPr>
        <w:tabs>
          <w:tab w:val="num" w:pos="5108"/>
        </w:tabs>
        <w:ind w:left="5108" w:hanging="360"/>
      </w:pPr>
      <w:rPr>
        <w:rFonts w:ascii="Symbol" w:hAnsi="Symbol" w:hint="default"/>
      </w:rPr>
    </w:lvl>
    <w:lvl w:ilvl="7" w:tplc="0C0A0003" w:tentative="1">
      <w:start w:val="1"/>
      <w:numFmt w:val="bullet"/>
      <w:lvlText w:val="o"/>
      <w:lvlJc w:val="left"/>
      <w:pPr>
        <w:tabs>
          <w:tab w:val="num" w:pos="5828"/>
        </w:tabs>
        <w:ind w:left="5828" w:hanging="360"/>
      </w:pPr>
      <w:rPr>
        <w:rFonts w:ascii="Courier New" w:hAnsi="Courier New" w:cs="Courier New" w:hint="default"/>
      </w:rPr>
    </w:lvl>
    <w:lvl w:ilvl="8" w:tplc="0C0A0005" w:tentative="1">
      <w:start w:val="1"/>
      <w:numFmt w:val="bullet"/>
      <w:lvlText w:val=""/>
      <w:lvlJc w:val="left"/>
      <w:pPr>
        <w:tabs>
          <w:tab w:val="num" w:pos="6548"/>
        </w:tabs>
        <w:ind w:left="6548" w:hanging="360"/>
      </w:pPr>
      <w:rPr>
        <w:rFonts w:ascii="Wingdings" w:hAnsi="Wingdings" w:hint="default"/>
      </w:rPr>
    </w:lvl>
  </w:abstractNum>
  <w:abstractNum w:abstractNumId="24">
    <w:nsid w:val="32C7304E"/>
    <w:multiLevelType w:val="hybridMultilevel"/>
    <w:tmpl w:val="A468BDF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5">
    <w:nsid w:val="38055F17"/>
    <w:multiLevelType w:val="hybridMultilevel"/>
    <w:tmpl w:val="9C88859E"/>
    <w:lvl w:ilvl="0" w:tplc="7DF2139C">
      <w:start w:val="1"/>
      <w:numFmt w:val="bullet"/>
      <w:lvlText w:val=""/>
      <w:lvlJc w:val="left"/>
      <w:pPr>
        <w:tabs>
          <w:tab w:val="num" w:pos="720"/>
        </w:tabs>
        <w:ind w:left="720" w:hanging="360"/>
      </w:pPr>
      <w:rPr>
        <w:rFonts w:ascii="Symbol" w:hAnsi="Symbol" w:hint="default"/>
      </w:rPr>
    </w:lvl>
    <w:lvl w:ilvl="1" w:tplc="0C0A0003">
      <w:start w:val="8"/>
      <w:numFmt w:val="bullet"/>
      <w:lvlText w:val="-"/>
      <w:lvlJc w:val="left"/>
      <w:pPr>
        <w:tabs>
          <w:tab w:val="num" w:pos="1440"/>
        </w:tabs>
        <w:ind w:left="1440" w:hanging="360"/>
      </w:pPr>
      <w:rPr>
        <w:rFonts w:ascii="Times New Roman" w:eastAsia="Times New Roman" w:hAnsi="Times New Roman" w:cs="Times New Roman" w:hint="default"/>
        <w:b/>
      </w:rPr>
    </w:lvl>
    <w:lvl w:ilvl="2" w:tplc="0C0A0005">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3AE77689"/>
    <w:multiLevelType w:val="hybridMultilevel"/>
    <w:tmpl w:val="395E43B6"/>
    <w:lvl w:ilvl="0" w:tplc="FFFFFFFF">
      <w:start w:val="1"/>
      <w:numFmt w:val="decimal"/>
      <w:lvlText w:val="%1."/>
      <w:lvlJc w:val="left"/>
      <w:pPr>
        <w:tabs>
          <w:tab w:val="num" w:pos="720"/>
        </w:tabs>
        <w:ind w:left="720" w:hanging="360"/>
      </w:pPr>
      <w:rPr>
        <w:rFonts w:hint="default"/>
        <w:b/>
        <w:i w:val="0"/>
      </w:rPr>
    </w:lvl>
    <w:lvl w:ilvl="1" w:tplc="FFFFFFFF">
      <w:start w:val="1"/>
      <w:numFmt w:val="bullet"/>
      <w:lvlText w:val=""/>
      <w:lvlJc w:val="left"/>
      <w:pPr>
        <w:tabs>
          <w:tab w:val="num" w:pos="1440"/>
        </w:tabs>
        <w:ind w:left="1440" w:hanging="360"/>
      </w:pPr>
      <w:rPr>
        <w:rFonts w:ascii="Symbol" w:eastAsia="Times New Roman" w:hAnsi="Symbol" w:cs="Times New Roman" w:hint="default"/>
      </w:rPr>
    </w:lvl>
    <w:lvl w:ilvl="2" w:tplc="FFFFFFFF">
      <w:start w:val="1"/>
      <w:numFmt w:val="bullet"/>
      <w:lvlText w:val=""/>
      <w:lvlJc w:val="left"/>
      <w:pPr>
        <w:tabs>
          <w:tab w:val="num" w:pos="2340"/>
        </w:tabs>
        <w:ind w:left="2340" w:hanging="360"/>
      </w:pPr>
      <w:rPr>
        <w:rFonts w:ascii="Symbol" w:eastAsia="Times New Roman" w:hAnsi="Symbol" w:cs="Times New Roman" w:hint="default"/>
        <w:b/>
        <w:i w:val="0"/>
      </w:rPr>
    </w:lvl>
    <w:lvl w:ilvl="3" w:tplc="FFFFFFFF">
      <w:numFmt w:val="bullet"/>
      <w:lvlText w:val="-"/>
      <w:lvlJc w:val="left"/>
      <w:pPr>
        <w:tabs>
          <w:tab w:val="num" w:pos="2880"/>
        </w:tabs>
        <w:ind w:left="2880" w:hanging="360"/>
      </w:pPr>
      <w:rPr>
        <w:rFonts w:ascii="Times New Roman" w:eastAsia="Times New Roman" w:hAnsi="Times New Roman" w:cs="Times New Roman" w:hint="default"/>
        <w:b/>
        <w:i w:val="0"/>
      </w:rPr>
    </w:lvl>
    <w:lvl w:ilvl="4" w:tplc="FFFFFFFF">
      <w:start w:val="1"/>
      <w:numFmt w:val="lowerLetter"/>
      <w:lvlText w:val="%5)"/>
      <w:lvlJc w:val="left"/>
      <w:pPr>
        <w:tabs>
          <w:tab w:val="num" w:pos="3600"/>
        </w:tabs>
        <w:ind w:left="3600" w:hanging="360"/>
      </w:pPr>
      <w:rPr>
        <w:rFonts w:hint="default"/>
      </w:rPr>
    </w:lvl>
    <w:lvl w:ilvl="5" w:tplc="0C0A0013">
      <w:start w:val="1"/>
      <w:numFmt w:val="upperRoman"/>
      <w:lvlText w:val="%6."/>
      <w:lvlJc w:val="right"/>
      <w:pPr>
        <w:ind w:left="4860" w:hanging="72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BF721B0"/>
    <w:multiLevelType w:val="hybridMultilevel"/>
    <w:tmpl w:val="26BED186"/>
    <w:lvl w:ilvl="0" w:tplc="4FEA4810">
      <w:start w:val="1"/>
      <w:numFmt w:val="bullet"/>
      <w:lvlText w:val=""/>
      <w:lvlJc w:val="left"/>
      <w:pPr>
        <w:tabs>
          <w:tab w:val="num" w:pos="720"/>
        </w:tabs>
        <w:ind w:left="720" w:hanging="360"/>
      </w:pPr>
      <w:rPr>
        <w:rFonts w:ascii="Symbol" w:hAnsi="Symbol" w:hint="default"/>
      </w:rPr>
    </w:lvl>
    <w:lvl w:ilvl="1" w:tplc="EDB83A78" w:tentative="1">
      <w:start w:val="1"/>
      <w:numFmt w:val="bullet"/>
      <w:lvlText w:val="o"/>
      <w:lvlJc w:val="left"/>
      <w:pPr>
        <w:tabs>
          <w:tab w:val="num" w:pos="1440"/>
        </w:tabs>
        <w:ind w:left="1440" w:hanging="360"/>
      </w:pPr>
      <w:rPr>
        <w:rFonts w:ascii="Courier New" w:hAnsi="Courier New" w:cs="Courier New" w:hint="default"/>
      </w:rPr>
    </w:lvl>
    <w:lvl w:ilvl="2" w:tplc="4FEA4810"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3DAC1FA0"/>
    <w:multiLevelType w:val="hybridMultilevel"/>
    <w:tmpl w:val="4AEA78A8"/>
    <w:lvl w:ilvl="0" w:tplc="0C0A0001">
      <w:start w:val="1"/>
      <w:numFmt w:val="bullet"/>
      <w:lvlText w:val=""/>
      <w:lvlJc w:val="left"/>
      <w:pPr>
        <w:tabs>
          <w:tab w:val="num" w:pos="788"/>
        </w:tabs>
        <w:ind w:left="788" w:hanging="360"/>
      </w:pPr>
      <w:rPr>
        <w:rFonts w:ascii="Symbol" w:hAnsi="Symbol" w:hint="default"/>
      </w:rPr>
    </w:lvl>
    <w:lvl w:ilvl="1" w:tplc="0C0A0003" w:tentative="1">
      <w:start w:val="1"/>
      <w:numFmt w:val="bullet"/>
      <w:lvlText w:val="o"/>
      <w:lvlJc w:val="left"/>
      <w:pPr>
        <w:tabs>
          <w:tab w:val="num" w:pos="1508"/>
        </w:tabs>
        <w:ind w:left="1508" w:hanging="360"/>
      </w:pPr>
      <w:rPr>
        <w:rFonts w:ascii="Courier New" w:hAnsi="Courier New" w:cs="Courier New" w:hint="default"/>
      </w:rPr>
    </w:lvl>
    <w:lvl w:ilvl="2" w:tplc="0C0A0005" w:tentative="1">
      <w:start w:val="1"/>
      <w:numFmt w:val="bullet"/>
      <w:lvlText w:val=""/>
      <w:lvlJc w:val="left"/>
      <w:pPr>
        <w:tabs>
          <w:tab w:val="num" w:pos="2228"/>
        </w:tabs>
        <w:ind w:left="2228" w:hanging="360"/>
      </w:pPr>
      <w:rPr>
        <w:rFonts w:ascii="Wingdings" w:hAnsi="Wingdings" w:hint="default"/>
      </w:rPr>
    </w:lvl>
    <w:lvl w:ilvl="3" w:tplc="0C0A0001" w:tentative="1">
      <w:start w:val="1"/>
      <w:numFmt w:val="bullet"/>
      <w:lvlText w:val=""/>
      <w:lvlJc w:val="left"/>
      <w:pPr>
        <w:tabs>
          <w:tab w:val="num" w:pos="2948"/>
        </w:tabs>
        <w:ind w:left="2948" w:hanging="360"/>
      </w:pPr>
      <w:rPr>
        <w:rFonts w:ascii="Symbol" w:hAnsi="Symbol" w:hint="default"/>
      </w:rPr>
    </w:lvl>
    <w:lvl w:ilvl="4" w:tplc="0C0A0003" w:tentative="1">
      <w:start w:val="1"/>
      <w:numFmt w:val="bullet"/>
      <w:lvlText w:val="o"/>
      <w:lvlJc w:val="left"/>
      <w:pPr>
        <w:tabs>
          <w:tab w:val="num" w:pos="3668"/>
        </w:tabs>
        <w:ind w:left="3668" w:hanging="360"/>
      </w:pPr>
      <w:rPr>
        <w:rFonts w:ascii="Courier New" w:hAnsi="Courier New" w:cs="Courier New" w:hint="default"/>
      </w:rPr>
    </w:lvl>
    <w:lvl w:ilvl="5" w:tplc="0C0A0005" w:tentative="1">
      <w:start w:val="1"/>
      <w:numFmt w:val="bullet"/>
      <w:lvlText w:val=""/>
      <w:lvlJc w:val="left"/>
      <w:pPr>
        <w:tabs>
          <w:tab w:val="num" w:pos="4388"/>
        </w:tabs>
        <w:ind w:left="4388" w:hanging="360"/>
      </w:pPr>
      <w:rPr>
        <w:rFonts w:ascii="Wingdings" w:hAnsi="Wingdings" w:hint="default"/>
      </w:rPr>
    </w:lvl>
    <w:lvl w:ilvl="6" w:tplc="0C0A0001" w:tentative="1">
      <w:start w:val="1"/>
      <w:numFmt w:val="bullet"/>
      <w:lvlText w:val=""/>
      <w:lvlJc w:val="left"/>
      <w:pPr>
        <w:tabs>
          <w:tab w:val="num" w:pos="5108"/>
        </w:tabs>
        <w:ind w:left="5108" w:hanging="360"/>
      </w:pPr>
      <w:rPr>
        <w:rFonts w:ascii="Symbol" w:hAnsi="Symbol" w:hint="default"/>
      </w:rPr>
    </w:lvl>
    <w:lvl w:ilvl="7" w:tplc="0C0A0003" w:tentative="1">
      <w:start w:val="1"/>
      <w:numFmt w:val="bullet"/>
      <w:lvlText w:val="o"/>
      <w:lvlJc w:val="left"/>
      <w:pPr>
        <w:tabs>
          <w:tab w:val="num" w:pos="5828"/>
        </w:tabs>
        <w:ind w:left="5828" w:hanging="360"/>
      </w:pPr>
      <w:rPr>
        <w:rFonts w:ascii="Courier New" w:hAnsi="Courier New" w:cs="Courier New" w:hint="default"/>
      </w:rPr>
    </w:lvl>
    <w:lvl w:ilvl="8" w:tplc="0C0A0005" w:tentative="1">
      <w:start w:val="1"/>
      <w:numFmt w:val="bullet"/>
      <w:lvlText w:val=""/>
      <w:lvlJc w:val="left"/>
      <w:pPr>
        <w:tabs>
          <w:tab w:val="num" w:pos="6548"/>
        </w:tabs>
        <w:ind w:left="6548" w:hanging="360"/>
      </w:pPr>
      <w:rPr>
        <w:rFonts w:ascii="Wingdings" w:hAnsi="Wingdings" w:hint="default"/>
      </w:rPr>
    </w:lvl>
  </w:abstractNum>
  <w:abstractNum w:abstractNumId="29">
    <w:nsid w:val="3F847CCD"/>
    <w:multiLevelType w:val="hybridMultilevel"/>
    <w:tmpl w:val="12604E0E"/>
    <w:lvl w:ilvl="0" w:tplc="1B02666E">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00E14FC"/>
    <w:multiLevelType w:val="hybridMultilevel"/>
    <w:tmpl w:val="9B4A0D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421028E1"/>
    <w:multiLevelType w:val="hybridMultilevel"/>
    <w:tmpl w:val="FCF86B5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nsid w:val="42C67460"/>
    <w:multiLevelType w:val="hybridMultilevel"/>
    <w:tmpl w:val="6094987A"/>
    <w:lvl w:ilvl="0" w:tplc="ED2AF53A">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3">
    <w:nsid w:val="44564922"/>
    <w:multiLevelType w:val="hybridMultilevel"/>
    <w:tmpl w:val="A9DE443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447864B4"/>
    <w:multiLevelType w:val="hybridMultilevel"/>
    <w:tmpl w:val="7776760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44E9657E"/>
    <w:multiLevelType w:val="hybridMultilevel"/>
    <w:tmpl w:val="EC842AB0"/>
    <w:lvl w:ilvl="0" w:tplc="0C0A0001">
      <w:start w:val="1"/>
      <w:numFmt w:val="bullet"/>
      <w:lvlText w:val=""/>
      <w:lvlJc w:val="left"/>
      <w:pPr>
        <w:ind w:left="4320" w:hanging="360"/>
      </w:pPr>
      <w:rPr>
        <w:rFonts w:ascii="Symbol" w:hAnsi="Symbol" w:hint="default"/>
      </w:rPr>
    </w:lvl>
    <w:lvl w:ilvl="1" w:tplc="0C0A0003" w:tentative="1">
      <w:start w:val="1"/>
      <w:numFmt w:val="bullet"/>
      <w:lvlText w:val="o"/>
      <w:lvlJc w:val="left"/>
      <w:pPr>
        <w:ind w:left="5040" w:hanging="360"/>
      </w:pPr>
      <w:rPr>
        <w:rFonts w:ascii="Courier New" w:hAnsi="Courier New" w:cs="Courier New" w:hint="default"/>
      </w:rPr>
    </w:lvl>
    <w:lvl w:ilvl="2" w:tplc="0C0A0005" w:tentative="1">
      <w:start w:val="1"/>
      <w:numFmt w:val="bullet"/>
      <w:lvlText w:val=""/>
      <w:lvlJc w:val="left"/>
      <w:pPr>
        <w:ind w:left="5760" w:hanging="360"/>
      </w:pPr>
      <w:rPr>
        <w:rFonts w:ascii="Wingdings" w:hAnsi="Wingdings" w:hint="default"/>
      </w:rPr>
    </w:lvl>
    <w:lvl w:ilvl="3" w:tplc="0C0A0001" w:tentative="1">
      <w:start w:val="1"/>
      <w:numFmt w:val="bullet"/>
      <w:lvlText w:val=""/>
      <w:lvlJc w:val="left"/>
      <w:pPr>
        <w:ind w:left="6480" w:hanging="360"/>
      </w:pPr>
      <w:rPr>
        <w:rFonts w:ascii="Symbol" w:hAnsi="Symbol" w:hint="default"/>
      </w:rPr>
    </w:lvl>
    <w:lvl w:ilvl="4" w:tplc="0C0A0003" w:tentative="1">
      <w:start w:val="1"/>
      <w:numFmt w:val="bullet"/>
      <w:lvlText w:val="o"/>
      <w:lvlJc w:val="left"/>
      <w:pPr>
        <w:ind w:left="7200" w:hanging="360"/>
      </w:pPr>
      <w:rPr>
        <w:rFonts w:ascii="Courier New" w:hAnsi="Courier New" w:cs="Courier New" w:hint="default"/>
      </w:rPr>
    </w:lvl>
    <w:lvl w:ilvl="5" w:tplc="0C0A0005" w:tentative="1">
      <w:start w:val="1"/>
      <w:numFmt w:val="bullet"/>
      <w:lvlText w:val=""/>
      <w:lvlJc w:val="left"/>
      <w:pPr>
        <w:ind w:left="7920" w:hanging="360"/>
      </w:pPr>
      <w:rPr>
        <w:rFonts w:ascii="Wingdings" w:hAnsi="Wingdings" w:hint="default"/>
      </w:rPr>
    </w:lvl>
    <w:lvl w:ilvl="6" w:tplc="0C0A0001" w:tentative="1">
      <w:start w:val="1"/>
      <w:numFmt w:val="bullet"/>
      <w:lvlText w:val=""/>
      <w:lvlJc w:val="left"/>
      <w:pPr>
        <w:ind w:left="8640" w:hanging="360"/>
      </w:pPr>
      <w:rPr>
        <w:rFonts w:ascii="Symbol" w:hAnsi="Symbol" w:hint="default"/>
      </w:rPr>
    </w:lvl>
    <w:lvl w:ilvl="7" w:tplc="0C0A0003" w:tentative="1">
      <w:start w:val="1"/>
      <w:numFmt w:val="bullet"/>
      <w:lvlText w:val="o"/>
      <w:lvlJc w:val="left"/>
      <w:pPr>
        <w:ind w:left="9360" w:hanging="360"/>
      </w:pPr>
      <w:rPr>
        <w:rFonts w:ascii="Courier New" w:hAnsi="Courier New" w:cs="Courier New" w:hint="default"/>
      </w:rPr>
    </w:lvl>
    <w:lvl w:ilvl="8" w:tplc="0C0A0005" w:tentative="1">
      <w:start w:val="1"/>
      <w:numFmt w:val="bullet"/>
      <w:lvlText w:val=""/>
      <w:lvlJc w:val="left"/>
      <w:pPr>
        <w:ind w:left="10080" w:hanging="360"/>
      </w:pPr>
      <w:rPr>
        <w:rFonts w:ascii="Wingdings" w:hAnsi="Wingdings" w:hint="default"/>
      </w:rPr>
    </w:lvl>
  </w:abstractNum>
  <w:abstractNum w:abstractNumId="36">
    <w:nsid w:val="4E915D2E"/>
    <w:multiLevelType w:val="hybridMultilevel"/>
    <w:tmpl w:val="10C4734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4FA241AC"/>
    <w:multiLevelType w:val="hybridMultilevel"/>
    <w:tmpl w:val="E6782F18"/>
    <w:lvl w:ilvl="0" w:tplc="0C0A0001">
      <w:start w:val="1"/>
      <w:numFmt w:val="bullet"/>
      <w:lvlText w:val=""/>
      <w:lvlJc w:val="left"/>
      <w:pPr>
        <w:tabs>
          <w:tab w:val="num" w:pos="788"/>
        </w:tabs>
        <w:ind w:left="788" w:hanging="360"/>
      </w:pPr>
      <w:rPr>
        <w:rFonts w:ascii="Symbol" w:hAnsi="Symbol" w:hint="default"/>
      </w:rPr>
    </w:lvl>
    <w:lvl w:ilvl="1" w:tplc="0C0A0003" w:tentative="1">
      <w:start w:val="1"/>
      <w:numFmt w:val="bullet"/>
      <w:lvlText w:val="o"/>
      <w:lvlJc w:val="left"/>
      <w:pPr>
        <w:tabs>
          <w:tab w:val="num" w:pos="1508"/>
        </w:tabs>
        <w:ind w:left="1508" w:hanging="360"/>
      </w:pPr>
      <w:rPr>
        <w:rFonts w:ascii="Courier New" w:hAnsi="Courier New" w:cs="Courier New" w:hint="default"/>
      </w:rPr>
    </w:lvl>
    <w:lvl w:ilvl="2" w:tplc="0C0A0005" w:tentative="1">
      <w:start w:val="1"/>
      <w:numFmt w:val="bullet"/>
      <w:lvlText w:val=""/>
      <w:lvlJc w:val="left"/>
      <w:pPr>
        <w:tabs>
          <w:tab w:val="num" w:pos="2228"/>
        </w:tabs>
        <w:ind w:left="2228" w:hanging="360"/>
      </w:pPr>
      <w:rPr>
        <w:rFonts w:ascii="Wingdings" w:hAnsi="Wingdings" w:hint="default"/>
      </w:rPr>
    </w:lvl>
    <w:lvl w:ilvl="3" w:tplc="0C0A0001" w:tentative="1">
      <w:start w:val="1"/>
      <w:numFmt w:val="bullet"/>
      <w:lvlText w:val=""/>
      <w:lvlJc w:val="left"/>
      <w:pPr>
        <w:tabs>
          <w:tab w:val="num" w:pos="2948"/>
        </w:tabs>
        <w:ind w:left="2948" w:hanging="360"/>
      </w:pPr>
      <w:rPr>
        <w:rFonts w:ascii="Symbol" w:hAnsi="Symbol" w:hint="default"/>
      </w:rPr>
    </w:lvl>
    <w:lvl w:ilvl="4" w:tplc="0C0A0003" w:tentative="1">
      <w:start w:val="1"/>
      <w:numFmt w:val="bullet"/>
      <w:lvlText w:val="o"/>
      <w:lvlJc w:val="left"/>
      <w:pPr>
        <w:tabs>
          <w:tab w:val="num" w:pos="3668"/>
        </w:tabs>
        <w:ind w:left="3668" w:hanging="360"/>
      </w:pPr>
      <w:rPr>
        <w:rFonts w:ascii="Courier New" w:hAnsi="Courier New" w:cs="Courier New" w:hint="default"/>
      </w:rPr>
    </w:lvl>
    <w:lvl w:ilvl="5" w:tplc="0C0A0005" w:tentative="1">
      <w:start w:val="1"/>
      <w:numFmt w:val="bullet"/>
      <w:lvlText w:val=""/>
      <w:lvlJc w:val="left"/>
      <w:pPr>
        <w:tabs>
          <w:tab w:val="num" w:pos="4388"/>
        </w:tabs>
        <w:ind w:left="4388" w:hanging="360"/>
      </w:pPr>
      <w:rPr>
        <w:rFonts w:ascii="Wingdings" w:hAnsi="Wingdings" w:hint="default"/>
      </w:rPr>
    </w:lvl>
    <w:lvl w:ilvl="6" w:tplc="0C0A0001" w:tentative="1">
      <w:start w:val="1"/>
      <w:numFmt w:val="bullet"/>
      <w:lvlText w:val=""/>
      <w:lvlJc w:val="left"/>
      <w:pPr>
        <w:tabs>
          <w:tab w:val="num" w:pos="5108"/>
        </w:tabs>
        <w:ind w:left="5108" w:hanging="360"/>
      </w:pPr>
      <w:rPr>
        <w:rFonts w:ascii="Symbol" w:hAnsi="Symbol" w:hint="default"/>
      </w:rPr>
    </w:lvl>
    <w:lvl w:ilvl="7" w:tplc="0C0A0003" w:tentative="1">
      <w:start w:val="1"/>
      <w:numFmt w:val="bullet"/>
      <w:lvlText w:val="o"/>
      <w:lvlJc w:val="left"/>
      <w:pPr>
        <w:tabs>
          <w:tab w:val="num" w:pos="5828"/>
        </w:tabs>
        <w:ind w:left="5828" w:hanging="360"/>
      </w:pPr>
      <w:rPr>
        <w:rFonts w:ascii="Courier New" w:hAnsi="Courier New" w:cs="Courier New" w:hint="default"/>
      </w:rPr>
    </w:lvl>
    <w:lvl w:ilvl="8" w:tplc="0C0A0005" w:tentative="1">
      <w:start w:val="1"/>
      <w:numFmt w:val="bullet"/>
      <w:lvlText w:val=""/>
      <w:lvlJc w:val="left"/>
      <w:pPr>
        <w:tabs>
          <w:tab w:val="num" w:pos="6548"/>
        </w:tabs>
        <w:ind w:left="6548" w:hanging="360"/>
      </w:pPr>
      <w:rPr>
        <w:rFonts w:ascii="Wingdings" w:hAnsi="Wingdings" w:hint="default"/>
      </w:rPr>
    </w:lvl>
  </w:abstractNum>
  <w:abstractNum w:abstractNumId="38">
    <w:nsid w:val="51295C7D"/>
    <w:multiLevelType w:val="hybridMultilevel"/>
    <w:tmpl w:val="CC58E53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nsid w:val="5509010B"/>
    <w:multiLevelType w:val="hybridMultilevel"/>
    <w:tmpl w:val="485ED5C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0">
    <w:nsid w:val="5865705D"/>
    <w:multiLevelType w:val="hybridMultilevel"/>
    <w:tmpl w:val="F560EF3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1">
    <w:nsid w:val="5D413F44"/>
    <w:multiLevelType w:val="hybridMultilevel"/>
    <w:tmpl w:val="C5B4245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2">
    <w:nsid w:val="5D4E4315"/>
    <w:multiLevelType w:val="hybridMultilevel"/>
    <w:tmpl w:val="8C9834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5D623C0F"/>
    <w:multiLevelType w:val="hybridMultilevel"/>
    <w:tmpl w:val="72827C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5F336B13"/>
    <w:multiLevelType w:val="hybridMultilevel"/>
    <w:tmpl w:val="1DDC0126"/>
    <w:lvl w:ilvl="0" w:tplc="DBC82B8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608349E4"/>
    <w:multiLevelType w:val="hybridMultilevel"/>
    <w:tmpl w:val="018802FC"/>
    <w:lvl w:ilvl="0" w:tplc="FFFFFFFF">
      <w:start w:val="6"/>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640C709F"/>
    <w:multiLevelType w:val="hybridMultilevel"/>
    <w:tmpl w:val="82A47128"/>
    <w:lvl w:ilvl="0" w:tplc="131EB77A">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7">
    <w:nsid w:val="69147770"/>
    <w:multiLevelType w:val="hybridMultilevel"/>
    <w:tmpl w:val="670EEF7E"/>
    <w:lvl w:ilvl="0" w:tplc="0C0A0001">
      <w:start w:val="1"/>
      <w:numFmt w:val="bullet"/>
      <w:lvlText w:val=""/>
      <w:lvlJc w:val="left"/>
      <w:pPr>
        <w:tabs>
          <w:tab w:val="num" w:pos="1105"/>
        </w:tabs>
        <w:ind w:left="1105" w:hanging="360"/>
      </w:pPr>
      <w:rPr>
        <w:rFonts w:ascii="Symbol" w:hAnsi="Symbol" w:hint="default"/>
      </w:rPr>
    </w:lvl>
    <w:lvl w:ilvl="1" w:tplc="0C0A0003" w:tentative="1">
      <w:start w:val="1"/>
      <w:numFmt w:val="bullet"/>
      <w:lvlText w:val="o"/>
      <w:lvlJc w:val="left"/>
      <w:pPr>
        <w:tabs>
          <w:tab w:val="num" w:pos="1825"/>
        </w:tabs>
        <w:ind w:left="1825" w:hanging="360"/>
      </w:pPr>
      <w:rPr>
        <w:rFonts w:ascii="Courier New" w:hAnsi="Courier New" w:cs="Courier New" w:hint="default"/>
      </w:rPr>
    </w:lvl>
    <w:lvl w:ilvl="2" w:tplc="0C0A0005" w:tentative="1">
      <w:start w:val="1"/>
      <w:numFmt w:val="bullet"/>
      <w:lvlText w:val=""/>
      <w:lvlJc w:val="left"/>
      <w:pPr>
        <w:tabs>
          <w:tab w:val="num" w:pos="2545"/>
        </w:tabs>
        <w:ind w:left="2545" w:hanging="360"/>
      </w:pPr>
      <w:rPr>
        <w:rFonts w:ascii="Wingdings" w:hAnsi="Wingdings" w:hint="default"/>
      </w:rPr>
    </w:lvl>
    <w:lvl w:ilvl="3" w:tplc="0C0A0001" w:tentative="1">
      <w:start w:val="1"/>
      <w:numFmt w:val="bullet"/>
      <w:lvlText w:val=""/>
      <w:lvlJc w:val="left"/>
      <w:pPr>
        <w:tabs>
          <w:tab w:val="num" w:pos="3265"/>
        </w:tabs>
        <w:ind w:left="3265" w:hanging="360"/>
      </w:pPr>
      <w:rPr>
        <w:rFonts w:ascii="Symbol" w:hAnsi="Symbol" w:hint="default"/>
      </w:rPr>
    </w:lvl>
    <w:lvl w:ilvl="4" w:tplc="0C0A0003" w:tentative="1">
      <w:start w:val="1"/>
      <w:numFmt w:val="bullet"/>
      <w:lvlText w:val="o"/>
      <w:lvlJc w:val="left"/>
      <w:pPr>
        <w:tabs>
          <w:tab w:val="num" w:pos="3985"/>
        </w:tabs>
        <w:ind w:left="3985" w:hanging="360"/>
      </w:pPr>
      <w:rPr>
        <w:rFonts w:ascii="Courier New" w:hAnsi="Courier New" w:cs="Courier New" w:hint="default"/>
      </w:rPr>
    </w:lvl>
    <w:lvl w:ilvl="5" w:tplc="0C0A0005" w:tentative="1">
      <w:start w:val="1"/>
      <w:numFmt w:val="bullet"/>
      <w:lvlText w:val=""/>
      <w:lvlJc w:val="left"/>
      <w:pPr>
        <w:tabs>
          <w:tab w:val="num" w:pos="4705"/>
        </w:tabs>
        <w:ind w:left="4705" w:hanging="360"/>
      </w:pPr>
      <w:rPr>
        <w:rFonts w:ascii="Wingdings" w:hAnsi="Wingdings" w:hint="default"/>
      </w:rPr>
    </w:lvl>
    <w:lvl w:ilvl="6" w:tplc="0C0A0001" w:tentative="1">
      <w:start w:val="1"/>
      <w:numFmt w:val="bullet"/>
      <w:lvlText w:val=""/>
      <w:lvlJc w:val="left"/>
      <w:pPr>
        <w:tabs>
          <w:tab w:val="num" w:pos="5425"/>
        </w:tabs>
        <w:ind w:left="5425" w:hanging="360"/>
      </w:pPr>
      <w:rPr>
        <w:rFonts w:ascii="Symbol" w:hAnsi="Symbol" w:hint="default"/>
      </w:rPr>
    </w:lvl>
    <w:lvl w:ilvl="7" w:tplc="0C0A0003" w:tentative="1">
      <w:start w:val="1"/>
      <w:numFmt w:val="bullet"/>
      <w:lvlText w:val="o"/>
      <w:lvlJc w:val="left"/>
      <w:pPr>
        <w:tabs>
          <w:tab w:val="num" w:pos="6145"/>
        </w:tabs>
        <w:ind w:left="6145" w:hanging="360"/>
      </w:pPr>
      <w:rPr>
        <w:rFonts w:ascii="Courier New" w:hAnsi="Courier New" w:cs="Courier New" w:hint="default"/>
      </w:rPr>
    </w:lvl>
    <w:lvl w:ilvl="8" w:tplc="0C0A0005" w:tentative="1">
      <w:start w:val="1"/>
      <w:numFmt w:val="bullet"/>
      <w:lvlText w:val=""/>
      <w:lvlJc w:val="left"/>
      <w:pPr>
        <w:tabs>
          <w:tab w:val="num" w:pos="6865"/>
        </w:tabs>
        <w:ind w:left="6865" w:hanging="360"/>
      </w:pPr>
      <w:rPr>
        <w:rFonts w:ascii="Wingdings" w:hAnsi="Wingdings" w:hint="default"/>
      </w:rPr>
    </w:lvl>
  </w:abstractNum>
  <w:abstractNum w:abstractNumId="48">
    <w:nsid w:val="6A951446"/>
    <w:multiLevelType w:val="hybridMultilevel"/>
    <w:tmpl w:val="D990F896"/>
    <w:lvl w:ilvl="0" w:tplc="C90EC944">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9">
    <w:nsid w:val="6C7A4F2F"/>
    <w:multiLevelType w:val="hybridMultilevel"/>
    <w:tmpl w:val="14B0E10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0">
    <w:nsid w:val="6D687B58"/>
    <w:multiLevelType w:val="hybridMultilevel"/>
    <w:tmpl w:val="405EE4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1">
    <w:nsid w:val="6DB46E08"/>
    <w:multiLevelType w:val="hybridMultilevel"/>
    <w:tmpl w:val="FF8E743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2">
    <w:nsid w:val="724E5F19"/>
    <w:multiLevelType w:val="hybridMultilevel"/>
    <w:tmpl w:val="D4B0FC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3">
    <w:nsid w:val="72BC61CE"/>
    <w:multiLevelType w:val="hybridMultilevel"/>
    <w:tmpl w:val="4836B556"/>
    <w:lvl w:ilvl="0" w:tplc="0C0A0001">
      <w:start w:val="1"/>
      <w:numFmt w:val="bullet"/>
      <w:lvlText w:val=""/>
      <w:lvlJc w:val="left"/>
      <w:pPr>
        <w:tabs>
          <w:tab w:val="num" w:pos="788"/>
        </w:tabs>
        <w:ind w:left="788" w:hanging="360"/>
      </w:pPr>
      <w:rPr>
        <w:rFonts w:ascii="Symbol" w:hAnsi="Symbol" w:hint="default"/>
      </w:rPr>
    </w:lvl>
    <w:lvl w:ilvl="1" w:tplc="0C0A0003" w:tentative="1">
      <w:start w:val="1"/>
      <w:numFmt w:val="bullet"/>
      <w:lvlText w:val="o"/>
      <w:lvlJc w:val="left"/>
      <w:pPr>
        <w:tabs>
          <w:tab w:val="num" w:pos="1508"/>
        </w:tabs>
        <w:ind w:left="1508" w:hanging="360"/>
      </w:pPr>
      <w:rPr>
        <w:rFonts w:ascii="Courier New" w:hAnsi="Courier New" w:cs="Courier New" w:hint="default"/>
      </w:rPr>
    </w:lvl>
    <w:lvl w:ilvl="2" w:tplc="0C0A0005" w:tentative="1">
      <w:start w:val="1"/>
      <w:numFmt w:val="bullet"/>
      <w:lvlText w:val=""/>
      <w:lvlJc w:val="left"/>
      <w:pPr>
        <w:tabs>
          <w:tab w:val="num" w:pos="2228"/>
        </w:tabs>
        <w:ind w:left="2228" w:hanging="360"/>
      </w:pPr>
      <w:rPr>
        <w:rFonts w:ascii="Wingdings" w:hAnsi="Wingdings" w:hint="default"/>
      </w:rPr>
    </w:lvl>
    <w:lvl w:ilvl="3" w:tplc="0C0A0001" w:tentative="1">
      <w:start w:val="1"/>
      <w:numFmt w:val="bullet"/>
      <w:lvlText w:val=""/>
      <w:lvlJc w:val="left"/>
      <w:pPr>
        <w:tabs>
          <w:tab w:val="num" w:pos="2948"/>
        </w:tabs>
        <w:ind w:left="2948" w:hanging="360"/>
      </w:pPr>
      <w:rPr>
        <w:rFonts w:ascii="Symbol" w:hAnsi="Symbol" w:hint="default"/>
      </w:rPr>
    </w:lvl>
    <w:lvl w:ilvl="4" w:tplc="0C0A0003" w:tentative="1">
      <w:start w:val="1"/>
      <w:numFmt w:val="bullet"/>
      <w:lvlText w:val="o"/>
      <w:lvlJc w:val="left"/>
      <w:pPr>
        <w:tabs>
          <w:tab w:val="num" w:pos="3668"/>
        </w:tabs>
        <w:ind w:left="3668" w:hanging="360"/>
      </w:pPr>
      <w:rPr>
        <w:rFonts w:ascii="Courier New" w:hAnsi="Courier New" w:cs="Courier New" w:hint="default"/>
      </w:rPr>
    </w:lvl>
    <w:lvl w:ilvl="5" w:tplc="0C0A0005" w:tentative="1">
      <w:start w:val="1"/>
      <w:numFmt w:val="bullet"/>
      <w:lvlText w:val=""/>
      <w:lvlJc w:val="left"/>
      <w:pPr>
        <w:tabs>
          <w:tab w:val="num" w:pos="4388"/>
        </w:tabs>
        <w:ind w:left="4388" w:hanging="360"/>
      </w:pPr>
      <w:rPr>
        <w:rFonts w:ascii="Wingdings" w:hAnsi="Wingdings" w:hint="default"/>
      </w:rPr>
    </w:lvl>
    <w:lvl w:ilvl="6" w:tplc="0C0A0001" w:tentative="1">
      <w:start w:val="1"/>
      <w:numFmt w:val="bullet"/>
      <w:lvlText w:val=""/>
      <w:lvlJc w:val="left"/>
      <w:pPr>
        <w:tabs>
          <w:tab w:val="num" w:pos="5108"/>
        </w:tabs>
        <w:ind w:left="5108" w:hanging="360"/>
      </w:pPr>
      <w:rPr>
        <w:rFonts w:ascii="Symbol" w:hAnsi="Symbol" w:hint="default"/>
      </w:rPr>
    </w:lvl>
    <w:lvl w:ilvl="7" w:tplc="0C0A0003" w:tentative="1">
      <w:start w:val="1"/>
      <w:numFmt w:val="bullet"/>
      <w:lvlText w:val="o"/>
      <w:lvlJc w:val="left"/>
      <w:pPr>
        <w:tabs>
          <w:tab w:val="num" w:pos="5828"/>
        </w:tabs>
        <w:ind w:left="5828" w:hanging="360"/>
      </w:pPr>
      <w:rPr>
        <w:rFonts w:ascii="Courier New" w:hAnsi="Courier New" w:cs="Courier New" w:hint="default"/>
      </w:rPr>
    </w:lvl>
    <w:lvl w:ilvl="8" w:tplc="0C0A0005" w:tentative="1">
      <w:start w:val="1"/>
      <w:numFmt w:val="bullet"/>
      <w:lvlText w:val=""/>
      <w:lvlJc w:val="left"/>
      <w:pPr>
        <w:tabs>
          <w:tab w:val="num" w:pos="6548"/>
        </w:tabs>
        <w:ind w:left="6548" w:hanging="360"/>
      </w:pPr>
      <w:rPr>
        <w:rFonts w:ascii="Wingdings" w:hAnsi="Wingdings" w:hint="default"/>
      </w:rPr>
    </w:lvl>
  </w:abstractNum>
  <w:abstractNum w:abstractNumId="54">
    <w:nsid w:val="732A59DE"/>
    <w:multiLevelType w:val="hybridMultilevel"/>
    <w:tmpl w:val="CDAE0D32"/>
    <w:lvl w:ilvl="0" w:tplc="DCB25846">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5">
    <w:nsid w:val="76B30C8D"/>
    <w:multiLevelType w:val="hybridMultilevel"/>
    <w:tmpl w:val="25AA56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6">
    <w:nsid w:val="787F7D5D"/>
    <w:multiLevelType w:val="hybridMultilevel"/>
    <w:tmpl w:val="5B6A5B38"/>
    <w:lvl w:ilvl="0" w:tplc="EE8E7DAC">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6"/>
  </w:num>
  <w:num w:numId="3">
    <w:abstractNumId w:val="44"/>
  </w:num>
  <w:num w:numId="4">
    <w:abstractNumId w:val="6"/>
  </w:num>
  <w:num w:numId="5">
    <w:abstractNumId w:val="52"/>
  </w:num>
  <w:num w:numId="6">
    <w:abstractNumId w:val="7"/>
  </w:num>
  <w:num w:numId="7">
    <w:abstractNumId w:val="28"/>
  </w:num>
  <w:num w:numId="8">
    <w:abstractNumId w:val="10"/>
  </w:num>
  <w:num w:numId="9">
    <w:abstractNumId w:val="53"/>
  </w:num>
  <w:num w:numId="10">
    <w:abstractNumId w:val="14"/>
  </w:num>
  <w:num w:numId="11">
    <w:abstractNumId w:val="23"/>
  </w:num>
  <w:num w:numId="12">
    <w:abstractNumId w:val="51"/>
  </w:num>
  <w:num w:numId="13">
    <w:abstractNumId w:val="18"/>
  </w:num>
  <w:num w:numId="14">
    <w:abstractNumId w:val="35"/>
  </w:num>
  <w:num w:numId="15">
    <w:abstractNumId w:val="21"/>
  </w:num>
  <w:num w:numId="16">
    <w:abstractNumId w:val="39"/>
  </w:num>
  <w:num w:numId="17">
    <w:abstractNumId w:val="20"/>
  </w:num>
  <w:num w:numId="18">
    <w:abstractNumId w:val="45"/>
  </w:num>
  <w:num w:numId="19">
    <w:abstractNumId w:val="25"/>
  </w:num>
  <w:num w:numId="20">
    <w:abstractNumId w:val="46"/>
  </w:num>
  <w:num w:numId="21">
    <w:abstractNumId w:val="27"/>
  </w:num>
  <w:num w:numId="22">
    <w:abstractNumId w:val="5"/>
  </w:num>
  <w:num w:numId="23">
    <w:abstractNumId w:val="34"/>
  </w:num>
  <w:num w:numId="24">
    <w:abstractNumId w:val="0"/>
    <w:lvlOverride w:ilvl="0">
      <w:lvl w:ilvl="0">
        <w:start w:val="1"/>
        <w:numFmt w:val="bullet"/>
        <w:lvlText w:val=""/>
        <w:legacy w:legacy="1" w:legacySpace="0" w:legacyIndent="283"/>
        <w:lvlJc w:val="left"/>
        <w:pPr>
          <w:ind w:left="283" w:hanging="283"/>
        </w:pPr>
        <w:rPr>
          <w:rFonts w:ascii="Symbol" w:hAnsi="Symbol" w:cs="Symbol" w:hint="default"/>
        </w:rPr>
      </w:lvl>
    </w:lvlOverride>
  </w:num>
  <w:num w:numId="25">
    <w:abstractNumId w:val="19"/>
  </w:num>
  <w:num w:numId="26">
    <w:abstractNumId w:val="56"/>
  </w:num>
  <w:num w:numId="27">
    <w:abstractNumId w:val="47"/>
  </w:num>
  <w:num w:numId="28">
    <w:abstractNumId w:val="4"/>
  </w:num>
  <w:num w:numId="29">
    <w:abstractNumId w:val="13"/>
  </w:num>
  <w:num w:numId="30">
    <w:abstractNumId w:val="33"/>
  </w:num>
  <w:num w:numId="31">
    <w:abstractNumId w:val="22"/>
  </w:num>
  <w:num w:numId="32">
    <w:abstractNumId w:val="48"/>
  </w:num>
  <w:num w:numId="33">
    <w:abstractNumId w:val="15"/>
  </w:num>
  <w:num w:numId="34">
    <w:abstractNumId w:val="9"/>
  </w:num>
  <w:num w:numId="35">
    <w:abstractNumId w:val="2"/>
  </w:num>
  <w:num w:numId="36">
    <w:abstractNumId w:val="36"/>
  </w:num>
  <w:num w:numId="37">
    <w:abstractNumId w:val="1"/>
  </w:num>
  <w:num w:numId="38">
    <w:abstractNumId w:val="31"/>
  </w:num>
  <w:num w:numId="39">
    <w:abstractNumId w:val="41"/>
  </w:num>
  <w:num w:numId="40">
    <w:abstractNumId w:val="40"/>
  </w:num>
  <w:num w:numId="41">
    <w:abstractNumId w:val="38"/>
  </w:num>
  <w:num w:numId="42">
    <w:abstractNumId w:val="24"/>
  </w:num>
  <w:num w:numId="43">
    <w:abstractNumId w:val="11"/>
  </w:num>
  <w:num w:numId="44">
    <w:abstractNumId w:val="49"/>
  </w:num>
  <w:num w:numId="45">
    <w:abstractNumId w:val="50"/>
  </w:num>
  <w:num w:numId="46">
    <w:abstractNumId w:val="8"/>
  </w:num>
  <w:num w:numId="47">
    <w:abstractNumId w:val="37"/>
  </w:num>
  <w:num w:numId="48">
    <w:abstractNumId w:val="17"/>
  </w:num>
  <w:num w:numId="49">
    <w:abstractNumId w:val="43"/>
  </w:num>
  <w:num w:numId="50">
    <w:abstractNumId w:val="55"/>
  </w:num>
  <w:num w:numId="51">
    <w:abstractNumId w:val="30"/>
  </w:num>
  <w:num w:numId="52">
    <w:abstractNumId w:val="42"/>
  </w:num>
  <w:num w:numId="53">
    <w:abstractNumId w:val="3"/>
  </w:num>
  <w:num w:numId="54">
    <w:abstractNumId w:val="12"/>
  </w:num>
  <w:num w:numId="55">
    <w:abstractNumId w:val="29"/>
  </w:num>
  <w:num w:numId="56">
    <w:abstractNumId w:val="32"/>
  </w:num>
  <w:num w:numId="57">
    <w:abstractNumId w:val="5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851DD"/>
    <w:rsid w:val="0000329E"/>
    <w:rsid w:val="000174D5"/>
    <w:rsid w:val="00017979"/>
    <w:rsid w:val="000201EB"/>
    <w:rsid w:val="000214F4"/>
    <w:rsid w:val="00035621"/>
    <w:rsid w:val="000723EE"/>
    <w:rsid w:val="00076367"/>
    <w:rsid w:val="0009226D"/>
    <w:rsid w:val="00094EED"/>
    <w:rsid w:val="00096921"/>
    <w:rsid w:val="000A2578"/>
    <w:rsid w:val="000C0F47"/>
    <w:rsid w:val="000F3168"/>
    <w:rsid w:val="00101CA1"/>
    <w:rsid w:val="00104FF5"/>
    <w:rsid w:val="00105A23"/>
    <w:rsid w:val="0011645A"/>
    <w:rsid w:val="0012775E"/>
    <w:rsid w:val="00146A18"/>
    <w:rsid w:val="00163AA8"/>
    <w:rsid w:val="00184C24"/>
    <w:rsid w:val="0019726F"/>
    <w:rsid w:val="001A694B"/>
    <w:rsid w:val="001A6A35"/>
    <w:rsid w:val="001C745D"/>
    <w:rsid w:val="001F0133"/>
    <w:rsid w:val="001F5E98"/>
    <w:rsid w:val="002075A4"/>
    <w:rsid w:val="0022177F"/>
    <w:rsid w:val="00221949"/>
    <w:rsid w:val="00223D3D"/>
    <w:rsid w:val="00234823"/>
    <w:rsid w:val="00236EC7"/>
    <w:rsid w:val="00242386"/>
    <w:rsid w:val="00245817"/>
    <w:rsid w:val="0025712B"/>
    <w:rsid w:val="0026298B"/>
    <w:rsid w:val="00264DB9"/>
    <w:rsid w:val="0028203F"/>
    <w:rsid w:val="002A2BB7"/>
    <w:rsid w:val="002B2B4D"/>
    <w:rsid w:val="002B31DB"/>
    <w:rsid w:val="002B4903"/>
    <w:rsid w:val="002C0838"/>
    <w:rsid w:val="002E3FCE"/>
    <w:rsid w:val="003057E0"/>
    <w:rsid w:val="00306E19"/>
    <w:rsid w:val="00320A48"/>
    <w:rsid w:val="00322A3D"/>
    <w:rsid w:val="00326B92"/>
    <w:rsid w:val="00333048"/>
    <w:rsid w:val="00342A72"/>
    <w:rsid w:val="00343584"/>
    <w:rsid w:val="00343BAD"/>
    <w:rsid w:val="003538A5"/>
    <w:rsid w:val="00353F68"/>
    <w:rsid w:val="00367635"/>
    <w:rsid w:val="00370E36"/>
    <w:rsid w:val="00390152"/>
    <w:rsid w:val="00396832"/>
    <w:rsid w:val="003A35A7"/>
    <w:rsid w:val="003D547E"/>
    <w:rsid w:val="003F06BA"/>
    <w:rsid w:val="004037CF"/>
    <w:rsid w:val="00404B21"/>
    <w:rsid w:val="00410830"/>
    <w:rsid w:val="00412E7F"/>
    <w:rsid w:val="004211D9"/>
    <w:rsid w:val="00433D52"/>
    <w:rsid w:val="00442838"/>
    <w:rsid w:val="00442B63"/>
    <w:rsid w:val="0044667E"/>
    <w:rsid w:val="004727F3"/>
    <w:rsid w:val="00480E0A"/>
    <w:rsid w:val="00483241"/>
    <w:rsid w:val="00484F5A"/>
    <w:rsid w:val="00485019"/>
    <w:rsid w:val="00487F06"/>
    <w:rsid w:val="004C67FC"/>
    <w:rsid w:val="004E1B2E"/>
    <w:rsid w:val="004E2C71"/>
    <w:rsid w:val="004F2E99"/>
    <w:rsid w:val="00503C88"/>
    <w:rsid w:val="005076E9"/>
    <w:rsid w:val="005174B5"/>
    <w:rsid w:val="00551548"/>
    <w:rsid w:val="00584F18"/>
    <w:rsid w:val="00586562"/>
    <w:rsid w:val="00594D5A"/>
    <w:rsid w:val="00594EB0"/>
    <w:rsid w:val="005A0A51"/>
    <w:rsid w:val="005A306C"/>
    <w:rsid w:val="005D18A2"/>
    <w:rsid w:val="005E434B"/>
    <w:rsid w:val="00601B6C"/>
    <w:rsid w:val="006122C7"/>
    <w:rsid w:val="00614A2F"/>
    <w:rsid w:val="00626EC6"/>
    <w:rsid w:val="006407E2"/>
    <w:rsid w:val="006656A9"/>
    <w:rsid w:val="006672AE"/>
    <w:rsid w:val="00696713"/>
    <w:rsid w:val="0069688C"/>
    <w:rsid w:val="006A5012"/>
    <w:rsid w:val="006B72E8"/>
    <w:rsid w:val="006E4595"/>
    <w:rsid w:val="006F23F6"/>
    <w:rsid w:val="00701023"/>
    <w:rsid w:val="00772CCC"/>
    <w:rsid w:val="007851DD"/>
    <w:rsid w:val="007869E8"/>
    <w:rsid w:val="007876D0"/>
    <w:rsid w:val="007B424C"/>
    <w:rsid w:val="007C211B"/>
    <w:rsid w:val="007D4FEE"/>
    <w:rsid w:val="0083544C"/>
    <w:rsid w:val="00835ABE"/>
    <w:rsid w:val="00837832"/>
    <w:rsid w:val="00863D48"/>
    <w:rsid w:val="00870FBC"/>
    <w:rsid w:val="008825B5"/>
    <w:rsid w:val="00883C12"/>
    <w:rsid w:val="00887926"/>
    <w:rsid w:val="008B6CE8"/>
    <w:rsid w:val="008C405B"/>
    <w:rsid w:val="008D78EB"/>
    <w:rsid w:val="008E5F7C"/>
    <w:rsid w:val="008F3807"/>
    <w:rsid w:val="008F7919"/>
    <w:rsid w:val="009128BF"/>
    <w:rsid w:val="00950AD1"/>
    <w:rsid w:val="00955E09"/>
    <w:rsid w:val="0096137A"/>
    <w:rsid w:val="00961ACB"/>
    <w:rsid w:val="009754E3"/>
    <w:rsid w:val="009812DB"/>
    <w:rsid w:val="009C1E5E"/>
    <w:rsid w:val="009C3BB6"/>
    <w:rsid w:val="009D0E59"/>
    <w:rsid w:val="009E1ABF"/>
    <w:rsid w:val="009F130B"/>
    <w:rsid w:val="00A23C0C"/>
    <w:rsid w:val="00A44DB7"/>
    <w:rsid w:val="00A55D48"/>
    <w:rsid w:val="00A64A8C"/>
    <w:rsid w:val="00A808B1"/>
    <w:rsid w:val="00A9046C"/>
    <w:rsid w:val="00A9538D"/>
    <w:rsid w:val="00AC5379"/>
    <w:rsid w:val="00AD0883"/>
    <w:rsid w:val="00AD3BAA"/>
    <w:rsid w:val="00AD6A8A"/>
    <w:rsid w:val="00AE6ED3"/>
    <w:rsid w:val="00B01ECA"/>
    <w:rsid w:val="00B02703"/>
    <w:rsid w:val="00B063A0"/>
    <w:rsid w:val="00B168BF"/>
    <w:rsid w:val="00B16FB6"/>
    <w:rsid w:val="00B2152E"/>
    <w:rsid w:val="00B62520"/>
    <w:rsid w:val="00B707BB"/>
    <w:rsid w:val="00B7435E"/>
    <w:rsid w:val="00B75C33"/>
    <w:rsid w:val="00B81836"/>
    <w:rsid w:val="00BA6B35"/>
    <w:rsid w:val="00BC3F69"/>
    <w:rsid w:val="00C03541"/>
    <w:rsid w:val="00C11F18"/>
    <w:rsid w:val="00C4502B"/>
    <w:rsid w:val="00C46A70"/>
    <w:rsid w:val="00C818F2"/>
    <w:rsid w:val="00C84280"/>
    <w:rsid w:val="00C93D0D"/>
    <w:rsid w:val="00CC7D17"/>
    <w:rsid w:val="00CF4F01"/>
    <w:rsid w:val="00CF79E2"/>
    <w:rsid w:val="00D324BB"/>
    <w:rsid w:val="00D51E75"/>
    <w:rsid w:val="00D52595"/>
    <w:rsid w:val="00D67852"/>
    <w:rsid w:val="00D71F09"/>
    <w:rsid w:val="00D864DE"/>
    <w:rsid w:val="00D91687"/>
    <w:rsid w:val="00D9453B"/>
    <w:rsid w:val="00D96308"/>
    <w:rsid w:val="00D9779E"/>
    <w:rsid w:val="00DB1FBB"/>
    <w:rsid w:val="00DC1A88"/>
    <w:rsid w:val="00DD408B"/>
    <w:rsid w:val="00DF6242"/>
    <w:rsid w:val="00E14023"/>
    <w:rsid w:val="00E21C0A"/>
    <w:rsid w:val="00E303D8"/>
    <w:rsid w:val="00E3100D"/>
    <w:rsid w:val="00E31C2A"/>
    <w:rsid w:val="00E465A5"/>
    <w:rsid w:val="00E52B21"/>
    <w:rsid w:val="00E53398"/>
    <w:rsid w:val="00E928D5"/>
    <w:rsid w:val="00EB5C53"/>
    <w:rsid w:val="00EC5D7A"/>
    <w:rsid w:val="00ED0AF2"/>
    <w:rsid w:val="00ED2C3F"/>
    <w:rsid w:val="00EE15E3"/>
    <w:rsid w:val="00F029A6"/>
    <w:rsid w:val="00F11FB1"/>
    <w:rsid w:val="00F270B7"/>
    <w:rsid w:val="00F44C9D"/>
    <w:rsid w:val="00F545FA"/>
    <w:rsid w:val="00F57716"/>
    <w:rsid w:val="00F7124F"/>
    <w:rsid w:val="00F77FF7"/>
    <w:rsid w:val="00F96B6C"/>
    <w:rsid w:val="00FB1CA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DD"/>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qFormat/>
    <w:rsid w:val="007851DD"/>
    <w:pPr>
      <w:keepNext/>
      <w:tabs>
        <w:tab w:val="left" w:pos="-720"/>
      </w:tabs>
      <w:jc w:val="both"/>
      <w:outlineLvl w:val="0"/>
    </w:pPr>
    <w:rPr>
      <w:b/>
      <w:spacing w:val="-3"/>
      <w:sz w:val="20"/>
    </w:rPr>
  </w:style>
  <w:style w:type="paragraph" w:styleId="Ttulo2">
    <w:name w:val="heading 2"/>
    <w:basedOn w:val="Normal"/>
    <w:next w:val="Normal"/>
    <w:link w:val="Ttulo2Car"/>
    <w:uiPriority w:val="9"/>
    <w:unhideWhenUsed/>
    <w:qFormat/>
    <w:rsid w:val="00D864D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851DD"/>
    <w:rPr>
      <w:rFonts w:ascii="Times New Roman" w:eastAsia="Times New Roman" w:hAnsi="Times New Roman" w:cs="Times New Roman"/>
      <w:b/>
      <w:spacing w:val="-3"/>
      <w:sz w:val="20"/>
      <w:szCs w:val="20"/>
      <w:lang w:val="es-ES_tradnl" w:eastAsia="es-ES"/>
    </w:rPr>
  </w:style>
  <w:style w:type="paragraph" w:styleId="Ttulo">
    <w:name w:val="Title"/>
    <w:basedOn w:val="Normal"/>
    <w:link w:val="TtuloCar"/>
    <w:qFormat/>
    <w:rsid w:val="007851DD"/>
    <w:pPr>
      <w:widowControl w:val="0"/>
      <w:jc w:val="center"/>
    </w:pPr>
    <w:rPr>
      <w:b/>
      <w:snapToGrid w:val="0"/>
      <w:sz w:val="32"/>
    </w:rPr>
  </w:style>
  <w:style w:type="character" w:customStyle="1" w:styleId="TtuloCar">
    <w:name w:val="Título Car"/>
    <w:basedOn w:val="Fuentedeprrafopredeter"/>
    <w:link w:val="Ttulo"/>
    <w:rsid w:val="007851DD"/>
    <w:rPr>
      <w:rFonts w:ascii="Times New Roman" w:eastAsia="Times New Roman" w:hAnsi="Times New Roman" w:cs="Times New Roman"/>
      <w:b/>
      <w:snapToGrid w:val="0"/>
      <w:sz w:val="32"/>
      <w:szCs w:val="20"/>
      <w:lang w:val="es-ES_tradnl" w:eastAsia="es-ES"/>
    </w:rPr>
  </w:style>
  <w:style w:type="paragraph" w:styleId="Encabezado">
    <w:name w:val="header"/>
    <w:basedOn w:val="Normal"/>
    <w:link w:val="EncabezadoCar"/>
    <w:uiPriority w:val="99"/>
    <w:semiHidden/>
    <w:unhideWhenUsed/>
    <w:rsid w:val="007851DD"/>
    <w:pPr>
      <w:tabs>
        <w:tab w:val="center" w:pos="4252"/>
        <w:tab w:val="right" w:pos="8504"/>
      </w:tabs>
    </w:pPr>
  </w:style>
  <w:style w:type="character" w:customStyle="1" w:styleId="EncabezadoCar">
    <w:name w:val="Encabezado Car"/>
    <w:basedOn w:val="Fuentedeprrafopredeter"/>
    <w:link w:val="Encabezado"/>
    <w:uiPriority w:val="99"/>
    <w:semiHidden/>
    <w:rsid w:val="007851DD"/>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7851DD"/>
    <w:pPr>
      <w:tabs>
        <w:tab w:val="center" w:pos="4252"/>
        <w:tab w:val="right" w:pos="8504"/>
      </w:tabs>
    </w:pPr>
  </w:style>
  <w:style w:type="character" w:customStyle="1" w:styleId="PiedepginaCar">
    <w:name w:val="Pie de página Car"/>
    <w:basedOn w:val="Fuentedeprrafopredeter"/>
    <w:link w:val="Piedepgina"/>
    <w:uiPriority w:val="99"/>
    <w:rsid w:val="007851DD"/>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851DD"/>
    <w:pPr>
      <w:ind w:left="720"/>
      <w:contextualSpacing/>
    </w:pPr>
  </w:style>
  <w:style w:type="paragraph" w:styleId="Textoindependiente">
    <w:name w:val="Body Text"/>
    <w:basedOn w:val="Normal"/>
    <w:link w:val="TextoindependienteCar"/>
    <w:rsid w:val="0011645A"/>
    <w:rPr>
      <w:b/>
      <w:sz w:val="20"/>
    </w:rPr>
  </w:style>
  <w:style w:type="character" w:customStyle="1" w:styleId="TextoindependienteCar">
    <w:name w:val="Texto independiente Car"/>
    <w:basedOn w:val="Fuentedeprrafopredeter"/>
    <w:link w:val="Textoindependiente"/>
    <w:rsid w:val="0011645A"/>
    <w:rPr>
      <w:rFonts w:ascii="Times New Roman" w:eastAsia="Times New Roman" w:hAnsi="Times New Roman" w:cs="Times New Roman"/>
      <w:b/>
      <w:sz w:val="20"/>
      <w:szCs w:val="20"/>
      <w:lang w:val="es-ES_tradnl" w:eastAsia="es-ES"/>
    </w:rPr>
  </w:style>
  <w:style w:type="paragraph" w:customStyle="1" w:styleId="OmniPage3">
    <w:name w:val="OmniPage #3"/>
    <w:basedOn w:val="Normal"/>
    <w:rsid w:val="0011645A"/>
    <w:pPr>
      <w:spacing w:line="260" w:lineRule="atLeast"/>
    </w:pPr>
    <w:rPr>
      <w:rFonts w:ascii="Arial" w:hAnsi="Arial"/>
      <w:snapToGrid w:val="0"/>
      <w:lang w:val="es-ES"/>
    </w:rPr>
  </w:style>
  <w:style w:type="paragraph" w:customStyle="1" w:styleId="Estndar">
    <w:name w:val="Estándar"/>
    <w:basedOn w:val="Normal"/>
    <w:rsid w:val="0011645A"/>
    <w:rPr>
      <w:rFonts w:ascii="CG Times" w:hAnsi="CG Times"/>
      <w:sz w:val="20"/>
    </w:rPr>
  </w:style>
  <w:style w:type="table" w:styleId="Tablaconcuadrcula">
    <w:name w:val="Table Grid"/>
    <w:basedOn w:val="Tablanormal"/>
    <w:uiPriority w:val="59"/>
    <w:rsid w:val="004C67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17979"/>
    <w:pPr>
      <w:autoSpaceDE w:val="0"/>
      <w:autoSpaceDN w:val="0"/>
      <w:adjustRightInd w:val="0"/>
      <w:spacing w:after="0" w:line="240" w:lineRule="auto"/>
    </w:pPr>
    <w:rPr>
      <w:rFonts w:ascii="Arial" w:eastAsia="Times New Roman" w:hAnsi="Arial" w:cs="Arial"/>
      <w:color w:val="000000"/>
      <w:sz w:val="24"/>
      <w:szCs w:val="24"/>
      <w:lang w:eastAsia="es-ES"/>
    </w:rPr>
  </w:style>
  <w:style w:type="character" w:styleId="Hipervnculo">
    <w:name w:val="Hyperlink"/>
    <w:basedOn w:val="Fuentedeprrafopredeter"/>
    <w:uiPriority w:val="99"/>
    <w:semiHidden/>
    <w:unhideWhenUsed/>
    <w:rsid w:val="00883C12"/>
    <w:rPr>
      <w:color w:val="0563C1"/>
      <w:u w:val="single"/>
    </w:rPr>
  </w:style>
  <w:style w:type="character" w:styleId="Hipervnculovisitado">
    <w:name w:val="FollowedHyperlink"/>
    <w:basedOn w:val="Fuentedeprrafopredeter"/>
    <w:uiPriority w:val="99"/>
    <w:semiHidden/>
    <w:unhideWhenUsed/>
    <w:rsid w:val="00883C12"/>
    <w:rPr>
      <w:color w:val="954F72"/>
      <w:u w:val="single"/>
    </w:rPr>
  </w:style>
  <w:style w:type="paragraph" w:customStyle="1" w:styleId="font5">
    <w:name w:val="font5"/>
    <w:basedOn w:val="Normal"/>
    <w:rsid w:val="00883C12"/>
    <w:pPr>
      <w:spacing w:before="100" w:beforeAutospacing="1" w:after="100" w:afterAutospacing="1"/>
    </w:pPr>
    <w:rPr>
      <w:rFonts w:ascii="Arial" w:hAnsi="Arial" w:cs="Arial"/>
      <w:color w:val="000000"/>
      <w:sz w:val="20"/>
      <w:lang w:val="es-ES"/>
    </w:rPr>
  </w:style>
  <w:style w:type="paragraph" w:customStyle="1" w:styleId="font6">
    <w:name w:val="font6"/>
    <w:basedOn w:val="Normal"/>
    <w:rsid w:val="00883C12"/>
    <w:pPr>
      <w:spacing w:before="100" w:beforeAutospacing="1" w:after="100" w:afterAutospacing="1"/>
    </w:pPr>
    <w:rPr>
      <w:color w:val="000000"/>
      <w:sz w:val="14"/>
      <w:szCs w:val="14"/>
      <w:lang w:val="es-ES"/>
    </w:rPr>
  </w:style>
  <w:style w:type="paragraph" w:customStyle="1" w:styleId="xl65">
    <w:name w:val="xl65"/>
    <w:basedOn w:val="Normal"/>
    <w:rsid w:val="00883C1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20"/>
      <w:lang w:val="es-ES"/>
    </w:rPr>
  </w:style>
  <w:style w:type="paragraph" w:customStyle="1" w:styleId="xl66">
    <w:name w:val="xl66"/>
    <w:basedOn w:val="Normal"/>
    <w:rsid w:val="00883C1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lang w:val="es-ES"/>
    </w:rPr>
  </w:style>
  <w:style w:type="paragraph" w:customStyle="1" w:styleId="xl67">
    <w:name w:val="xl67"/>
    <w:basedOn w:val="Normal"/>
    <w:rsid w:val="00883C1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Cs w:val="24"/>
      <w:lang w:val="es-ES"/>
    </w:rPr>
  </w:style>
  <w:style w:type="paragraph" w:customStyle="1" w:styleId="xl68">
    <w:name w:val="xl68"/>
    <w:basedOn w:val="Normal"/>
    <w:rsid w:val="00883C12"/>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Cs w:val="24"/>
      <w:lang w:val="es-ES"/>
    </w:rPr>
  </w:style>
  <w:style w:type="paragraph" w:customStyle="1" w:styleId="xl69">
    <w:name w:val="xl69"/>
    <w:basedOn w:val="Normal"/>
    <w:rsid w:val="00883C1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szCs w:val="24"/>
      <w:lang w:val="es-ES"/>
    </w:rPr>
  </w:style>
  <w:style w:type="paragraph" w:customStyle="1" w:styleId="xl70">
    <w:name w:val="xl70"/>
    <w:basedOn w:val="Normal"/>
    <w:rsid w:val="00883C12"/>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20"/>
      <w:lang w:val="es-ES"/>
    </w:rPr>
  </w:style>
  <w:style w:type="paragraph" w:customStyle="1" w:styleId="xl71">
    <w:name w:val="xl71"/>
    <w:basedOn w:val="Normal"/>
    <w:rsid w:val="00883C12"/>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sz w:val="20"/>
      <w:lang w:val="es-ES"/>
    </w:rPr>
  </w:style>
  <w:style w:type="paragraph" w:customStyle="1" w:styleId="xl72">
    <w:name w:val="xl72"/>
    <w:basedOn w:val="Normal"/>
    <w:rsid w:val="00883C12"/>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sz w:val="20"/>
      <w:lang w:val="es-ES"/>
    </w:rPr>
  </w:style>
  <w:style w:type="paragraph" w:customStyle="1" w:styleId="xl73">
    <w:name w:val="xl73"/>
    <w:basedOn w:val="Normal"/>
    <w:rsid w:val="00883C12"/>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b/>
      <w:bCs/>
      <w:szCs w:val="24"/>
      <w:lang w:val="es-ES"/>
    </w:rPr>
  </w:style>
  <w:style w:type="paragraph" w:customStyle="1" w:styleId="xl74">
    <w:name w:val="xl74"/>
    <w:basedOn w:val="Normal"/>
    <w:rsid w:val="00883C1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lang w:val="es-ES"/>
    </w:rPr>
  </w:style>
  <w:style w:type="paragraph" w:customStyle="1" w:styleId="xl75">
    <w:name w:val="xl75"/>
    <w:basedOn w:val="Normal"/>
    <w:rsid w:val="00883C1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szCs w:val="24"/>
      <w:lang w:val="es-ES"/>
    </w:rPr>
  </w:style>
  <w:style w:type="paragraph" w:customStyle="1" w:styleId="xl76">
    <w:name w:val="xl76"/>
    <w:basedOn w:val="Normal"/>
    <w:rsid w:val="00883C12"/>
    <w:pPr>
      <w:spacing w:before="100" w:beforeAutospacing="1" w:after="100" w:afterAutospacing="1"/>
      <w:jc w:val="center"/>
      <w:textAlignment w:val="center"/>
    </w:pPr>
    <w:rPr>
      <w:szCs w:val="24"/>
      <w:lang w:val="es-ES"/>
    </w:rPr>
  </w:style>
  <w:style w:type="paragraph" w:customStyle="1" w:styleId="xl77">
    <w:name w:val="xl77"/>
    <w:basedOn w:val="Normal"/>
    <w:rsid w:val="00883C12"/>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20"/>
      <w:lang w:val="es-ES"/>
    </w:rPr>
  </w:style>
  <w:style w:type="paragraph" w:customStyle="1" w:styleId="xl78">
    <w:name w:val="xl78"/>
    <w:basedOn w:val="Normal"/>
    <w:rsid w:val="00883C12"/>
    <w:pPr>
      <w:pBdr>
        <w:left w:val="single" w:sz="8" w:space="0" w:color="000000"/>
        <w:bottom w:val="single" w:sz="8" w:space="0" w:color="000000"/>
        <w:right w:val="single" w:sz="8" w:space="0" w:color="000000"/>
      </w:pBdr>
      <w:spacing w:before="100" w:beforeAutospacing="1" w:after="100" w:afterAutospacing="1"/>
      <w:jc w:val="center"/>
      <w:textAlignment w:val="center"/>
    </w:pPr>
    <w:rPr>
      <w:rFonts w:ascii="Arial" w:hAnsi="Arial" w:cs="Arial"/>
      <w:sz w:val="20"/>
      <w:lang w:val="es-ES"/>
    </w:rPr>
  </w:style>
  <w:style w:type="paragraph" w:customStyle="1" w:styleId="xl79">
    <w:name w:val="xl79"/>
    <w:basedOn w:val="Normal"/>
    <w:rsid w:val="00883C12"/>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sz w:val="28"/>
      <w:szCs w:val="28"/>
      <w:lang w:val="es-ES"/>
    </w:rPr>
  </w:style>
  <w:style w:type="paragraph" w:customStyle="1" w:styleId="xl80">
    <w:name w:val="xl80"/>
    <w:basedOn w:val="Normal"/>
    <w:rsid w:val="00883C12"/>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sz w:val="28"/>
      <w:szCs w:val="28"/>
      <w:lang w:val="es-ES"/>
    </w:rPr>
  </w:style>
  <w:style w:type="paragraph" w:customStyle="1" w:styleId="xl81">
    <w:name w:val="xl81"/>
    <w:basedOn w:val="Normal"/>
    <w:rsid w:val="00883C1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sz w:val="28"/>
      <w:szCs w:val="28"/>
      <w:lang w:val="es-ES"/>
    </w:rPr>
  </w:style>
  <w:style w:type="paragraph" w:customStyle="1" w:styleId="xl82">
    <w:name w:val="xl82"/>
    <w:basedOn w:val="Normal"/>
    <w:rsid w:val="00883C12"/>
    <w:pPr>
      <w:pBdr>
        <w:top w:val="single" w:sz="8" w:space="0" w:color="auto"/>
        <w:left w:val="single" w:sz="8" w:space="0" w:color="auto"/>
        <w:bottom w:val="single" w:sz="8" w:space="0" w:color="auto"/>
        <w:right w:val="single" w:sz="8" w:space="0" w:color="auto"/>
      </w:pBdr>
      <w:shd w:val="clear" w:color="000000" w:fill="92D050"/>
      <w:spacing w:before="100" w:beforeAutospacing="1" w:after="100" w:afterAutospacing="1"/>
      <w:jc w:val="center"/>
      <w:textAlignment w:val="center"/>
    </w:pPr>
    <w:rPr>
      <w:b/>
      <w:bCs/>
      <w:szCs w:val="24"/>
      <w:lang w:val="es-ES"/>
    </w:rPr>
  </w:style>
  <w:style w:type="paragraph" w:customStyle="1" w:styleId="xl63">
    <w:name w:val="xl63"/>
    <w:basedOn w:val="Normal"/>
    <w:rsid w:val="004E1B2E"/>
    <w:pPr>
      <w:spacing w:before="100" w:beforeAutospacing="1" w:after="100" w:afterAutospacing="1"/>
      <w:jc w:val="center"/>
      <w:textAlignment w:val="center"/>
    </w:pPr>
    <w:rPr>
      <w:szCs w:val="24"/>
      <w:lang w:val="es-ES"/>
    </w:rPr>
  </w:style>
  <w:style w:type="paragraph" w:customStyle="1" w:styleId="xl64">
    <w:name w:val="xl64"/>
    <w:basedOn w:val="Normal"/>
    <w:rsid w:val="004E1B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val="es-ES"/>
    </w:rPr>
  </w:style>
  <w:style w:type="character" w:customStyle="1" w:styleId="Ttulo2Car">
    <w:name w:val="Título 2 Car"/>
    <w:basedOn w:val="Fuentedeprrafopredeter"/>
    <w:link w:val="Ttulo2"/>
    <w:uiPriority w:val="9"/>
    <w:rsid w:val="00D864DE"/>
    <w:rPr>
      <w:rFonts w:asciiTheme="majorHAnsi" w:eastAsiaTheme="majorEastAsia" w:hAnsiTheme="majorHAnsi" w:cstheme="majorBidi"/>
      <w:color w:val="365F91" w:themeColor="accent1" w:themeShade="BF"/>
      <w:sz w:val="26"/>
      <w:szCs w:val="26"/>
      <w:lang w:val="es-ES_tradnl"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4FA6E-F0BF-4CD7-98DB-84C291D9A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103</Pages>
  <Words>27271</Words>
  <Characters>149995</Characters>
  <Application>Microsoft Office Word</Application>
  <DocSecurity>0</DocSecurity>
  <Lines>1249</Lines>
  <Paragraphs>353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García Laso</dc:creator>
  <cp:lastModifiedBy>SECRETARIA</cp:lastModifiedBy>
  <cp:revision>3</cp:revision>
  <cp:lastPrinted>2015-11-20T08:50:00Z</cp:lastPrinted>
  <dcterms:created xsi:type="dcterms:W3CDTF">2019-10-28T10:42:00Z</dcterms:created>
  <dcterms:modified xsi:type="dcterms:W3CDTF">2019-10-28T10:50:00Z</dcterms:modified>
</cp:coreProperties>
</file>